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BC" w:rsidRPr="00B55741" w:rsidRDefault="00CF73BC" w:rsidP="008F497D">
      <w:pPr>
        <w:pStyle w:val="NoSpacing"/>
        <w:rPr>
          <w:rFonts w:ascii="Times New Roman" w:hAnsi="Times New Roman"/>
          <w:b/>
        </w:rPr>
      </w:pPr>
      <w:r w:rsidRPr="00B55741">
        <w:rPr>
          <w:rFonts w:ascii="Times New Roman" w:hAnsi="Times New Roman"/>
          <w:b/>
        </w:rPr>
        <w:t>PATVIRTINTA</w:t>
      </w:r>
    </w:p>
    <w:p w:rsidR="00CF73BC" w:rsidRPr="00B55741" w:rsidRDefault="00CF73BC" w:rsidP="008F497D">
      <w:pPr>
        <w:pStyle w:val="NoSpacing"/>
        <w:rPr>
          <w:rFonts w:ascii="Times New Roman" w:hAnsi="Times New Roman"/>
        </w:rPr>
      </w:pPr>
      <w:r w:rsidRPr="00B55741">
        <w:rPr>
          <w:rFonts w:ascii="Times New Roman" w:hAnsi="Times New Roman"/>
        </w:rPr>
        <w:t>Vilniaus Jeruzalės progimnazijos</w:t>
      </w:r>
    </w:p>
    <w:p w:rsidR="00CF73BC" w:rsidRDefault="00CF73BC" w:rsidP="008F497D">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Direktoriaus</w:t>
      </w:r>
    </w:p>
    <w:p w:rsidR="00CF73BC" w:rsidRDefault="00CF73BC" w:rsidP="008F497D">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2019 m. gegužės mėn. 7 d.</w:t>
      </w:r>
    </w:p>
    <w:p w:rsidR="00CF73BC" w:rsidRPr="008F497D" w:rsidRDefault="00CF73BC" w:rsidP="008F497D">
      <w:pPr>
        <w:pStyle w:val="NoSpacing"/>
        <w:ind w:left="5760" w:firstLine="720"/>
        <w:rPr>
          <w:rFonts w:ascii="Times New Roman" w:hAnsi="Times New Roman"/>
        </w:rPr>
      </w:pPr>
      <w:r>
        <w:rPr>
          <w:rFonts w:ascii="Times New Roman" w:hAnsi="Times New Roman"/>
        </w:rPr>
        <w:t>Įsakymu Nr. V- 156</w:t>
      </w:r>
    </w:p>
    <w:p w:rsidR="00CF73BC" w:rsidRDefault="00CF73BC" w:rsidP="001A1DE8">
      <w:pPr>
        <w:jc w:val="center"/>
        <w:rPr>
          <w:rFonts w:ascii="Times New Roman" w:hAnsi="Times New Roman"/>
          <w:b/>
          <w:sz w:val="24"/>
          <w:szCs w:val="24"/>
        </w:rPr>
      </w:pPr>
    </w:p>
    <w:p w:rsidR="00CF73BC" w:rsidRPr="001A1DE8" w:rsidRDefault="00CF73BC" w:rsidP="008F497D">
      <w:pPr>
        <w:jc w:val="center"/>
        <w:rPr>
          <w:rFonts w:ascii="Times New Roman" w:hAnsi="Times New Roman"/>
          <w:b/>
          <w:sz w:val="24"/>
          <w:szCs w:val="24"/>
        </w:rPr>
      </w:pPr>
      <w:r>
        <w:rPr>
          <w:rFonts w:ascii="Times New Roman" w:hAnsi="Times New Roman"/>
          <w:b/>
          <w:sz w:val="24"/>
          <w:szCs w:val="24"/>
        </w:rPr>
        <w:t>VILNIAUS JERUZALĖSPRO</w:t>
      </w:r>
      <w:r w:rsidRPr="001A1DE8">
        <w:rPr>
          <w:rFonts w:ascii="Times New Roman" w:hAnsi="Times New Roman"/>
          <w:b/>
          <w:sz w:val="24"/>
          <w:szCs w:val="24"/>
        </w:rPr>
        <w:t>GIMNAZIJOS  ASMENS DUOMENŲ TVARKYMO TAISYKLĖS</w:t>
      </w:r>
    </w:p>
    <w:p w:rsidR="00CF73BC" w:rsidRPr="008F497D" w:rsidRDefault="00CF73BC" w:rsidP="008F497D">
      <w:pPr>
        <w:jc w:val="center"/>
        <w:rPr>
          <w:rFonts w:ascii="Times New Roman" w:hAnsi="Times New Roman"/>
          <w:b/>
          <w:sz w:val="24"/>
          <w:szCs w:val="24"/>
        </w:rPr>
      </w:pPr>
      <w:r w:rsidRPr="001A1DE8">
        <w:rPr>
          <w:rFonts w:ascii="Times New Roman" w:hAnsi="Times New Roman"/>
          <w:b/>
          <w:sz w:val="24"/>
          <w:szCs w:val="24"/>
        </w:rPr>
        <w:t>I. BENDROSIOS NUOSTATOS</w:t>
      </w:r>
    </w:p>
    <w:p w:rsidR="00CF73BC" w:rsidRDefault="00CF73BC" w:rsidP="001A1DE8">
      <w:pPr>
        <w:jc w:val="both"/>
        <w:rPr>
          <w:rFonts w:ascii="Times New Roman" w:hAnsi="Times New Roman"/>
          <w:sz w:val="24"/>
          <w:szCs w:val="24"/>
        </w:rPr>
      </w:pPr>
      <w:r>
        <w:rPr>
          <w:rFonts w:ascii="Times New Roman" w:hAnsi="Times New Roman"/>
          <w:sz w:val="24"/>
          <w:szCs w:val="24"/>
        </w:rPr>
        <w:t>1. Vilniaus Jeruzalėspro</w:t>
      </w:r>
      <w:r w:rsidRPr="001A1DE8">
        <w:rPr>
          <w:rFonts w:ascii="Times New Roman" w:hAnsi="Times New Roman"/>
          <w:sz w:val="24"/>
          <w:szCs w:val="24"/>
        </w:rPr>
        <w:t xml:space="preserve">gimnazijos asmens duomenų tvarkymo taisyklės (toliau – Taisyklės) reguliuoja fizinių asmenų (toliau — Duomenų subjektas) asmens duomenų tvarkymo tikslus, nustato Duomenų subjekto teisių įgyvendinimo tvarką, įtvirtina organizacines, technines ir fizines duomenų apsaugos priemones, reguliuoja asmens duomenų tvarkytojo pasitelkimo atvejus ir kitus pagrindinius asmens duomenų apsaugos klausimus.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2. Šios Taisyklės parengtos vadovaujantis 2016 m. balandžio 27 d. Europos Parlamento ir Tarybos reglamentu (ES) 2016/679 dėl fizinių asmenų apsaugos tvarkant asmens duomenis ir dėl laisvo tokių duomenų judėjimo ir kuriuo panaikinama Direktyva 95/46/EB (toliau – Reglamentas), Lietuvos Respublikos asmens duomenų teisinės apsaugos įstatymu (toliau —  ADTAĮ) bei kitais Lietuvos Respublikos teisės aktais, susijusiais su asmens duomenų tvarkymu ir apsauga.</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 3. Šios Taisyklės taikomos automatiniu ir neautomatini</w:t>
      </w:r>
      <w:r>
        <w:rPr>
          <w:rFonts w:ascii="Times New Roman" w:hAnsi="Times New Roman"/>
          <w:sz w:val="24"/>
          <w:szCs w:val="24"/>
        </w:rPr>
        <w:t>u būdu tvarkant Vilniaus Jeruzalėspro</w:t>
      </w:r>
      <w:r w:rsidRPr="001A1DE8">
        <w:rPr>
          <w:rFonts w:ascii="Times New Roman" w:hAnsi="Times New Roman"/>
          <w:sz w:val="24"/>
          <w:szCs w:val="24"/>
        </w:rPr>
        <w:t>gimnazijos darbuotojų, įstaigoje praktiką atliekančių asmenų, kandidatų į darbuotojus asmens duomenis. Mokinių ir jų tėvų (vaiko tėvų pareigų turėtojų) asmens duomenų tvarkymo atveju šios Taisyklės ta</w:t>
      </w:r>
      <w:r>
        <w:rPr>
          <w:rFonts w:ascii="Times New Roman" w:hAnsi="Times New Roman"/>
          <w:sz w:val="24"/>
          <w:szCs w:val="24"/>
        </w:rPr>
        <w:t>ikomos kartu su Vilniaus Jeruzalėspro</w:t>
      </w:r>
      <w:r w:rsidRPr="001A1DE8">
        <w:rPr>
          <w:rFonts w:ascii="Times New Roman" w:hAnsi="Times New Roman"/>
          <w:sz w:val="24"/>
          <w:szCs w:val="24"/>
        </w:rPr>
        <w:t xml:space="preserve">gimnazijos mokinių asmens duomenų tvarkymo taisyklėmis.  Šios Taisyklės taip pat nustato Vilniaus </w:t>
      </w:r>
      <w:r>
        <w:rPr>
          <w:rFonts w:ascii="Times New Roman" w:hAnsi="Times New Roman"/>
          <w:sz w:val="24"/>
          <w:szCs w:val="24"/>
        </w:rPr>
        <w:t>Jeruzalėspro</w:t>
      </w:r>
      <w:r w:rsidRPr="001A1DE8">
        <w:rPr>
          <w:rFonts w:ascii="Times New Roman" w:hAnsi="Times New Roman"/>
          <w:sz w:val="24"/>
          <w:szCs w:val="24"/>
        </w:rPr>
        <w:t>gimnazijos darbuotojų teises, pareigas ir atsakomybę tvarkant asmens duomenis.</w:t>
      </w:r>
    </w:p>
    <w:p w:rsidR="00CF73BC" w:rsidRPr="001E79E7" w:rsidRDefault="00CF73BC" w:rsidP="001A1DE8">
      <w:pPr>
        <w:jc w:val="both"/>
        <w:rPr>
          <w:rFonts w:ascii="Times New Roman" w:hAnsi="Times New Roman"/>
          <w:sz w:val="24"/>
          <w:szCs w:val="24"/>
        </w:rPr>
      </w:pPr>
      <w:r w:rsidRPr="001A1DE8">
        <w:rPr>
          <w:rFonts w:ascii="Times New Roman" w:hAnsi="Times New Roman"/>
          <w:sz w:val="24"/>
          <w:szCs w:val="24"/>
        </w:rPr>
        <w:t xml:space="preserve"> 4. Šių Taisyklių reikalavimai privalomi visi</w:t>
      </w:r>
      <w:r>
        <w:rPr>
          <w:rFonts w:ascii="Times New Roman" w:hAnsi="Times New Roman"/>
          <w:sz w:val="24"/>
          <w:szCs w:val="24"/>
        </w:rPr>
        <w:t>ems Vilniaus Jeruzalėspro</w:t>
      </w:r>
      <w:r w:rsidRPr="001A1DE8">
        <w:rPr>
          <w:rFonts w:ascii="Times New Roman" w:hAnsi="Times New Roman"/>
          <w:sz w:val="24"/>
          <w:szCs w:val="24"/>
        </w:rPr>
        <w:t>gimnazijos darbuotojams (toliau – Darbuotojai), kurie tva</w:t>
      </w:r>
      <w:r>
        <w:rPr>
          <w:rFonts w:ascii="Times New Roman" w:hAnsi="Times New Roman"/>
          <w:sz w:val="24"/>
          <w:szCs w:val="24"/>
        </w:rPr>
        <w:t>rko Vilniaus Jeruzalėspro</w:t>
      </w:r>
      <w:r w:rsidRPr="001A1DE8">
        <w:rPr>
          <w:rFonts w:ascii="Times New Roman" w:hAnsi="Times New Roman"/>
          <w:sz w:val="24"/>
          <w:szCs w:val="24"/>
        </w:rPr>
        <w:t xml:space="preserve">gimnazijos esančius asmens duomenis arba </w:t>
      </w:r>
      <w:r w:rsidRPr="001E79E7">
        <w:rPr>
          <w:rFonts w:ascii="Times New Roman" w:hAnsi="Times New Roman"/>
          <w:sz w:val="24"/>
          <w:szCs w:val="24"/>
        </w:rPr>
        <w:t xml:space="preserve">eidami savo pareigas juos sužino.  </w:t>
      </w:r>
    </w:p>
    <w:p w:rsidR="00CF73BC" w:rsidRPr="001A1DE8" w:rsidRDefault="00CF73BC" w:rsidP="001A1DE8">
      <w:pPr>
        <w:jc w:val="center"/>
        <w:rPr>
          <w:rFonts w:ascii="Times New Roman" w:hAnsi="Times New Roman"/>
          <w:b/>
          <w:sz w:val="24"/>
          <w:szCs w:val="24"/>
        </w:rPr>
      </w:pPr>
      <w:r w:rsidRPr="001A1DE8">
        <w:rPr>
          <w:rFonts w:ascii="Times New Roman" w:hAnsi="Times New Roman"/>
          <w:b/>
          <w:sz w:val="24"/>
          <w:szCs w:val="24"/>
        </w:rPr>
        <w:t>II. PAGRINDINĖS SĄVOKOS</w:t>
      </w:r>
    </w:p>
    <w:p w:rsidR="00CF73BC" w:rsidRDefault="00CF73BC" w:rsidP="001A1DE8">
      <w:pPr>
        <w:jc w:val="both"/>
      </w:pPr>
    </w:p>
    <w:p w:rsidR="00CF73BC" w:rsidRDefault="00CF73BC" w:rsidP="001A1DE8">
      <w:pPr>
        <w:jc w:val="both"/>
        <w:rPr>
          <w:rFonts w:ascii="Times New Roman" w:hAnsi="Times New Roman"/>
          <w:sz w:val="24"/>
          <w:szCs w:val="24"/>
        </w:rPr>
      </w:pPr>
      <w:r w:rsidRPr="001A1DE8">
        <w:rPr>
          <w:rFonts w:ascii="Times New Roman" w:hAnsi="Times New Roman"/>
          <w:sz w:val="24"/>
          <w:szCs w:val="24"/>
        </w:rPr>
        <w:t>5</w:t>
      </w:r>
      <w:r w:rsidRPr="00B55FC2">
        <w:rPr>
          <w:rFonts w:ascii="Times New Roman" w:hAnsi="Times New Roman"/>
          <w:b/>
          <w:sz w:val="24"/>
          <w:szCs w:val="24"/>
        </w:rPr>
        <w:t>. Asmens duomenys</w:t>
      </w:r>
      <w:r w:rsidRPr="001A1DE8">
        <w:rPr>
          <w:rFonts w:ascii="Times New Roman" w:hAnsi="Times New Roman"/>
          <w:sz w:val="24"/>
          <w:szCs w:val="24"/>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6. </w:t>
      </w:r>
      <w:r w:rsidRPr="00B55FC2">
        <w:rPr>
          <w:rFonts w:ascii="Times New Roman" w:hAnsi="Times New Roman"/>
          <w:b/>
          <w:sz w:val="24"/>
          <w:szCs w:val="24"/>
        </w:rPr>
        <w:t>Duomenų tvarkymas</w:t>
      </w:r>
      <w:r w:rsidRPr="001A1DE8">
        <w:rPr>
          <w:rFonts w:ascii="Times New Roman" w:hAnsi="Times New Roman"/>
          <w:sz w:val="24"/>
          <w:szCs w:val="24"/>
        </w:rPr>
        <w:t xml:space="preserve"> – bet kokia automatizuotomis arba neautomatizuotomis priemonėmis su asmens duomenimis ar asmens duomenų rinkiniais atliekama operacija ar operacijų seka, pavyzdžiui,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7. </w:t>
      </w:r>
      <w:r w:rsidRPr="00B55FC2">
        <w:rPr>
          <w:rFonts w:ascii="Times New Roman" w:hAnsi="Times New Roman"/>
          <w:b/>
          <w:sz w:val="24"/>
          <w:szCs w:val="24"/>
        </w:rPr>
        <w:t>Duomenų valdytojas</w:t>
      </w:r>
      <w:r>
        <w:rPr>
          <w:rFonts w:ascii="Times New Roman" w:hAnsi="Times New Roman"/>
          <w:sz w:val="24"/>
          <w:szCs w:val="24"/>
        </w:rPr>
        <w:t xml:space="preserve"> – Vilniaus Jeruzalėspro</w:t>
      </w:r>
      <w:r w:rsidRPr="001A1DE8">
        <w:rPr>
          <w:rFonts w:ascii="Times New Roman" w:hAnsi="Times New Roman"/>
          <w:sz w:val="24"/>
          <w:szCs w:val="24"/>
        </w:rPr>
        <w:t>gimnazijos, j</w:t>
      </w:r>
      <w:r>
        <w:rPr>
          <w:rFonts w:ascii="Times New Roman" w:hAnsi="Times New Roman"/>
          <w:sz w:val="24"/>
          <w:szCs w:val="24"/>
        </w:rPr>
        <w:t>uridinio asmens kodas: 190000937, adresas: Mokyklos g. 9</w:t>
      </w:r>
      <w:r w:rsidRPr="001A1DE8">
        <w:rPr>
          <w:rFonts w:ascii="Times New Roman" w:hAnsi="Times New Roman"/>
          <w:sz w:val="24"/>
          <w:szCs w:val="24"/>
        </w:rPr>
        <w:t xml:space="preserve">, Vilnius, elektroninio pašto adresas: </w:t>
      </w:r>
      <w:hyperlink r:id="rId5" w:history="1">
        <w:r w:rsidRPr="008A1D5B">
          <w:rPr>
            <w:rStyle w:val="Hyperlink"/>
            <w:rFonts w:ascii="Times New Roman" w:hAnsi="Times New Roman"/>
            <w:sz w:val="24"/>
            <w:szCs w:val="24"/>
          </w:rPr>
          <w:t>rastine@jeruzale.vilnius.lm.lt</w:t>
        </w:r>
      </w:hyperlink>
      <w:r w:rsidRPr="001A1DE8">
        <w:rPr>
          <w:rFonts w:ascii="Times New Roman" w:hAnsi="Times New Roman"/>
          <w:sz w:val="24"/>
          <w:szCs w:val="24"/>
        </w:rPr>
        <w:t xml:space="preserve">. </w:t>
      </w:r>
    </w:p>
    <w:p w:rsidR="00CF73BC" w:rsidRPr="001A1DE8" w:rsidRDefault="00CF73BC" w:rsidP="001A1DE8">
      <w:pPr>
        <w:jc w:val="both"/>
        <w:rPr>
          <w:rFonts w:ascii="Times New Roman" w:hAnsi="Times New Roman"/>
          <w:sz w:val="24"/>
          <w:szCs w:val="24"/>
        </w:rPr>
      </w:pPr>
      <w:r w:rsidRPr="001A1DE8">
        <w:rPr>
          <w:rFonts w:ascii="Times New Roman" w:hAnsi="Times New Roman"/>
          <w:sz w:val="24"/>
          <w:szCs w:val="24"/>
        </w:rPr>
        <w:t xml:space="preserve">8. </w:t>
      </w:r>
      <w:r w:rsidRPr="00B55FC2">
        <w:rPr>
          <w:rFonts w:ascii="Times New Roman" w:hAnsi="Times New Roman"/>
          <w:b/>
          <w:sz w:val="24"/>
          <w:szCs w:val="24"/>
        </w:rPr>
        <w:t>Duomenų tvarkytojas</w:t>
      </w:r>
      <w:r w:rsidRPr="001A1DE8">
        <w:rPr>
          <w:rFonts w:ascii="Times New Roman" w:hAnsi="Times New Roman"/>
          <w:sz w:val="24"/>
          <w:szCs w:val="24"/>
        </w:rPr>
        <w:t xml:space="preserve"> – fizinis arba juridinis asmuo, valdžios institucija, agentūra ar kita įstaiga, kuri duomenų valdytojo</w:t>
      </w:r>
      <w:r>
        <w:rPr>
          <w:rFonts w:ascii="Times New Roman" w:hAnsi="Times New Roman"/>
          <w:sz w:val="24"/>
          <w:szCs w:val="24"/>
        </w:rPr>
        <w:t xml:space="preserve"> vardu tvarko asmens duomenis.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9. </w:t>
      </w:r>
      <w:r w:rsidRPr="00B55FC2">
        <w:rPr>
          <w:rFonts w:ascii="Times New Roman" w:hAnsi="Times New Roman"/>
          <w:b/>
          <w:sz w:val="24"/>
          <w:szCs w:val="24"/>
        </w:rPr>
        <w:t>Duomenų subjektas</w:t>
      </w:r>
      <w:r w:rsidRPr="001A1DE8">
        <w:rPr>
          <w:rFonts w:ascii="Times New Roman" w:hAnsi="Times New Roman"/>
          <w:sz w:val="24"/>
          <w:szCs w:val="24"/>
        </w:rPr>
        <w:t xml:space="preserve"> – fizinis asmuo, kurio asmens duomenys yra tvarkomi.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10. </w:t>
      </w:r>
      <w:r w:rsidRPr="00B55FC2">
        <w:rPr>
          <w:rFonts w:ascii="Times New Roman" w:hAnsi="Times New Roman"/>
          <w:b/>
          <w:sz w:val="24"/>
          <w:szCs w:val="24"/>
        </w:rPr>
        <w:t>Kandidatas</w:t>
      </w:r>
      <w:r w:rsidRPr="001A1DE8">
        <w:rPr>
          <w:rFonts w:ascii="Times New Roman" w:hAnsi="Times New Roman"/>
          <w:sz w:val="24"/>
          <w:szCs w:val="24"/>
        </w:rPr>
        <w:t xml:space="preserve"> – asmuo, dalyvaujantis ar ketinantis dalyvauti Duomenų valdytojo vykdomoje personalo atrankoje.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11. </w:t>
      </w:r>
      <w:r w:rsidRPr="00B55FC2">
        <w:rPr>
          <w:rFonts w:ascii="Times New Roman" w:hAnsi="Times New Roman"/>
          <w:b/>
          <w:sz w:val="24"/>
          <w:szCs w:val="24"/>
        </w:rPr>
        <w:t>Sutikimas</w:t>
      </w:r>
      <w:r w:rsidRPr="001A1DE8">
        <w:rPr>
          <w:rFonts w:ascii="Times New Roman" w:hAnsi="Times New Roman"/>
          <w:sz w:val="24"/>
          <w:szCs w:val="24"/>
        </w:rPr>
        <w:t xml:space="preserve"> – savanoriškas Duomenų subjekto valios pareiškimas tvarkyti jo asmens duomenis jam žinomu tikslu.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12. </w:t>
      </w:r>
      <w:r w:rsidRPr="00B55FC2">
        <w:rPr>
          <w:rFonts w:ascii="Times New Roman" w:hAnsi="Times New Roman"/>
          <w:b/>
          <w:sz w:val="24"/>
          <w:szCs w:val="24"/>
        </w:rPr>
        <w:t>Vidaus administravimas</w:t>
      </w:r>
      <w:r w:rsidRPr="001A1DE8">
        <w:rPr>
          <w:rFonts w:ascii="Times New Roman" w:hAnsi="Times New Roman"/>
          <w:sz w:val="24"/>
          <w:szCs w:val="24"/>
        </w:rPr>
        <w:t xml:space="preserve"> – veikla, kuria užtikrinamas duomenų valdytojo savarankiškas funkcionavimas (struktūros tvarkymas, personalo valdymas, dokumentų valdymas, turimų materialinių ir finansinių išteklių valdymas ir naudojimas, raštvedybos tvarkymas ir pan.)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13. Kitos šiose Taisyklėse vartojamos sąvokos suprantamos taip, kaip jos apibrėžtos Reglamente ir kituose Lietuvos Respublikos teisės aktuose.</w:t>
      </w:r>
    </w:p>
    <w:p w:rsidR="00CF73BC" w:rsidRDefault="00CF73BC" w:rsidP="001A1DE8">
      <w:pPr>
        <w:jc w:val="both"/>
        <w:rPr>
          <w:rFonts w:ascii="Times New Roman" w:hAnsi="Times New Roman"/>
          <w:sz w:val="24"/>
          <w:szCs w:val="24"/>
        </w:rPr>
      </w:pPr>
    </w:p>
    <w:p w:rsidR="00CF73BC" w:rsidRPr="001A1DE8" w:rsidRDefault="00CF73BC" w:rsidP="001A1DE8">
      <w:pPr>
        <w:jc w:val="center"/>
        <w:rPr>
          <w:rFonts w:ascii="Times New Roman" w:hAnsi="Times New Roman"/>
          <w:b/>
          <w:sz w:val="24"/>
          <w:szCs w:val="24"/>
        </w:rPr>
      </w:pPr>
      <w:r w:rsidRPr="001A1DE8">
        <w:rPr>
          <w:rFonts w:ascii="Times New Roman" w:hAnsi="Times New Roman"/>
          <w:b/>
          <w:sz w:val="24"/>
          <w:szCs w:val="24"/>
        </w:rPr>
        <w:t>III. ASMENS DUOMENŲ TVARKYMO PRINCIPAI, TIKSLAI IR APIMTIS</w:t>
      </w:r>
    </w:p>
    <w:p w:rsidR="00CF73BC" w:rsidRPr="001A1DE8" w:rsidRDefault="00CF73BC" w:rsidP="001A1DE8">
      <w:pPr>
        <w:jc w:val="both"/>
        <w:rPr>
          <w:rFonts w:ascii="Times New Roman" w:hAnsi="Times New Roman"/>
          <w:sz w:val="24"/>
          <w:szCs w:val="24"/>
        </w:rPr>
      </w:pP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14. Asmens duomenys tvarkomi vadovaujantis šiais principais: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14.1. asmens duomenys renkami apibrėžtais ir teisėtais tikslais ir toliau negali būti tvarkomi tikslais, nesuderinamais su nustatytaisiais prieš renkant asmens duomenis;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14.2. asmens duomenys tvarkomi tiksliai, sąžiningai ir teisėtai;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14.3. asmens duomenys turi būti tikslūs ir, jei reikia dėl asmens duomenų tvarkymo, nuolat atnaujinami; netikslūs ar neišsamūs duomenys turi būti ištaisyti, papildyti, sunaikinti arba sustabdytas jų tvarkymą;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14.4. asmens duomenys turi būti tokios apimties, kuri būtina jiems rinkti ir toliau tvarkyti;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14.5. renkant ir tvarkant asmens duomenis laikomasi tikslingumo ir proporcingumo principų, nekaupiami ir netvarkomi pertekliniai duomenys;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14.6. asmens duomenys saugomi tokia forma, kad Duomenų subjektų tapatybę būtų galima nustatyti ne ilgiau, negu to reikia tiems tikslams, dėl kurių šie duomenys buvo surinkti ir tvarkomi;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14.7. 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14.8. asmens duomenys tvarkomi pagal Reglamento, ADTAĮ ir kituose atitinkamą veiklą reglamentuojančiuose įstatymuose nustatytus aiškius ir skaidrius asmens duomenų tvarkymo reikalavimus</w:t>
      </w:r>
      <w:r>
        <w:rPr>
          <w:rFonts w:ascii="Times New Roman" w:hAnsi="Times New Roman"/>
          <w:sz w:val="24"/>
          <w:szCs w:val="24"/>
        </w:rPr>
        <w:t xml:space="preserve"> ir tik užpildžius sutikimą dėl asmens duomenų tvarkymo (Taisyklių 1 Priedas)</w:t>
      </w:r>
      <w:r w:rsidRPr="001A1DE8">
        <w:rPr>
          <w:rFonts w:ascii="Times New Roman" w:hAnsi="Times New Roman"/>
          <w:sz w:val="24"/>
          <w:szCs w:val="24"/>
        </w:rPr>
        <w:t xml:space="preserve">. </w:t>
      </w:r>
    </w:p>
    <w:p w:rsidR="00CF73BC" w:rsidRDefault="00CF73BC" w:rsidP="001A1DE8">
      <w:pPr>
        <w:jc w:val="both"/>
        <w:rPr>
          <w:rFonts w:ascii="Times New Roman" w:hAnsi="Times New Roman"/>
          <w:sz w:val="24"/>
          <w:szCs w:val="24"/>
        </w:rPr>
      </w:pPr>
      <w:r>
        <w:rPr>
          <w:rFonts w:ascii="Times New Roman" w:hAnsi="Times New Roman"/>
          <w:sz w:val="24"/>
          <w:szCs w:val="24"/>
        </w:rPr>
        <w:t>15. Vilniaus Jeruzalės progimnazijos</w:t>
      </w:r>
      <w:r w:rsidRPr="001A1DE8">
        <w:rPr>
          <w:rFonts w:ascii="Times New Roman" w:hAnsi="Times New Roman"/>
          <w:sz w:val="24"/>
          <w:szCs w:val="24"/>
        </w:rPr>
        <w:t xml:space="preserve"> duomenų subjektų asmens duomenis tvarko šiais tikslais: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15.1. vidaus adm</w:t>
      </w:r>
      <w:r>
        <w:rPr>
          <w:rFonts w:ascii="Times New Roman" w:hAnsi="Times New Roman"/>
          <w:sz w:val="24"/>
          <w:szCs w:val="24"/>
        </w:rPr>
        <w:t>inistravimo  tikslu (Taisyklių 2</w:t>
      </w:r>
      <w:r w:rsidRPr="001A1DE8">
        <w:rPr>
          <w:rFonts w:ascii="Times New Roman" w:hAnsi="Times New Roman"/>
          <w:sz w:val="24"/>
          <w:szCs w:val="24"/>
        </w:rPr>
        <w:t xml:space="preserve"> Priedas);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15.2. darbuotojų atra</w:t>
      </w:r>
      <w:r>
        <w:rPr>
          <w:rFonts w:ascii="Times New Roman" w:hAnsi="Times New Roman"/>
          <w:sz w:val="24"/>
          <w:szCs w:val="24"/>
        </w:rPr>
        <w:t>nkos vykdymo tikslu (Taisyklių 3</w:t>
      </w:r>
      <w:r w:rsidRPr="001A1DE8">
        <w:rPr>
          <w:rFonts w:ascii="Times New Roman" w:hAnsi="Times New Roman"/>
          <w:sz w:val="24"/>
          <w:szCs w:val="24"/>
        </w:rPr>
        <w:t xml:space="preserve"> Priedas);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15.3. tinkamos komunikacijos su darbuotojais ne darbo metu palaikym</w:t>
      </w:r>
      <w:r>
        <w:rPr>
          <w:rFonts w:ascii="Times New Roman" w:hAnsi="Times New Roman"/>
          <w:sz w:val="24"/>
          <w:szCs w:val="24"/>
        </w:rPr>
        <w:t>o tikslu (Taisyklių 4</w:t>
      </w:r>
      <w:r w:rsidRPr="001A1DE8">
        <w:rPr>
          <w:rFonts w:ascii="Times New Roman" w:hAnsi="Times New Roman"/>
          <w:sz w:val="24"/>
          <w:szCs w:val="24"/>
        </w:rPr>
        <w:t xml:space="preserve"> Priedas); </w:t>
      </w:r>
    </w:p>
    <w:p w:rsidR="00CF73BC" w:rsidRDefault="00CF73BC" w:rsidP="001A1DE8">
      <w:pPr>
        <w:jc w:val="both"/>
        <w:rPr>
          <w:rFonts w:ascii="Times New Roman" w:hAnsi="Times New Roman"/>
          <w:sz w:val="24"/>
          <w:szCs w:val="24"/>
        </w:rPr>
      </w:pPr>
      <w:r w:rsidRPr="001A1DE8">
        <w:rPr>
          <w:rFonts w:ascii="Times New Roman" w:hAnsi="Times New Roman"/>
          <w:sz w:val="24"/>
          <w:szCs w:val="24"/>
        </w:rPr>
        <w:t xml:space="preserve">15.4. bendruomenės ir visuomenės informavimo </w:t>
      </w:r>
      <w:r>
        <w:rPr>
          <w:rFonts w:ascii="Times New Roman" w:hAnsi="Times New Roman"/>
          <w:sz w:val="24"/>
          <w:szCs w:val="24"/>
        </w:rPr>
        <w:t>apie Vilniaus Jeruzalės progimnazijos</w:t>
      </w:r>
      <w:r w:rsidRPr="001A1DE8">
        <w:rPr>
          <w:rFonts w:ascii="Times New Roman" w:hAnsi="Times New Roman"/>
          <w:sz w:val="24"/>
          <w:szCs w:val="24"/>
        </w:rPr>
        <w:t xml:space="preserve"> veiklą ir bendruomenės narių pasiekimus tikslu (bendruomenės narių kūrybinių darbų, informacijos apie mokymosi pasiekimus, dalyvavimą renginiuose, nuotraukų, filmuotos medžiagos ir pan. skelb</w:t>
      </w:r>
      <w:r>
        <w:rPr>
          <w:rFonts w:ascii="Times New Roman" w:hAnsi="Times New Roman"/>
          <w:sz w:val="24"/>
          <w:szCs w:val="24"/>
        </w:rPr>
        <w:t>imas Vilniaus Jeruzalės progimnazijos</w:t>
      </w:r>
      <w:r w:rsidRPr="001A1DE8">
        <w:rPr>
          <w:rFonts w:ascii="Times New Roman" w:hAnsi="Times New Roman"/>
          <w:sz w:val="24"/>
          <w:szCs w:val="24"/>
        </w:rPr>
        <w:t xml:space="preserve"> int</w:t>
      </w:r>
      <w:r>
        <w:rPr>
          <w:rFonts w:ascii="Times New Roman" w:hAnsi="Times New Roman"/>
          <w:sz w:val="24"/>
          <w:szCs w:val="24"/>
        </w:rPr>
        <w:t xml:space="preserve">ernetiniame puslapyje, </w:t>
      </w:r>
      <w:r w:rsidRPr="001A1DE8">
        <w:rPr>
          <w:rFonts w:ascii="Times New Roman" w:hAnsi="Times New Roman"/>
          <w:sz w:val="24"/>
          <w:szCs w:val="24"/>
        </w:rPr>
        <w:t>skelbimų lentoje</w:t>
      </w:r>
      <w:r>
        <w:rPr>
          <w:rFonts w:ascii="Times New Roman" w:hAnsi="Times New Roman"/>
          <w:sz w:val="24"/>
          <w:szCs w:val="24"/>
        </w:rPr>
        <w:t>, ,,bėgančioje eilutėje</w:t>
      </w:r>
      <w:r>
        <w:rPr>
          <w:rFonts w:cs="Calibri"/>
          <w:sz w:val="24"/>
          <w:szCs w:val="24"/>
        </w:rPr>
        <w:t>"</w:t>
      </w:r>
      <w:r>
        <w:rPr>
          <w:rFonts w:ascii="Times New Roman" w:hAnsi="Times New Roman"/>
          <w:sz w:val="24"/>
          <w:szCs w:val="24"/>
        </w:rPr>
        <w:t>) (Taisyklių 5</w:t>
      </w:r>
      <w:r w:rsidRPr="001A1DE8">
        <w:rPr>
          <w:rFonts w:ascii="Times New Roman" w:hAnsi="Times New Roman"/>
          <w:sz w:val="24"/>
          <w:szCs w:val="24"/>
        </w:rPr>
        <w:t xml:space="preserve"> Priedas); </w:t>
      </w:r>
    </w:p>
    <w:p w:rsidR="00CF73BC" w:rsidRPr="001A1DE8" w:rsidRDefault="00CF73BC" w:rsidP="001A1DE8">
      <w:pPr>
        <w:jc w:val="both"/>
        <w:rPr>
          <w:rFonts w:ascii="Times New Roman" w:hAnsi="Times New Roman"/>
          <w:sz w:val="24"/>
          <w:szCs w:val="24"/>
        </w:rPr>
      </w:pPr>
      <w:r w:rsidRPr="001A1DE8">
        <w:rPr>
          <w:rFonts w:ascii="Times New Roman" w:hAnsi="Times New Roman"/>
          <w:sz w:val="24"/>
          <w:szCs w:val="24"/>
        </w:rPr>
        <w:t xml:space="preserve">15.5. </w:t>
      </w:r>
      <w:r>
        <w:rPr>
          <w:rFonts w:ascii="Times New Roman" w:hAnsi="Times New Roman"/>
          <w:sz w:val="24"/>
          <w:szCs w:val="24"/>
        </w:rPr>
        <w:t>VilniausJeruzalės progimnazijos</w:t>
      </w:r>
      <w:r w:rsidRPr="001A1DE8">
        <w:rPr>
          <w:rFonts w:ascii="Times New Roman" w:hAnsi="Times New Roman"/>
          <w:sz w:val="24"/>
          <w:szCs w:val="24"/>
        </w:rPr>
        <w:t xml:space="preserve"> turto bei asmenų saugumo tikslu (atliekamas vaizdo stebėjimas, kaip nurod</w:t>
      </w:r>
      <w:r>
        <w:rPr>
          <w:rFonts w:ascii="Times New Roman" w:hAnsi="Times New Roman"/>
          <w:sz w:val="24"/>
          <w:szCs w:val="24"/>
        </w:rPr>
        <w:t>yta Vilniaus Jeruzalės progimnazijos</w:t>
      </w:r>
      <w:r w:rsidRPr="001A1DE8">
        <w:rPr>
          <w:rFonts w:ascii="Times New Roman" w:hAnsi="Times New Roman"/>
          <w:sz w:val="24"/>
          <w:szCs w:val="24"/>
        </w:rPr>
        <w:t xml:space="preserve"> vaizd</w:t>
      </w:r>
      <w:r>
        <w:rPr>
          <w:rFonts w:ascii="Times New Roman" w:hAnsi="Times New Roman"/>
          <w:sz w:val="24"/>
          <w:szCs w:val="24"/>
        </w:rPr>
        <w:t>o duomenų tvarkymo taisyklėse</w:t>
      </w:r>
      <w:r>
        <w:rPr>
          <w:rFonts w:cs="Calibri"/>
          <w:sz w:val="24"/>
          <w:szCs w:val="24"/>
        </w:rPr>
        <w:t>)</w:t>
      </w:r>
      <w:r>
        <w:rPr>
          <w:rFonts w:ascii="Times New Roman" w:hAnsi="Times New Roman"/>
          <w:sz w:val="24"/>
          <w:szCs w:val="24"/>
        </w:rPr>
        <w:t>;</w:t>
      </w:r>
    </w:p>
    <w:p w:rsidR="00CF73BC" w:rsidRDefault="00CF73BC" w:rsidP="001A1DE8">
      <w:pPr>
        <w:jc w:val="both"/>
        <w:rPr>
          <w:rFonts w:ascii="Times New Roman" w:hAnsi="Times New Roman"/>
          <w:sz w:val="24"/>
          <w:szCs w:val="24"/>
        </w:rPr>
      </w:pPr>
      <w:r>
        <w:rPr>
          <w:rFonts w:ascii="Times New Roman" w:hAnsi="Times New Roman"/>
          <w:sz w:val="24"/>
          <w:szCs w:val="24"/>
        </w:rPr>
        <w:t>15.6. s</w:t>
      </w:r>
      <w:r w:rsidRPr="001A1DE8">
        <w:rPr>
          <w:rFonts w:ascii="Times New Roman" w:hAnsi="Times New Roman"/>
          <w:sz w:val="24"/>
          <w:szCs w:val="24"/>
        </w:rPr>
        <w:t>večių, apsilankiu</w:t>
      </w:r>
      <w:r>
        <w:rPr>
          <w:rFonts w:ascii="Times New Roman" w:hAnsi="Times New Roman"/>
          <w:sz w:val="24"/>
          <w:szCs w:val="24"/>
        </w:rPr>
        <w:t xml:space="preserve">sių Vilniaus </w:t>
      </w:r>
      <w:r w:rsidRPr="001A1DE8">
        <w:rPr>
          <w:rFonts w:ascii="Times New Roman" w:hAnsi="Times New Roman"/>
          <w:sz w:val="24"/>
          <w:szCs w:val="24"/>
        </w:rPr>
        <w:t>Jeruzalės progimnazijos, registracijos tikslu (pildomas registracijos žurnalas popieriniu form</w:t>
      </w:r>
      <w:r>
        <w:rPr>
          <w:rFonts w:ascii="Times New Roman" w:hAnsi="Times New Roman"/>
          <w:sz w:val="24"/>
          <w:szCs w:val="24"/>
        </w:rPr>
        <w:t xml:space="preserve">atu) (Taisyklių 6 Priedas); </w:t>
      </w:r>
    </w:p>
    <w:p w:rsidR="00CF73BC" w:rsidRDefault="00CF73BC" w:rsidP="001A1DE8">
      <w:pPr>
        <w:jc w:val="both"/>
        <w:rPr>
          <w:rFonts w:ascii="Times New Roman" w:hAnsi="Times New Roman"/>
          <w:sz w:val="24"/>
          <w:szCs w:val="24"/>
        </w:rPr>
      </w:pPr>
      <w:r>
        <w:rPr>
          <w:rFonts w:ascii="Times New Roman" w:hAnsi="Times New Roman"/>
          <w:sz w:val="24"/>
          <w:szCs w:val="24"/>
        </w:rPr>
        <w:t>15.7</w:t>
      </w:r>
      <w:r w:rsidRPr="001A1DE8">
        <w:rPr>
          <w:rFonts w:ascii="Times New Roman" w:hAnsi="Times New Roman"/>
          <w:sz w:val="24"/>
          <w:szCs w:val="24"/>
        </w:rPr>
        <w:t>. skundų, prašymų ar pranešimų nagrinėjimo ir raštvedybos tvarky</w:t>
      </w:r>
      <w:r>
        <w:rPr>
          <w:rFonts w:ascii="Times New Roman" w:hAnsi="Times New Roman"/>
          <w:sz w:val="24"/>
          <w:szCs w:val="24"/>
        </w:rPr>
        <w:t>mo tikslu (Taisyklių 7 Priedas).</w:t>
      </w:r>
    </w:p>
    <w:p w:rsidR="00CF73BC" w:rsidRPr="001A1DE8" w:rsidRDefault="00CF73BC" w:rsidP="001A1DE8">
      <w:pPr>
        <w:jc w:val="both"/>
        <w:rPr>
          <w:rFonts w:ascii="Times New Roman" w:hAnsi="Times New Roman"/>
          <w:sz w:val="24"/>
          <w:szCs w:val="24"/>
        </w:rPr>
      </w:pPr>
    </w:p>
    <w:p w:rsidR="00CF73BC" w:rsidRPr="00B55FC2" w:rsidRDefault="00CF73BC" w:rsidP="0038309D">
      <w:pPr>
        <w:jc w:val="center"/>
        <w:rPr>
          <w:rFonts w:ascii="Times New Roman" w:hAnsi="Times New Roman"/>
          <w:b/>
          <w:sz w:val="24"/>
          <w:szCs w:val="24"/>
        </w:rPr>
      </w:pPr>
      <w:r w:rsidRPr="00516AA5">
        <w:rPr>
          <w:rFonts w:ascii="Times New Roman" w:hAnsi="Times New Roman"/>
          <w:b/>
          <w:sz w:val="24"/>
          <w:szCs w:val="24"/>
        </w:rPr>
        <w:t>IV. DUOMENŲ VALDYTOJO IR TVARKYTOJO FUNKCIJOS, TEISĖS IR PAREIGOS</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16. Duomenų valdytojas turi šias teises: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16.1. rengti ir priimti vidinius teisės aktus, reglamentuojančius asmens duomenų tvarkymą;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16.2. paskirti už asmens duomenų apsaugą atsakingą asmenį;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16.3. parinkti ir įgalioti duomenų tvarkytojus tvarkyti asmens duomenis;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16.4. spręsti dėl tvarkomų asmens duomenų teikimo;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16.5. tvarkyti asmens duomenis;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17. Duomenų valdytojas turi šias pareigas: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17.1. užtikrinti, kad būtų laikomasi Reglamento, ADTAĮ ir kitų teisės aktų, reglamentuojančių asmens duomenų tvarkymą;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17.2. įgyvendinti Duomenų subjekto teises šiose Taisyklėse nustatyta tvarka;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17.3. užtikrinti asmens duomenų saugumą įgyvendinant technines, organizacines ir fizines asmens duomenų saugumo priemones;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17.4. tvarkyti duomenų tvarkymo veiklos įrašus ir užtikrinti duomenų veiklos įrašų pakeitimų atsekamumą;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17.5. vertinti poveikį duomenų apsaugai;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17.6. konsultuotis su Valstybine duomenų apsaugos inspekcija;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17.7. skirti duomenų apsaugos pa</w:t>
      </w:r>
      <w:r>
        <w:rPr>
          <w:rFonts w:ascii="Times New Roman" w:hAnsi="Times New Roman"/>
          <w:sz w:val="24"/>
          <w:szCs w:val="24"/>
        </w:rPr>
        <w:t>reigūną</w:t>
      </w:r>
      <w:r w:rsidRPr="00516AA5">
        <w:rPr>
          <w:rFonts w:ascii="Times New Roman" w:hAnsi="Times New Roman"/>
          <w:sz w:val="24"/>
          <w:szCs w:val="24"/>
        </w:rPr>
        <w:t xml:space="preserve">;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17.8. pranešti apie duomenų saugumo pažeidimą.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18. Duomenų valdytojas atlieka šias funkcijas: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18.1. analizuoja technologines, metodologines ir organizacines asmens duomenų tvarkymo problemas ir priima sprendimus, reikalingus tinkamam asmens duomenų saugumo užtikrinimui;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18.2. teikia metodinę pagalbą darbuotojams ir duomenų tvarkytojams asmens duomenų tvarkymo tikslais;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18.3. organizuoja darbuotojų mokymus asmens duomenų teisinės apsaugos klausimais;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18.4. organizuoja duomenų tvarkymą;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18.5. vykdo kitas funkcijas, reikalingas Duomenų valdytojo teisėms ir pareigoms įgyvendinti.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19. Duomenų tvarkytojas turi teises ir pareigas bei vykdo funkcijas, numatytas duomenų tvarkymo sutartyje. Su Duomenų tvarkytoju Duomenų valdytojas sudaro rašytinę sutartį dėl asmens duomenų tvarkymo. Joje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20. Duomenų tvarkytojas turi šias teises: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20.1. teikti duomenų valdytojui pasiūlymus dėl duomenų tvarkymo techninių ir programinių priemonių gerinimo;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20.2. tvarkyti asmens duomenis, kiek tam yra įgaliotas duomenų valdytojo.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21. Duomenų tvarkytojas turi šias pareigas: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21.1. įgyvendinti tinkamas organizacines, technines ir fizines duomenų saugumo priemones, skirtas asmens duomenims nuo atsitiktinio ar neteisėto sunaikinimo, pakeitimo, atskleidimo, taip pat nuo bet kokio kito neteisėto tvarkymo apsaugoti; </w:t>
      </w:r>
    </w:p>
    <w:p w:rsidR="00CF73BC" w:rsidRPr="00516AA5" w:rsidRDefault="00CF73BC" w:rsidP="00516AA5">
      <w:pPr>
        <w:jc w:val="both"/>
        <w:rPr>
          <w:rFonts w:ascii="Times New Roman" w:hAnsi="Times New Roman"/>
          <w:sz w:val="24"/>
          <w:szCs w:val="24"/>
        </w:rPr>
      </w:pPr>
      <w:r w:rsidRPr="00516AA5">
        <w:rPr>
          <w:rFonts w:ascii="Times New Roman" w:hAnsi="Times New Roman"/>
          <w:sz w:val="24"/>
          <w:szCs w:val="24"/>
        </w:rPr>
        <w:t>21.2. supažindinti naujai priimtus darbuotojus su šiomis Taisyklėmis</w:t>
      </w:r>
      <w:r>
        <w:rPr>
          <w:rFonts w:ascii="Times New Roman" w:hAnsi="Times New Roman"/>
          <w:sz w:val="24"/>
          <w:szCs w:val="24"/>
        </w:rPr>
        <w:t xml:space="preserve">;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21.3. užtikrinti, kad prieiga prie asmens duomenų būtų suteikta tik Taisyklėse nustatyta tvarka  įgaliotiems asmenims;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21.4. užtikrinti, kad asmens duomenys būtų saugomi Taisyklėse nustatytais terminais;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21.5. užtikrinti, kad asmens duomenys būtų tvarkomi vadovaujantis Taisyklėmis, Reglamentu, ADTAI ir kitais asmens duomenų apsaugą reglamentuojančiais teisės aktais;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21.6. saugoti asmens duomenų paslaptį, neatskleisti, neperduoti tvarkomos informacijos ir nesudaryti sąlygų jokiomis priemonėmis su ja susipažinti nė vienam asmeniui, kuris nėra įgaliotas naudotis šia informacija tiek įstaigoje, tiek už jos ribų;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21.7. tvarkyti duomenų tvarkymo veiklos įrašus ir užtikrinti duomenų veiklos įrašų pakeitimų atsekamumą;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21.8. padėti Duomenų valdytojui užtikrinti jam numatytas prievoles;</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 21.9. pranešti Duomenų valdytojui apie duomenų saugumo pažeidimą;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21.10. laikytis konfidencialumo principo ir laikyti paslaptyje bet kokią su Duomenų subjekto duomenimis susijusią informaciją, su kuria susipažino atlikdami duomenų tvarkymo veiksmus;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21.11. dėl tvarkomų Duomenų valdytojo duomenų konsultuotis su kitu atsakingu asmeniu;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22. Duomenų tvarkytojas atlieka šias funkcijas: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22.1. įgyvendina asmens duomenų saugumo priemones;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22.2. tvarko asmens duomenis pagal Duomenų valdytojo nurodymus.</w:t>
      </w:r>
    </w:p>
    <w:p w:rsidR="00CF73BC" w:rsidRDefault="00CF73BC" w:rsidP="00516AA5">
      <w:pPr>
        <w:jc w:val="center"/>
        <w:rPr>
          <w:rFonts w:ascii="Times New Roman" w:hAnsi="Times New Roman"/>
          <w:b/>
          <w:sz w:val="24"/>
          <w:szCs w:val="24"/>
        </w:rPr>
      </w:pPr>
    </w:p>
    <w:p w:rsidR="00CF73BC" w:rsidRPr="00516AA5" w:rsidRDefault="00CF73BC" w:rsidP="00516AA5">
      <w:pPr>
        <w:jc w:val="center"/>
        <w:rPr>
          <w:rFonts w:ascii="Times New Roman" w:hAnsi="Times New Roman"/>
          <w:b/>
          <w:sz w:val="24"/>
          <w:szCs w:val="24"/>
        </w:rPr>
      </w:pPr>
      <w:r w:rsidRPr="00516AA5">
        <w:rPr>
          <w:rFonts w:ascii="Times New Roman" w:hAnsi="Times New Roman"/>
          <w:b/>
          <w:sz w:val="24"/>
          <w:szCs w:val="24"/>
        </w:rPr>
        <w:t>V. DUOMENŲ SUBJEKTO TEISĖS</w:t>
      </w:r>
    </w:p>
    <w:p w:rsidR="00CF73BC" w:rsidRPr="00516AA5"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23. Duomenų subjektas, kurio duomenys tvarkomi Duomenų valdytojo veikloje, turi šias teises: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23.1. žinoti (būti informuotas) apie savo duomenų tvarkymą (teisė žinoti);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23.2. susipažinti su savo duomenimis ir kaip jie yra tvarkomi (teisė susipažinti);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23.3. reikalauti ištaisyti arba, atsižvelgiant į asmens duomenų tvarkymo tikslus, papildyti asmens neišsamius asmens duomenis (teisė ištaisyti);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23.4. savo duomenis sunaikinti arba sustabdyti savo duomenų tvarkymo veiksmus (išskyrus saugojimą) (teisė sunaikinti ir teisė „būti pamirštam“);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23.5. turi teisę reikalauti, kad asmens Duomenų valdytojas apribotų asmens duomenų tvarkymą esant vienai iš teisėtų priežasčių (teisė apriboti);</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 23.6. teisę į duomenų perkėlimą (teisė perkelti);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23.7. nesutikti, kad būtų tvarkomi asmens duomenys, kai šie duomenys tvarkomi ar ketinami tvarkyti tiesioginės rinkodaros tikslais, įskaitant profiliavimą, kiek jis susijęs su tokia tiesiogine rinkodara;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23.8. pateikti skundą Lietuvos Respublikos Valstybinei duomenų apsaugos inspekcijai.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24. In</w:t>
      </w:r>
      <w:r>
        <w:rPr>
          <w:rFonts w:ascii="Times New Roman" w:hAnsi="Times New Roman"/>
          <w:sz w:val="24"/>
          <w:szCs w:val="24"/>
        </w:rPr>
        <w:t>formacija apie Vilniaus Jeruzalės pro</w:t>
      </w:r>
      <w:r w:rsidRPr="00516AA5">
        <w:rPr>
          <w:rFonts w:ascii="Times New Roman" w:hAnsi="Times New Roman"/>
          <w:sz w:val="24"/>
          <w:szCs w:val="24"/>
        </w:rPr>
        <w:t>gimnazijos atliekamą duomenų subjekto asmens duomenų tvarkymą pateikiama vie</w:t>
      </w:r>
      <w:r>
        <w:rPr>
          <w:rFonts w:ascii="Times New Roman" w:hAnsi="Times New Roman"/>
          <w:sz w:val="24"/>
          <w:szCs w:val="24"/>
        </w:rPr>
        <w:t>šai skelbiamame Vilniaus Jeruzalėspro</w:t>
      </w:r>
      <w:r w:rsidRPr="00516AA5">
        <w:rPr>
          <w:rFonts w:ascii="Times New Roman" w:hAnsi="Times New Roman"/>
          <w:sz w:val="24"/>
          <w:szCs w:val="24"/>
        </w:rPr>
        <w:t xml:space="preserve">gimnazijos darbuotojų asmens duomenų tvarkymo politikos apraše, šiose Taisyklėse, Mokinių asmens duomenų tvarkymo taisyklėse.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25. Duomenų valdytojas esant duomenų subjekto prašymui įgyvendinti teisę susipažinti su savo asmens duomenimis pagal Reglamento 16 straipsnį, turi pateikti: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25.1. informaciją, ar Duomenų subjekto asmens duomenys tvarkomi ar ne;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25.2. jeigu Duomenų subjekto asmens duomenys tvarkomi, su asmens duomenų tvarkymu susijusią informaciją, numatytą Reglamento 15 straipsnio 1 ir 2 dalyse;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25.3. tvarkomų asmens duomenų kopiją. </w:t>
      </w:r>
    </w:p>
    <w:p w:rsidR="00CF73BC" w:rsidRPr="00516AA5" w:rsidRDefault="00CF73BC" w:rsidP="00516AA5">
      <w:pPr>
        <w:jc w:val="both"/>
        <w:rPr>
          <w:rFonts w:ascii="Times New Roman" w:hAnsi="Times New Roman"/>
          <w:sz w:val="24"/>
          <w:szCs w:val="24"/>
        </w:rPr>
      </w:pPr>
      <w:r w:rsidRPr="00516AA5">
        <w:rPr>
          <w:rFonts w:ascii="Times New Roman" w:hAnsi="Times New Roman"/>
          <w:sz w:val="24"/>
          <w:szCs w:val="24"/>
        </w:rPr>
        <w:t>26. Duomenų subjektas, vadovaudamasis Reglamento 16 straipsniu, turi teisę reikalauti, kad bet kokie jo tvarkomi netikslūs asmens duomenys būtų išt</w:t>
      </w:r>
      <w:r>
        <w:rPr>
          <w:rFonts w:ascii="Times New Roman" w:hAnsi="Times New Roman"/>
          <w:sz w:val="24"/>
          <w:szCs w:val="24"/>
        </w:rPr>
        <w:t>aisyti, o neišsamūs papildyti.</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27. Siekiant įsitikinti, kad tvarkomi Duomenų subjekto asmens duomenys yra netikslūs ar neišsamūs, Duomenų valdytojas gali Duomenų subjekto paprašyt</w:t>
      </w:r>
      <w:r>
        <w:rPr>
          <w:rFonts w:ascii="Times New Roman" w:hAnsi="Times New Roman"/>
          <w:sz w:val="24"/>
          <w:szCs w:val="24"/>
        </w:rPr>
        <w:t>i pateikti tai patvirtinančius į</w:t>
      </w:r>
      <w:r w:rsidRPr="00516AA5">
        <w:rPr>
          <w:rFonts w:ascii="Times New Roman" w:hAnsi="Times New Roman"/>
          <w:sz w:val="24"/>
          <w:szCs w:val="24"/>
        </w:rPr>
        <w:t xml:space="preserve">rodymus.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28. 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29. Duomenų subjekto teisė ištrinti jo asmens duomenis („teisė būti pamirštam“) įgyvendinama Reglamento 17 straipsnyje.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30. Duomenų subjekto teisė reikalauti ištrinti asmens duomenis („teisė būti pamirštam“) gali būti neįgyvendinta Reglamento 17 straipsnio 3 dalyje numatytais atvejais.</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 31. 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32. Reglamento 18 straipsnio 1 dalyje numatytais atvejais Duomenų valdytojas privalo įgyvendinti Duomenų subjekto teisę apriboti jo asmens duomenų tvarkymą.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33. Asmens duomenys, kurių tvarkymas apribotas, yra saugomi, o prieš tokio apribojimo panaikinimą Duomenų subjektas telefonu, tiesiogiai žodžiu ar elektroninių ryšių priemonėmis yra informuojamas.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34. 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35. Duomenų subjekto teisę į duomenų perkeliamumą, numatytą Reglamento 20 straipsnyje.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36. 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37. Jeigu Duomenų subjektas pageidauja gauti ir/ar persiųsti kitam Duomenų valdytojui savo asmens duomenis, kuriuos jis pats pateikė Duomenų valdytojui, prašyme Duomenų valdytojui jis turi nurodyti, kokius jo asmens duomenis ir kokiam Duomenų valdytojui pageidauja perkelti.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38. Jei tai techniškai įmanoma, Duomenų valdytojas Duomenų subjektui ir/ar kitam Duomenų valdytojui prašymą pateikusio Duomenų subjekto asmens duomenis susistemintu, įprastai naudojamu ir kompiuterio skaitomu formatu (duomenys gali būti pateikiami internetu arba įrašyti į CD, DVD ar kitą duomenų laikmeną).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39. Pagal Duomenų subjekto prašymą perkelti jo asmens duomenys nėra automatiškai ištrinami. Jeigu Duomenų subjektas to pageidauja, turi kreiptis į Duomenų valdytoją dėl teisės reikalauti ištrinti duomenis („teisės būti pamirštam“) įgyvendinimo.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40. Duomenų subjektas, vadovaudamasis Reglamento 21 straipsniu, turi teisę dėl su juo konkrečiu atveju susijusių priežasčių bet kuriuo metu nesutikti, kad Duomenų valdytojas tvarkytų jo asmens duomenis.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41.  Apie Duomenų subjekto teisę nesutikti su asmens duomenų tvarkymu Duomenų valdytojas informuoja vie</w:t>
      </w:r>
      <w:r>
        <w:rPr>
          <w:rFonts w:ascii="Times New Roman" w:hAnsi="Times New Roman"/>
          <w:sz w:val="24"/>
          <w:szCs w:val="24"/>
        </w:rPr>
        <w:t>šai skelbiamame Vilniaus Jeruzalėspro</w:t>
      </w:r>
      <w:r w:rsidRPr="00516AA5">
        <w:rPr>
          <w:rFonts w:ascii="Times New Roman" w:hAnsi="Times New Roman"/>
          <w:sz w:val="24"/>
          <w:szCs w:val="24"/>
        </w:rPr>
        <w:t xml:space="preserve">gimnazijos darbuotojų asmens duomenų saugojimo politikos apraše, šiose Taisyklėse, Mokinių asmens duomenų tvarkymo taisyklėse.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42. Duomenų subjektui išreiškus nesutikimą su asmens duomenų tvarkymu, toks tvarkymas atliekamas tik tuo atveju, jeigu motyvuotai nusprendžiama, kad priežastys, dėl kurių atliekamas asmens duomenų tvarkymas, yra viršesnės už Duomenų subjekto int</w:t>
      </w:r>
      <w:r>
        <w:rPr>
          <w:rFonts w:ascii="Times New Roman" w:hAnsi="Times New Roman"/>
          <w:sz w:val="24"/>
          <w:szCs w:val="24"/>
        </w:rPr>
        <w:t xml:space="preserve">eresus, teises ir </w:t>
      </w:r>
      <w:r w:rsidRPr="00516AA5">
        <w:rPr>
          <w:rFonts w:ascii="Times New Roman" w:hAnsi="Times New Roman"/>
          <w:sz w:val="24"/>
          <w:szCs w:val="24"/>
        </w:rPr>
        <w:t xml:space="preserve">laisves, arba jeigu asmens duomenys yra reikalingi pareikšti, vykdyti ar apginti teisinius reikalavimus. </w:t>
      </w:r>
    </w:p>
    <w:p w:rsidR="00CF73BC" w:rsidRPr="00516AA5" w:rsidRDefault="00CF73BC" w:rsidP="00516AA5">
      <w:pPr>
        <w:jc w:val="both"/>
        <w:rPr>
          <w:rFonts w:ascii="Times New Roman" w:hAnsi="Times New Roman"/>
          <w:sz w:val="24"/>
          <w:szCs w:val="24"/>
        </w:rPr>
      </w:pPr>
    </w:p>
    <w:p w:rsidR="00CF73BC" w:rsidRPr="00516AA5" w:rsidRDefault="00CF73BC" w:rsidP="00516AA5">
      <w:pPr>
        <w:jc w:val="center"/>
        <w:rPr>
          <w:rFonts w:ascii="Times New Roman" w:hAnsi="Times New Roman"/>
          <w:b/>
          <w:sz w:val="24"/>
          <w:szCs w:val="24"/>
        </w:rPr>
      </w:pPr>
      <w:r w:rsidRPr="00516AA5">
        <w:rPr>
          <w:rFonts w:ascii="Times New Roman" w:hAnsi="Times New Roman"/>
          <w:b/>
          <w:sz w:val="24"/>
          <w:szCs w:val="24"/>
        </w:rPr>
        <w:t>VI. PRAŠYMO ĮGYVENDINTI DUOMENŲ SUBJEKTO TEISES PATEIKIMAS</w:t>
      </w:r>
    </w:p>
    <w:p w:rsidR="00CF73BC" w:rsidRPr="00516AA5"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r w:rsidRPr="00516AA5">
        <w:rPr>
          <w:rFonts w:ascii="Times New Roman" w:hAnsi="Times New Roman"/>
          <w:sz w:val="24"/>
          <w:szCs w:val="24"/>
        </w:rPr>
        <w:t>43. Duomenų subjektas dėl savo teisių įgyvendinimo į Duomenų valdytoją gali kreiptis raštu, valstybine kalba elektroni</w:t>
      </w:r>
      <w:r>
        <w:rPr>
          <w:rFonts w:ascii="Times New Roman" w:hAnsi="Times New Roman"/>
          <w:sz w:val="24"/>
          <w:szCs w:val="24"/>
        </w:rPr>
        <w:t xml:space="preserve">niu paštu  </w:t>
      </w:r>
      <w:hyperlink r:id="rId6" w:history="1">
        <w:r w:rsidRPr="00ED124E">
          <w:rPr>
            <w:rStyle w:val="Hyperlink"/>
            <w:rFonts w:ascii="Times New Roman" w:hAnsi="Times New Roman"/>
            <w:sz w:val="24"/>
            <w:szCs w:val="24"/>
          </w:rPr>
          <w:t>rastine@jeruzale.vilnius.lm.lt</w:t>
        </w:r>
      </w:hyperlink>
      <w:r w:rsidRPr="00516AA5">
        <w:rPr>
          <w:rFonts w:ascii="Times New Roman" w:hAnsi="Times New Roman"/>
          <w:sz w:val="24"/>
          <w:szCs w:val="24"/>
        </w:rPr>
        <w:t>, įteikiant prašymą asmeniš</w:t>
      </w:r>
      <w:r>
        <w:rPr>
          <w:rFonts w:ascii="Times New Roman" w:hAnsi="Times New Roman"/>
          <w:sz w:val="24"/>
          <w:szCs w:val="24"/>
        </w:rPr>
        <w:t>kai arba paštu adresu Mokyklos g. 9</w:t>
      </w:r>
      <w:r w:rsidRPr="00516AA5">
        <w:rPr>
          <w:rFonts w:ascii="Times New Roman" w:hAnsi="Times New Roman"/>
          <w:sz w:val="24"/>
          <w:szCs w:val="24"/>
        </w:rPr>
        <w:t xml:space="preserve">, Vilnius.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44. Duomenų subjektas su savo prašymu Duomenų valdytojui taip pat pateikia asmens tapatybę patvirtinantį dokumentą. To nepadarius, Duomenų subjekto teisės nėra įgyvendinamos. Ši nuostata netaikoma, jeigu Duomenų subjektas kreipiasi dėl informavimo apie asmens duomenų tvarkymą pagal Reglamento 13 ir 14 straipsnius. Duomenų subjektas savo prašyme turi nurodyti pageidaujamą bendravimo būdą.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45. Prašymas įgyvendinti Duomenų subjekto teises turi būti įskaitomas, asmens pasirašytas, jame turi būti nurodyti Duomenų subjekto vardas, pavardė, adresas ir kontaktiniai duomenys ryšiui palaikyti ar kuriais pageidaujama gauti atsakymą dėl duomenų subjekto teisių įgyvendinimo.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 46. Savo teises Duomenų subjektas gali įgyvendinti pats arba per atstovą.</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 47. 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ar jo kopiją.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48. Esant abejonių dėl Duomenų subjekto tapatybės, Duomenų valdytojas prašo papildomos informacijos, reikalingos ja įsitikinti. </w:t>
      </w:r>
    </w:p>
    <w:p w:rsidR="00CF73BC" w:rsidRDefault="00CF73BC" w:rsidP="00516AA5">
      <w:pPr>
        <w:jc w:val="both"/>
        <w:rPr>
          <w:rFonts w:ascii="Times New Roman" w:hAnsi="Times New Roman"/>
          <w:sz w:val="24"/>
          <w:szCs w:val="24"/>
        </w:rPr>
      </w:pPr>
    </w:p>
    <w:p w:rsidR="00CF73BC" w:rsidRPr="00516AA5" w:rsidRDefault="00CF73BC" w:rsidP="00516AA5">
      <w:pPr>
        <w:jc w:val="center"/>
        <w:rPr>
          <w:rFonts w:ascii="Times New Roman" w:hAnsi="Times New Roman"/>
          <w:b/>
          <w:sz w:val="24"/>
          <w:szCs w:val="24"/>
        </w:rPr>
      </w:pPr>
      <w:r w:rsidRPr="00516AA5">
        <w:rPr>
          <w:rFonts w:ascii="Times New Roman" w:hAnsi="Times New Roman"/>
          <w:b/>
          <w:sz w:val="24"/>
          <w:szCs w:val="24"/>
        </w:rPr>
        <w:t>VII. PRAŠYMO ĮGYVENDINTI DUOMENŲ SUBJEKTO TEISES NAGRINĖJIMAS</w:t>
      </w:r>
    </w:p>
    <w:p w:rsidR="00CF73BC" w:rsidRPr="00516AA5"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49. 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50. Jeigu prašymas pateiktas nesilaikant šiose Taisyklėse nustatytos tvarkos ir reikalavimų, jis nenagrinėjamas, ir nedelsiant, bet ne vėliau kaip per 5 darbo dienų terminą Duomenų subjektas apie tai informuojamas nurodant priežastis.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51. Jeigu prašymo nagrinėjimo metu nustatoma, jog Duomenų subjekto teisės yra apribotos Reglamento 23 straipsnio 1 dalyje numatytais pagrindais, Duomenų subjektas apie tai informuojamas.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52. Informacija pagal Duomenų subjekto prašymą dėl jo teisių įgyvendinimo pateikiama valstybine kalba. </w:t>
      </w:r>
    </w:p>
    <w:p w:rsidR="00CF73BC" w:rsidRDefault="00CF73BC" w:rsidP="00516AA5">
      <w:pPr>
        <w:jc w:val="both"/>
        <w:rPr>
          <w:rFonts w:ascii="Times New Roman" w:hAnsi="Times New Roman"/>
          <w:sz w:val="24"/>
          <w:szCs w:val="24"/>
        </w:rPr>
      </w:pPr>
      <w:r w:rsidRPr="00516AA5">
        <w:rPr>
          <w:rFonts w:ascii="Times New Roman" w:hAnsi="Times New Roman"/>
          <w:sz w:val="24"/>
          <w:szCs w:val="24"/>
        </w:rPr>
        <w:t xml:space="preserve">53. Visi veiksmai pagal Duomenų subjekto prašymus atliekami ir informacija teikiama nemokamai.  </w:t>
      </w:r>
    </w:p>
    <w:p w:rsidR="00CF73BC" w:rsidRPr="00516AA5" w:rsidRDefault="00CF73BC" w:rsidP="00516AA5">
      <w:pPr>
        <w:jc w:val="both"/>
        <w:rPr>
          <w:rFonts w:ascii="Times New Roman" w:hAnsi="Times New Roman"/>
          <w:sz w:val="24"/>
          <w:szCs w:val="24"/>
        </w:rPr>
      </w:pPr>
      <w:r w:rsidRPr="00516AA5">
        <w:rPr>
          <w:rFonts w:ascii="Times New Roman" w:hAnsi="Times New Roman"/>
          <w:sz w:val="24"/>
          <w:szCs w:val="24"/>
        </w:rPr>
        <w:t xml:space="preserve">54. Duomenų valdytojas, įgyvendindamas Duomenų subjekto teises, užtikrina, kad nebūtų pažeista kitų asmenų teisė į privataus gyvenimo neliečiamumą.  </w:t>
      </w:r>
    </w:p>
    <w:p w:rsidR="00CF73BC" w:rsidRPr="00516AA5" w:rsidRDefault="00CF73BC" w:rsidP="00516AA5">
      <w:pPr>
        <w:jc w:val="both"/>
        <w:rPr>
          <w:rFonts w:ascii="Times New Roman" w:hAnsi="Times New Roman"/>
          <w:sz w:val="24"/>
          <w:szCs w:val="24"/>
        </w:rPr>
      </w:pPr>
    </w:p>
    <w:p w:rsidR="00CF73BC" w:rsidRPr="00DB1573" w:rsidRDefault="00CF73BC" w:rsidP="00DB1573">
      <w:pPr>
        <w:jc w:val="center"/>
        <w:rPr>
          <w:rFonts w:ascii="Times New Roman" w:hAnsi="Times New Roman"/>
          <w:b/>
          <w:sz w:val="24"/>
          <w:szCs w:val="24"/>
        </w:rPr>
      </w:pPr>
      <w:r w:rsidRPr="00DB1573">
        <w:rPr>
          <w:rFonts w:ascii="Times New Roman" w:hAnsi="Times New Roman"/>
          <w:b/>
          <w:sz w:val="24"/>
          <w:szCs w:val="24"/>
        </w:rPr>
        <w:t>VIII. ASMENS DUOMENŲ SAUGUMO UŽTIKRINIMO PRIEMONĖS</w:t>
      </w:r>
    </w:p>
    <w:p w:rsidR="00CF73BC" w:rsidRPr="00DB1573" w:rsidRDefault="00CF73BC" w:rsidP="00DB1573">
      <w:pPr>
        <w:jc w:val="center"/>
        <w:rPr>
          <w:rFonts w:ascii="Times New Roman" w:hAnsi="Times New Roman"/>
          <w:b/>
          <w:sz w:val="24"/>
          <w:szCs w:val="24"/>
        </w:rPr>
      </w:pPr>
    </w:p>
    <w:p w:rsidR="00CF73BC" w:rsidRDefault="00CF73BC" w:rsidP="00516AA5">
      <w:pPr>
        <w:jc w:val="both"/>
        <w:rPr>
          <w:rFonts w:ascii="Times New Roman" w:hAnsi="Times New Roman"/>
          <w:sz w:val="24"/>
          <w:szCs w:val="24"/>
        </w:rPr>
      </w:pPr>
      <w:r w:rsidRPr="00516AA5">
        <w:rPr>
          <w:rFonts w:ascii="Times New Roman" w:hAnsi="Times New Roman"/>
          <w:sz w:val="24"/>
          <w:szCs w:val="24"/>
        </w:rPr>
        <w:t>55. Siekiant apsaugoti asmens duomenis nuo atsitiktinio ar neteisėto sunaikinimo, pakeitimo, atskleidimo, nuo bet kokio kito neteisėto tvarkymo įgyvendinamos techninės, fizinės ir organizacinės asmens duomenų saugumo priemonės.</w:t>
      </w:r>
    </w:p>
    <w:p w:rsidR="00CF73BC" w:rsidRDefault="00CF73BC" w:rsidP="00DB1573">
      <w:pPr>
        <w:jc w:val="both"/>
        <w:rPr>
          <w:rFonts w:ascii="Times New Roman" w:hAnsi="Times New Roman"/>
          <w:sz w:val="24"/>
          <w:szCs w:val="24"/>
        </w:rPr>
      </w:pPr>
      <w:r>
        <w:rPr>
          <w:rFonts w:ascii="Times New Roman" w:hAnsi="Times New Roman"/>
          <w:sz w:val="24"/>
          <w:szCs w:val="24"/>
        </w:rPr>
        <w:t>56. Vilniaus Jeruzalės pro</w:t>
      </w:r>
      <w:r w:rsidRPr="00DB1573">
        <w:rPr>
          <w:rFonts w:ascii="Times New Roman" w:hAnsi="Times New Roman"/>
          <w:sz w:val="24"/>
          <w:szCs w:val="24"/>
        </w:rPr>
        <w:t xml:space="preserve">gimnazijoje užtikrinamas tinkamas techninės įrangos išdėstymas ir priežiūra, informacinių sistemų priežiūra, tinklo valdymas, naudojimosi internetu saugumo užtikrinimas ir kitos informacinių technologijų priemonės. Už šių priemonių įgyvendinimą ir priežiūrą atsako direktoriaus įsakymu paskirtas atsakingas asmuo. </w:t>
      </w:r>
    </w:p>
    <w:p w:rsidR="00CF73BC" w:rsidRDefault="00CF73BC" w:rsidP="00DB1573">
      <w:pPr>
        <w:jc w:val="both"/>
        <w:rPr>
          <w:rFonts w:ascii="Times New Roman" w:hAnsi="Times New Roman"/>
          <w:sz w:val="24"/>
          <w:szCs w:val="24"/>
        </w:rPr>
      </w:pPr>
      <w:r>
        <w:rPr>
          <w:rFonts w:ascii="Times New Roman" w:hAnsi="Times New Roman"/>
          <w:sz w:val="24"/>
          <w:szCs w:val="24"/>
        </w:rPr>
        <w:t>57. Vilniaus Jeruzalės pro</w:t>
      </w:r>
      <w:r w:rsidRPr="00DB1573">
        <w:rPr>
          <w:rFonts w:ascii="Times New Roman" w:hAnsi="Times New Roman"/>
          <w:sz w:val="24"/>
          <w:szCs w:val="24"/>
        </w:rPr>
        <w:t xml:space="preserve">gimnazijoje užtikrinamas griežtas priešgaisrinės apsaugos tarnybos nustatytų normų laikymasis. Už priemonės įgyvendinimą ir priežiūrą atsako direktoriaus įsakymu paskirtas atsakingas asmuo. </w:t>
      </w:r>
    </w:p>
    <w:p w:rsidR="00CF73BC" w:rsidRDefault="00CF73BC" w:rsidP="00DB1573">
      <w:pPr>
        <w:jc w:val="both"/>
        <w:rPr>
          <w:rFonts w:ascii="Times New Roman" w:hAnsi="Times New Roman"/>
          <w:sz w:val="24"/>
          <w:szCs w:val="24"/>
        </w:rPr>
      </w:pPr>
      <w:r>
        <w:rPr>
          <w:rFonts w:ascii="Times New Roman" w:hAnsi="Times New Roman"/>
          <w:sz w:val="24"/>
          <w:szCs w:val="24"/>
        </w:rPr>
        <w:t>58. Vilniaus Jeruzalėspro</w:t>
      </w:r>
      <w:r w:rsidRPr="00DB1573">
        <w:rPr>
          <w:rFonts w:ascii="Times New Roman" w:hAnsi="Times New Roman"/>
          <w:sz w:val="24"/>
          <w:szCs w:val="24"/>
        </w:rPr>
        <w:t xml:space="preserve">gimnazijoje užtikrinamas tinkamas darbo organizavimas ir kitos administracinės priemonės. Už priemonės įgyvendinimą ir priežiūrą atsako direktoriaus įsakymu paskirtas atsakingas asmuo. </w:t>
      </w:r>
    </w:p>
    <w:p w:rsidR="00CF73BC" w:rsidRDefault="00CF73BC" w:rsidP="00DB1573">
      <w:pPr>
        <w:jc w:val="both"/>
        <w:rPr>
          <w:rFonts w:ascii="Times New Roman" w:hAnsi="Times New Roman"/>
          <w:sz w:val="24"/>
          <w:szCs w:val="24"/>
        </w:rPr>
      </w:pPr>
      <w:r>
        <w:rPr>
          <w:rFonts w:ascii="Times New Roman" w:hAnsi="Times New Roman"/>
          <w:sz w:val="24"/>
          <w:szCs w:val="24"/>
        </w:rPr>
        <w:t>59. Vilniaus Jeruzalėspro</w:t>
      </w:r>
      <w:r w:rsidRPr="00DB1573">
        <w:rPr>
          <w:rFonts w:ascii="Times New Roman" w:hAnsi="Times New Roman"/>
          <w:sz w:val="24"/>
          <w:szCs w:val="24"/>
        </w:rPr>
        <w:t>gimnazijoje už asmens duomenų apsaugą atsako direktoriaus įsakymu paskirtas atsakingas asmuo</w:t>
      </w:r>
      <w:r>
        <w:rPr>
          <w:rFonts w:ascii="Times New Roman" w:hAnsi="Times New Roman"/>
          <w:sz w:val="24"/>
          <w:szCs w:val="24"/>
        </w:rPr>
        <w:t xml:space="preserve"> - asmens Duomenų pareigūnas</w:t>
      </w:r>
      <w:r w:rsidRPr="00DB1573">
        <w:rPr>
          <w:rFonts w:ascii="Times New Roman" w:hAnsi="Times New Roman"/>
          <w:sz w:val="24"/>
          <w:szCs w:val="24"/>
        </w:rPr>
        <w:t xml:space="preserve">.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60. Šios ta</w:t>
      </w:r>
      <w:r>
        <w:rPr>
          <w:rFonts w:ascii="Times New Roman" w:hAnsi="Times New Roman"/>
          <w:sz w:val="24"/>
          <w:szCs w:val="24"/>
        </w:rPr>
        <w:t>isyklės ir kiti Vilniaus Jeruzalėspro</w:t>
      </w:r>
      <w:r w:rsidRPr="00DB1573">
        <w:rPr>
          <w:rFonts w:ascii="Times New Roman" w:hAnsi="Times New Roman"/>
          <w:sz w:val="24"/>
          <w:szCs w:val="24"/>
        </w:rPr>
        <w:t xml:space="preserve">gimnazijos dokumentai, reglamentuojantys asmens duomenų apsaugą, peržiūrimi ir tikslinami esant poreikiui ir pasikeitus teisės aktų nuostatoms, reglamentuojančioms asmens duomenų tvarkymą, bet ne rečiau kaip kartą per 2 metus.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61. 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w:t>
      </w:r>
      <w:r>
        <w:rPr>
          <w:rFonts w:cs="Calibri"/>
          <w:sz w:val="24"/>
          <w:szCs w:val="24"/>
        </w:rPr>
        <w:t>(</w:t>
      </w:r>
      <w:r>
        <w:rPr>
          <w:rFonts w:ascii="Times New Roman" w:hAnsi="Times New Roman"/>
          <w:sz w:val="24"/>
          <w:szCs w:val="24"/>
        </w:rPr>
        <w:t>Taisyklių 8 Priedas).</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62. Siekiant apsaugoti asmens duomenis užtikrinama prieigos prie asmens duomenų apsauga, valdymas ir kontrolė.</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 63. Darbuotojai automatiniu būdu tvarkyti asmens duomenis gali tik po to, kai jiems suteikiama prieigos teisė prie atitinkamos informacinės sistemos. Prieiga prie asmens duomenų gali būti suteikta tik tam asmeniui, kuriam asmens duomenys yra reikalingi jo funkcijoms vykdyti.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64. 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65. Darbuotojai, kurių kompiuteriuose saugomi Duomenų subjektų duomenys arba iš kurių kompiuterių ga</w:t>
      </w:r>
      <w:r>
        <w:rPr>
          <w:rFonts w:ascii="Times New Roman" w:hAnsi="Times New Roman"/>
          <w:sz w:val="24"/>
          <w:szCs w:val="24"/>
        </w:rPr>
        <w:t>lima pateikti į Vilniaus Jeruzalėspro</w:t>
      </w:r>
      <w:r w:rsidRPr="00DB1573">
        <w:rPr>
          <w:rFonts w:ascii="Times New Roman" w:hAnsi="Times New Roman"/>
          <w:sz w:val="24"/>
          <w:szCs w:val="24"/>
        </w:rPr>
        <w:t xml:space="preserve">gimnazijos informacines sistemas, kuriose yra Duomenų subjektų duomenys, savo kompiuteriuose naudoja slaptažodžius, užtikrinant jų konfidencialumą, kurie yra unikalūs, sudaryti iš ne mažiau kaip 8 simbolių, nenaudojant asmeninio pobūdžio informacijos, keičiami ne rečiau kaip kartą per 2 mėnesius, pirmojo prisijungimo metu naudotojo privalomai keičiami. „Svečio“ (angl. – „guest“) tipo, t. y. neapsaugoti slaptažodžiais, vartotojai yra draudžiami. Šiuose kompiuteriuose taip pat reikia naudoti ekrano užsklandą su slaptažodžiu.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66. Darbuotojai slaptažodžiais turi naudotis asmeniškai ir neatskleisti jų tretiesiems asmenims.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67. Darbuotojų kompiuteriai, kuriuose saugomos rinkmenos su Duomenų subjektų duomenimis, negali būti laisvai prieinami iš kitų tinklo kompiuterių. Šių kompiuterių antivirusinė programinė įranga turi būti nuolat atnaujinama.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68. Nesant būtinybės rinkmenos su Duomenų subjekto duomenimis neturi būti dauginamos skaitmeniniu būdu, t. y. kuriamos rinkmenų kopijos vietiniuose kompiuterių diskuose, nešiojamose laikmenose, nuotolinėse rinkmenų talpyklose ir kt.</w:t>
      </w:r>
    </w:p>
    <w:p w:rsidR="00CF73BC" w:rsidRPr="00DB1573" w:rsidRDefault="00CF73BC" w:rsidP="00DB1573">
      <w:pPr>
        <w:jc w:val="both"/>
        <w:rPr>
          <w:rFonts w:ascii="Times New Roman" w:hAnsi="Times New Roman"/>
          <w:sz w:val="24"/>
          <w:szCs w:val="24"/>
        </w:rPr>
      </w:pPr>
      <w:r w:rsidRPr="00DB1573">
        <w:rPr>
          <w:rFonts w:ascii="Times New Roman" w:hAnsi="Times New Roman"/>
          <w:sz w:val="24"/>
          <w:szCs w:val="24"/>
        </w:rPr>
        <w:t xml:space="preserve"> 69. Jei asmens duomenys tvarkomi vidiniame kompiuteriniame tinkle, užtikrinama asmens duomenų apsauga nuo neteisėto prisijungimo elektroninių ryšių pri</w:t>
      </w:r>
      <w:r>
        <w:rPr>
          <w:rFonts w:ascii="Times New Roman" w:hAnsi="Times New Roman"/>
          <w:sz w:val="24"/>
          <w:szCs w:val="24"/>
        </w:rPr>
        <w:t xml:space="preserve">emonėmis naudojant ugniasienę;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70. Asmens duomenys (dokumentai, kuriuose yra asmens duomenys, ar jų kopijos), esantys išorinėse duomenų laikmenose ir elektroniniame pašte, turi būti ištrinti nedelsiant nuo jų panaudojimo ir (ar) perkėlimo į saugojimo vietas, tačiau ne vėliau kaip per 5 darbo dienas.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71. Prieigos prie asmens duomenų kontrolė užtikrinama atliekant šiuos veiksmus: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71.1. kompiuteriai, kuriuose laikomi asmens duomenys yra užrakinti, prie jų prisijungti gali tik tas darbuotojas, kuriam suteiktą prisijungimo teisė. Prie užšifruotų asmens duomenų, esančių serveryje gali prisijunti tik prisijungimo teisę turintys darbuotojai;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71.2. prisijungimai, bandymai prisijungti prie asmens duomenų: prisijungimo identifikatorius, data, laikas, trukmė, jungimosi rezultatas (sėkmingas, nesėkmingas),  atlikti veiksmai su asmens duomenimis yra fiksuojami kompiuterių žurnaluose (ang. – „logs“);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72. Siekiant apsaugoti asmens duomenis taikomos fizinės asmens duomenų saugumo priemonės: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72.1. Patalpos, kuriose saugomi kompiuteriai, dokumentai su asmens duomenimis, yra rakinamos, pašalin</w:t>
      </w:r>
      <w:r>
        <w:rPr>
          <w:rFonts w:ascii="Times New Roman" w:hAnsi="Times New Roman"/>
          <w:sz w:val="24"/>
          <w:szCs w:val="24"/>
        </w:rPr>
        <w:t>iai asmenys be Vilniaus Jeruzalės pro</w:t>
      </w:r>
      <w:r w:rsidRPr="00DB1573">
        <w:rPr>
          <w:rFonts w:ascii="Times New Roman" w:hAnsi="Times New Roman"/>
          <w:sz w:val="24"/>
          <w:szCs w:val="24"/>
        </w:rPr>
        <w:t xml:space="preserve">gimnazijos darbuotojų priežiūros į jas patekti negali;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72.2. 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nekliudomai galėtų su jais susipažinti. </w:t>
      </w:r>
    </w:p>
    <w:p w:rsidR="00CF73BC" w:rsidRDefault="00CF73BC" w:rsidP="00DB1573">
      <w:pPr>
        <w:jc w:val="both"/>
        <w:rPr>
          <w:rFonts w:ascii="Times New Roman" w:hAnsi="Times New Roman"/>
          <w:sz w:val="24"/>
          <w:szCs w:val="24"/>
        </w:rPr>
      </w:pPr>
      <w:r>
        <w:rPr>
          <w:rFonts w:ascii="Times New Roman" w:hAnsi="Times New Roman"/>
          <w:sz w:val="24"/>
          <w:szCs w:val="24"/>
        </w:rPr>
        <w:t>72.3. Vilniaus Jeruzalės pro</w:t>
      </w:r>
      <w:r w:rsidRPr="00DB1573">
        <w:rPr>
          <w:rFonts w:ascii="Times New Roman" w:hAnsi="Times New Roman"/>
          <w:sz w:val="24"/>
          <w:szCs w:val="24"/>
        </w:rPr>
        <w:t xml:space="preserve">gimnazijos vidaus ir lauko teritorijos yra fiksuojama vaizdo stebėjimo kameromis. Lauko ir vidaus teritorijų stebėjimo vaizdo kameromis bei vaizdo įrašymo, saugojimo ir naudojimo </w:t>
      </w:r>
      <w:r>
        <w:rPr>
          <w:rFonts w:ascii="Times New Roman" w:hAnsi="Times New Roman"/>
          <w:sz w:val="24"/>
          <w:szCs w:val="24"/>
        </w:rPr>
        <w:t>tvarka numatyta Vilniaus Jeruzalės pro</w:t>
      </w:r>
      <w:r w:rsidRPr="00DB1573">
        <w:rPr>
          <w:rFonts w:ascii="Times New Roman" w:hAnsi="Times New Roman"/>
          <w:sz w:val="24"/>
          <w:szCs w:val="24"/>
        </w:rPr>
        <w:t xml:space="preserve">gimnazijos vaizdo duomenų tvarkymo taisyklėse. </w:t>
      </w:r>
    </w:p>
    <w:p w:rsidR="00CF73BC" w:rsidRDefault="00CF73BC" w:rsidP="00DB1573">
      <w:pPr>
        <w:jc w:val="both"/>
        <w:rPr>
          <w:rFonts w:ascii="Times New Roman" w:hAnsi="Times New Roman"/>
          <w:sz w:val="24"/>
          <w:szCs w:val="24"/>
        </w:rPr>
      </w:pPr>
      <w:r>
        <w:rPr>
          <w:rFonts w:ascii="Times New Roman" w:hAnsi="Times New Roman"/>
          <w:sz w:val="24"/>
          <w:szCs w:val="24"/>
        </w:rPr>
        <w:t>72.4</w:t>
      </w:r>
      <w:r w:rsidRPr="00DB1573">
        <w:rPr>
          <w:rFonts w:ascii="Times New Roman" w:hAnsi="Times New Roman"/>
          <w:sz w:val="24"/>
          <w:szCs w:val="24"/>
        </w:rPr>
        <w:t xml:space="preserve">. 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73. Siekiant apsaugoti asmens duomenis vykdoma kompiuterinės ir programinės įrangos priežiūra: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73.1. Užtikrinama kompiuterinės įrangos apsauga nuo kenksmingos programinės įrangos (įdiegiamos ir atnaujinamos antivirusinės programos);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73.2. Užtikrinama, kad informacinių sistemų testavimas nebūtų vykdomas su realiais asmens duomenimis.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74. Kai sueina atitinkamų asmens duomenų saugojimo terminai arba Duomenų vald</w:t>
      </w:r>
      <w:r>
        <w:rPr>
          <w:rFonts w:ascii="Times New Roman" w:hAnsi="Times New Roman"/>
          <w:sz w:val="24"/>
          <w:szCs w:val="24"/>
        </w:rPr>
        <w:t>ytojo nuožiūra saugomi duomenys/</w:t>
      </w:r>
      <w:r w:rsidRPr="00DB1573">
        <w:rPr>
          <w:rFonts w:ascii="Times New Roman" w:hAnsi="Times New Roman"/>
          <w:sz w:val="24"/>
          <w:szCs w:val="24"/>
        </w:rPr>
        <w:t>informacija tampa nebereikali</w:t>
      </w:r>
      <w:r>
        <w:rPr>
          <w:rFonts w:ascii="Times New Roman" w:hAnsi="Times New Roman"/>
          <w:sz w:val="24"/>
          <w:szCs w:val="24"/>
        </w:rPr>
        <w:t>nga jo veikloje, tokie duomenys</w:t>
      </w:r>
      <w:r w:rsidRPr="00DB1573">
        <w:rPr>
          <w:rFonts w:ascii="Times New Roman" w:hAnsi="Times New Roman"/>
          <w:sz w:val="24"/>
          <w:szCs w:val="24"/>
        </w:rPr>
        <w:t>/informacija ištrinama, visos jos kopijos sunaikinamos</w:t>
      </w:r>
      <w:r>
        <w:rPr>
          <w:rFonts w:ascii="Times New Roman" w:hAnsi="Times New Roman"/>
          <w:sz w:val="24"/>
          <w:szCs w:val="24"/>
        </w:rPr>
        <w:t>, o su atitinkamos informacijos/</w:t>
      </w:r>
      <w:r w:rsidRPr="00DB1573">
        <w:rPr>
          <w:rFonts w:ascii="Times New Roman" w:hAnsi="Times New Roman"/>
          <w:sz w:val="24"/>
          <w:szCs w:val="24"/>
        </w:rPr>
        <w:t>duomenų tvarkymu susiję darbuotojai atitinkamai inform</w:t>
      </w:r>
      <w:r>
        <w:rPr>
          <w:rFonts w:ascii="Times New Roman" w:hAnsi="Times New Roman"/>
          <w:sz w:val="24"/>
          <w:szCs w:val="24"/>
        </w:rPr>
        <w:t>uojami apie jų pareigą ištrinti/</w:t>
      </w:r>
      <w:r w:rsidRPr="00DB1573">
        <w:rPr>
          <w:rFonts w:ascii="Times New Roman" w:hAnsi="Times New Roman"/>
          <w:sz w:val="24"/>
          <w:szCs w:val="24"/>
        </w:rPr>
        <w:t>sunaikinti duomenis, kurių jiems nebereikia darbinių funkcijų vykdymui.</w:t>
      </w:r>
    </w:p>
    <w:p w:rsidR="00CF73BC" w:rsidRPr="00DB1573" w:rsidRDefault="00CF73BC" w:rsidP="00DB1573">
      <w:pPr>
        <w:jc w:val="center"/>
        <w:rPr>
          <w:rFonts w:ascii="Times New Roman" w:hAnsi="Times New Roman"/>
          <w:b/>
          <w:sz w:val="24"/>
          <w:szCs w:val="24"/>
        </w:rPr>
      </w:pPr>
      <w:r w:rsidRPr="00DB1573">
        <w:rPr>
          <w:rFonts w:ascii="Times New Roman" w:hAnsi="Times New Roman"/>
          <w:b/>
          <w:sz w:val="24"/>
          <w:szCs w:val="24"/>
        </w:rPr>
        <w:t>IX. ASMENS DUOMENŲ SAUGUMO PAŽEIDIMŲ VALDYMO IR REAGAVIMO Į ŠIUOS PAŽEIDIMUS TVARKA</w:t>
      </w:r>
    </w:p>
    <w:p w:rsidR="00CF73BC" w:rsidRPr="00DB1573" w:rsidRDefault="00CF73BC" w:rsidP="00DB1573">
      <w:pPr>
        <w:jc w:val="both"/>
        <w:rPr>
          <w:rFonts w:ascii="Times New Roman" w:hAnsi="Times New Roman"/>
          <w:sz w:val="24"/>
          <w:szCs w:val="24"/>
        </w:rPr>
      </w:pPr>
    </w:p>
    <w:p w:rsidR="00CF73BC" w:rsidRDefault="00CF73BC" w:rsidP="00DB1573">
      <w:pPr>
        <w:jc w:val="both"/>
        <w:rPr>
          <w:rFonts w:ascii="Times New Roman" w:hAnsi="Times New Roman"/>
          <w:sz w:val="24"/>
          <w:szCs w:val="24"/>
        </w:rPr>
      </w:pPr>
      <w:r w:rsidRPr="00DB1573">
        <w:rPr>
          <w:rFonts w:ascii="Times New Roman" w:hAnsi="Times New Roman"/>
          <w:sz w:val="24"/>
          <w:szCs w:val="24"/>
        </w:rPr>
        <w:t>75. Duomenų valdytojo ar Duomenų tvarkytojo darbuotojai, turintys prieigos prie asmens duomenų teisę, pastebėję duomenų saugumo pažeidimus ar bet kokią įtartiną situaciją (veiksmus ar neveikimą, galinčius sukelti ar sukeliančius grėsmę asmens duomenų saugumui), turi imtis priemonių tokiai situacijai išvengti ir apie</w:t>
      </w:r>
      <w:r>
        <w:rPr>
          <w:rFonts w:ascii="Times New Roman" w:hAnsi="Times New Roman"/>
          <w:sz w:val="24"/>
          <w:szCs w:val="24"/>
        </w:rPr>
        <w:t xml:space="preserve"> tai informuoti Vilniaus Jeruzalėsprogimnazijos direktorių</w:t>
      </w:r>
      <w:r w:rsidRPr="00DB1573">
        <w:rPr>
          <w:rFonts w:ascii="Times New Roman" w:hAnsi="Times New Roman"/>
          <w:sz w:val="24"/>
          <w:szCs w:val="24"/>
        </w:rPr>
        <w:t xml:space="preserve"> ar kitą paskirtą atsakingą asmenį. </w:t>
      </w:r>
    </w:p>
    <w:p w:rsidR="00CF73BC" w:rsidRPr="00DB1573" w:rsidRDefault="00CF73BC" w:rsidP="00DB1573">
      <w:pPr>
        <w:jc w:val="both"/>
        <w:rPr>
          <w:rFonts w:ascii="Times New Roman" w:hAnsi="Times New Roman"/>
          <w:sz w:val="24"/>
          <w:szCs w:val="24"/>
        </w:rPr>
      </w:pPr>
      <w:r w:rsidRPr="00DB1573">
        <w:rPr>
          <w:rFonts w:ascii="Times New Roman" w:hAnsi="Times New Roman"/>
          <w:sz w:val="24"/>
          <w:szCs w:val="24"/>
        </w:rPr>
        <w:t>76. Įvertinus duomenų apsaugos pažeidimo rizikos veiksnius, pažeidimo poveikio laipsnį, žalą ir padarinius, kiekvienu konkrečiu atveju Vil</w:t>
      </w:r>
      <w:r>
        <w:rPr>
          <w:rFonts w:ascii="Times New Roman" w:hAnsi="Times New Roman"/>
          <w:sz w:val="24"/>
          <w:szCs w:val="24"/>
        </w:rPr>
        <w:t>niaus Jeruzalės progimnazijos direktorius</w:t>
      </w:r>
      <w:r w:rsidRPr="00DB1573">
        <w:rPr>
          <w:rFonts w:ascii="Times New Roman" w:hAnsi="Times New Roman"/>
          <w:sz w:val="24"/>
          <w:szCs w:val="24"/>
        </w:rPr>
        <w:t xml:space="preserve"> priima sprendimus dėl priemonių, reikiamų duomenų apsaugos pažeidimui ir jo padar</w:t>
      </w:r>
      <w:r>
        <w:rPr>
          <w:rFonts w:ascii="Times New Roman" w:hAnsi="Times New Roman"/>
          <w:sz w:val="24"/>
          <w:szCs w:val="24"/>
        </w:rPr>
        <w:t>iniams pašalinti.</w:t>
      </w:r>
    </w:p>
    <w:p w:rsidR="00CF73BC" w:rsidRPr="00DB1573" w:rsidRDefault="00CF73BC" w:rsidP="00DB1573">
      <w:pPr>
        <w:jc w:val="both"/>
        <w:rPr>
          <w:rFonts w:ascii="Times New Roman" w:hAnsi="Times New Roman"/>
          <w:sz w:val="24"/>
          <w:szCs w:val="24"/>
        </w:rPr>
      </w:pPr>
      <w:r>
        <w:rPr>
          <w:rFonts w:ascii="Times New Roman" w:hAnsi="Times New Roman"/>
          <w:sz w:val="24"/>
          <w:szCs w:val="24"/>
        </w:rPr>
        <w:t>77. Prireikus Vilniaus Jeruzalėsprogimnazijos direktorius</w:t>
      </w:r>
      <w:r w:rsidRPr="00DB1573">
        <w:rPr>
          <w:rFonts w:ascii="Times New Roman" w:hAnsi="Times New Roman"/>
          <w:sz w:val="24"/>
          <w:szCs w:val="24"/>
        </w:rPr>
        <w:t xml:space="preserve"> ar kitas paskirtas atsakingas asmuo imasi pareig</w:t>
      </w:r>
      <w:r>
        <w:rPr>
          <w:rFonts w:ascii="Times New Roman" w:hAnsi="Times New Roman"/>
          <w:sz w:val="24"/>
          <w:szCs w:val="24"/>
        </w:rPr>
        <w:t>os užtikrinti, kad apie duomenų/</w:t>
      </w:r>
      <w:r w:rsidRPr="00DB1573">
        <w:rPr>
          <w:rFonts w:ascii="Times New Roman" w:hAnsi="Times New Roman"/>
          <w:sz w:val="24"/>
          <w:szCs w:val="24"/>
        </w:rPr>
        <w:t xml:space="preserve">informacijos saugumo pažeidimus būtų pranešta (ne vėliau kaip per 72 val. nuo sužinojimo apie pažeidimą) Asmens duomenų apsaugos inspekcijai ir/ar teisėsaugos institucijoms ir susijusiems asmenims, laikantis Reglamento, ADTAĮ ir kitų teisės aktų reikalavimų. </w:t>
      </w:r>
    </w:p>
    <w:p w:rsidR="00CF73BC" w:rsidRPr="008748C7" w:rsidRDefault="00CF73BC" w:rsidP="008748C7">
      <w:pPr>
        <w:jc w:val="center"/>
        <w:rPr>
          <w:rFonts w:ascii="Times New Roman" w:hAnsi="Times New Roman"/>
          <w:b/>
          <w:sz w:val="24"/>
          <w:szCs w:val="24"/>
        </w:rPr>
      </w:pPr>
      <w:r w:rsidRPr="008748C7">
        <w:rPr>
          <w:rFonts w:ascii="Times New Roman" w:hAnsi="Times New Roman"/>
          <w:b/>
          <w:sz w:val="24"/>
          <w:szCs w:val="24"/>
        </w:rPr>
        <w:t>X. ASMENS DUOMENŲ TEIKIMAS TRETIESIEMS ASMENIMS</w:t>
      </w:r>
    </w:p>
    <w:p w:rsidR="00CF73BC" w:rsidRPr="00DB1573" w:rsidRDefault="00CF73BC" w:rsidP="00DB1573">
      <w:pPr>
        <w:jc w:val="both"/>
        <w:rPr>
          <w:rFonts w:ascii="Times New Roman" w:hAnsi="Times New Roman"/>
          <w:sz w:val="24"/>
          <w:szCs w:val="24"/>
        </w:rPr>
      </w:pP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78. Jokie asmens duomenys negali būti siunčiami, perduodami arba bet kokiu kitu būdu pateikiami tretiesiems, su Duomenų valdytoju nesusijusiems asmenims, nebent tai yra būtina darbuotojo darbo funkcijoms įvykdyti ir tik tokia apimtimi, kokia reikalinga darbo funkcijoms vykdyti.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79. Duomenų teikimas tretiesiems asmenims galimas tik šiais atvejais: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 xml:space="preserve">79.1. Neįgaliotų trečiųjų asmenų elektroninius ar kitokia forma (išskyrus telefonu) pateiktus prašymus suteikti jiems informaciją apie Duomenų subjektus turi būti atsakoma, tik jeigu rašytiniame prašyme yra nurodytas Duomenų subjekto duomenų naudojimo tikslas, tinkamas teikimo bei gavimo teisinis pagrindas ir prašomų pateikti Duomenų subjektų duomenų apimtis. </w:t>
      </w:r>
    </w:p>
    <w:p w:rsidR="00CF73BC" w:rsidRPr="00DB1573" w:rsidRDefault="00CF73BC" w:rsidP="00DB1573">
      <w:pPr>
        <w:jc w:val="both"/>
        <w:rPr>
          <w:rFonts w:ascii="Times New Roman" w:hAnsi="Times New Roman"/>
          <w:sz w:val="24"/>
          <w:szCs w:val="24"/>
        </w:rPr>
      </w:pPr>
      <w:r w:rsidRPr="00DB1573">
        <w:rPr>
          <w:rFonts w:ascii="Times New Roman" w:hAnsi="Times New Roman"/>
          <w:sz w:val="24"/>
          <w:szCs w:val="24"/>
        </w:rPr>
        <w:t xml:space="preserve"> 80. Konfidencialumo reikalavimas netaikomas ir Duomenų subjekto asmens duomenys gali būti suteikti teismui, prokuratūrai, ikiteisminio tyrimo įstaigoms bei kitoms institucijoms, kurioms teisinį pagrindą reikalauti pateikti asmens duomenis suteikia Lietuvos Respublikos įstatymai. </w:t>
      </w:r>
    </w:p>
    <w:p w:rsidR="00CF73BC" w:rsidRPr="00DB1573" w:rsidRDefault="00CF73BC" w:rsidP="00DB1573">
      <w:pPr>
        <w:jc w:val="both"/>
        <w:rPr>
          <w:rFonts w:ascii="Times New Roman" w:hAnsi="Times New Roman"/>
          <w:sz w:val="24"/>
          <w:szCs w:val="24"/>
        </w:rPr>
      </w:pPr>
    </w:p>
    <w:p w:rsidR="00CF73BC" w:rsidRPr="008748C7" w:rsidRDefault="00CF73BC" w:rsidP="008748C7">
      <w:pPr>
        <w:jc w:val="center"/>
        <w:rPr>
          <w:rFonts w:ascii="Times New Roman" w:hAnsi="Times New Roman"/>
          <w:b/>
          <w:sz w:val="24"/>
          <w:szCs w:val="24"/>
        </w:rPr>
      </w:pPr>
      <w:r w:rsidRPr="008748C7">
        <w:rPr>
          <w:rFonts w:ascii="Times New Roman" w:hAnsi="Times New Roman"/>
          <w:b/>
          <w:sz w:val="24"/>
          <w:szCs w:val="24"/>
        </w:rPr>
        <w:t>XI. BAIGIAMOSIOS NUOSTATOS</w:t>
      </w:r>
    </w:p>
    <w:p w:rsidR="00CF73BC" w:rsidRPr="00DB1573" w:rsidRDefault="00CF73BC" w:rsidP="00DB1573">
      <w:pPr>
        <w:jc w:val="both"/>
        <w:rPr>
          <w:rFonts w:ascii="Times New Roman" w:hAnsi="Times New Roman"/>
          <w:sz w:val="24"/>
          <w:szCs w:val="24"/>
        </w:rPr>
      </w:pPr>
    </w:p>
    <w:p w:rsidR="00CF73BC" w:rsidRDefault="00CF73BC" w:rsidP="00DB1573">
      <w:pPr>
        <w:jc w:val="both"/>
        <w:rPr>
          <w:rFonts w:ascii="Times New Roman" w:hAnsi="Times New Roman"/>
          <w:sz w:val="24"/>
          <w:szCs w:val="24"/>
        </w:rPr>
      </w:pPr>
      <w:r w:rsidRPr="00DB1573">
        <w:rPr>
          <w:rFonts w:ascii="Times New Roman" w:hAnsi="Times New Roman"/>
          <w:sz w:val="24"/>
          <w:szCs w:val="24"/>
        </w:rPr>
        <w:t>81. Darbuotojai, kurie yra įgalioti tvarkyti asmens duomenis arba eidami savo pareigas juos sužino, privalo laikytis šių T</w:t>
      </w:r>
      <w:r>
        <w:rPr>
          <w:rFonts w:ascii="Times New Roman" w:hAnsi="Times New Roman"/>
          <w:sz w:val="24"/>
          <w:szCs w:val="24"/>
        </w:rPr>
        <w:t>aisyklių, kitų Vilniaus Jeruzalės pro</w:t>
      </w:r>
      <w:r w:rsidRPr="00DB1573">
        <w:rPr>
          <w:rFonts w:ascii="Times New Roman" w:hAnsi="Times New Roman"/>
          <w:sz w:val="24"/>
          <w:szCs w:val="24"/>
        </w:rPr>
        <w:t xml:space="preserve">gimnazijos vidinių dokumentų nuostatų, reglamentuojančių asmens duomenų tvarkymą, konfidencialumo ir saugumo reikalavimų, Reglamento, ADTAĮ ir kitų teisės aktų reikalavimų. Darbuotojai pažeidę aukščiau nurodytų teisės aktų reikalavimus atsako teisės aktų nustatyta tvarka. </w:t>
      </w:r>
    </w:p>
    <w:p w:rsidR="00CF73BC" w:rsidRDefault="00CF73BC" w:rsidP="00DB1573">
      <w:pPr>
        <w:jc w:val="both"/>
        <w:rPr>
          <w:rFonts w:ascii="Times New Roman" w:hAnsi="Times New Roman"/>
          <w:sz w:val="24"/>
          <w:szCs w:val="24"/>
        </w:rPr>
      </w:pPr>
      <w:r w:rsidRPr="00DB1573">
        <w:rPr>
          <w:rFonts w:ascii="Times New Roman" w:hAnsi="Times New Roman"/>
          <w:sz w:val="24"/>
          <w:szCs w:val="24"/>
        </w:rPr>
        <w:t>82. Patvirtinus Taisykles, darbuotojai su jomis supažindinami pasirašytinai. Priėmus naują darbuotoją, jis su Taisyklėmis privalo būti supažindintas pirmąją jo darbo dieną. Už supažindinimą su Taisyklė</w:t>
      </w:r>
      <w:r>
        <w:rPr>
          <w:rFonts w:ascii="Times New Roman" w:hAnsi="Times New Roman"/>
          <w:sz w:val="24"/>
          <w:szCs w:val="24"/>
        </w:rPr>
        <w:t>mis atsakingas Vilniaus Jeruzalės pro</w:t>
      </w:r>
      <w:r w:rsidRPr="00DB1573">
        <w:rPr>
          <w:rFonts w:ascii="Times New Roman" w:hAnsi="Times New Roman"/>
          <w:sz w:val="24"/>
          <w:szCs w:val="24"/>
        </w:rPr>
        <w:t xml:space="preserve">gimnazijos direktoriaus įgaliotas asmuo. </w:t>
      </w:r>
    </w:p>
    <w:p w:rsidR="00CF73BC" w:rsidRDefault="00CF73BC" w:rsidP="00DB1573">
      <w:pPr>
        <w:jc w:val="both"/>
        <w:rPr>
          <w:rFonts w:ascii="Times New Roman" w:hAnsi="Times New Roman"/>
          <w:sz w:val="24"/>
          <w:szCs w:val="24"/>
        </w:rPr>
      </w:pPr>
      <w:r>
        <w:rPr>
          <w:rFonts w:ascii="Times New Roman" w:hAnsi="Times New Roman"/>
          <w:sz w:val="24"/>
          <w:szCs w:val="24"/>
        </w:rPr>
        <w:t>83. Vilniaus Jeruzalės pro</w:t>
      </w:r>
      <w:r w:rsidRPr="00DB1573">
        <w:rPr>
          <w:rFonts w:ascii="Times New Roman" w:hAnsi="Times New Roman"/>
          <w:sz w:val="24"/>
          <w:szCs w:val="24"/>
        </w:rPr>
        <w:t xml:space="preserve">gimnazijos direktorius užtikrina darbuotojų mokymus ir galimybę kelti kvalifikaciją asmens duomenų apsaugos srityje.  </w:t>
      </w:r>
    </w:p>
    <w:p w:rsidR="00CF73BC" w:rsidRPr="00DB1573" w:rsidRDefault="00CF73BC" w:rsidP="00DB1573">
      <w:pPr>
        <w:jc w:val="both"/>
        <w:rPr>
          <w:rFonts w:ascii="Times New Roman" w:hAnsi="Times New Roman"/>
          <w:sz w:val="24"/>
          <w:szCs w:val="24"/>
        </w:rPr>
      </w:pPr>
      <w:r w:rsidRPr="00DB1573">
        <w:rPr>
          <w:rFonts w:ascii="Times New Roman" w:hAnsi="Times New Roman"/>
          <w:sz w:val="24"/>
          <w:szCs w:val="24"/>
        </w:rPr>
        <w:t>84. Už Taisyklių nuostatų laikymosi priežiūrą ir jose reglamentuotų nuostatų vykdymo kontrolę atsakingas duomenų apsaugos parei</w:t>
      </w:r>
      <w:r>
        <w:rPr>
          <w:rFonts w:ascii="Times New Roman" w:hAnsi="Times New Roman"/>
          <w:sz w:val="24"/>
          <w:szCs w:val="24"/>
        </w:rPr>
        <w:t>gūnas ar kitas Vilniaus Jeruzalės pro</w:t>
      </w:r>
      <w:r w:rsidRPr="00DB1573">
        <w:rPr>
          <w:rFonts w:ascii="Times New Roman" w:hAnsi="Times New Roman"/>
          <w:sz w:val="24"/>
          <w:szCs w:val="24"/>
        </w:rPr>
        <w:t xml:space="preserve">gimnazijos direktoriaus įsakymu paskirtas atsakingas asmuo, įvertinęs Taisyklių taikymo praktiką, esant poreikiui, inicijuoja Taisyklių atnaujinimą.  </w:t>
      </w:r>
    </w:p>
    <w:p w:rsidR="00CF73BC" w:rsidRPr="00DB1573" w:rsidRDefault="00CF73BC" w:rsidP="00DB1573">
      <w:pPr>
        <w:jc w:val="both"/>
        <w:rPr>
          <w:rFonts w:ascii="Times New Roman" w:hAnsi="Times New Roman"/>
          <w:sz w:val="24"/>
          <w:szCs w:val="24"/>
        </w:rPr>
      </w:pPr>
    </w:p>
    <w:p w:rsidR="00CF73BC" w:rsidRPr="00DB1573" w:rsidRDefault="00CF73BC" w:rsidP="00DB1573">
      <w:pPr>
        <w:jc w:val="both"/>
        <w:rPr>
          <w:rFonts w:ascii="Times New Roman" w:hAnsi="Times New Roman"/>
          <w:sz w:val="24"/>
          <w:szCs w:val="24"/>
        </w:rPr>
      </w:pPr>
    </w:p>
    <w:p w:rsidR="00CF73BC" w:rsidRPr="00DB1573" w:rsidRDefault="00CF73BC" w:rsidP="008748C7">
      <w:pPr>
        <w:jc w:val="center"/>
        <w:rPr>
          <w:rFonts w:ascii="Times New Roman" w:hAnsi="Times New Roman"/>
          <w:sz w:val="24"/>
          <w:szCs w:val="24"/>
        </w:rPr>
      </w:pPr>
      <w:r w:rsidRPr="00DB1573">
        <w:rPr>
          <w:rFonts w:ascii="Times New Roman" w:hAnsi="Times New Roman"/>
          <w:sz w:val="24"/>
          <w:szCs w:val="24"/>
        </w:rPr>
        <w:t>____________________</w:t>
      </w:r>
    </w:p>
    <w:p w:rsidR="00CF73BC" w:rsidRDefault="00CF73BC" w:rsidP="00DB1573">
      <w:pPr>
        <w:jc w:val="both"/>
        <w:rPr>
          <w:rFonts w:ascii="Times New Roman" w:hAnsi="Times New Roman"/>
          <w:sz w:val="24"/>
          <w:szCs w:val="24"/>
        </w:rPr>
      </w:pPr>
    </w:p>
    <w:p w:rsidR="00CF73BC" w:rsidRDefault="00CF73BC" w:rsidP="00DB1573">
      <w:pPr>
        <w:jc w:val="both"/>
        <w:rPr>
          <w:rFonts w:ascii="Times New Roman" w:hAnsi="Times New Roman"/>
          <w:sz w:val="24"/>
          <w:szCs w:val="24"/>
        </w:rPr>
      </w:pPr>
    </w:p>
    <w:p w:rsidR="00CF73BC" w:rsidRDefault="00CF73BC" w:rsidP="00DB1573">
      <w:pPr>
        <w:jc w:val="both"/>
        <w:rPr>
          <w:rFonts w:ascii="Times New Roman" w:hAnsi="Times New Roman"/>
          <w:sz w:val="24"/>
          <w:szCs w:val="24"/>
        </w:rPr>
        <w:sectPr w:rsidR="00CF73BC">
          <w:pgSz w:w="12240" w:h="15840"/>
          <w:pgMar w:top="1440" w:right="1440" w:bottom="1440" w:left="1440" w:header="567" w:footer="567" w:gutter="0"/>
          <w:cols w:space="1296"/>
          <w:docGrid w:linePitch="360"/>
        </w:sectPr>
      </w:pPr>
      <w:bookmarkStart w:id="0" w:name="_GoBack"/>
      <w:bookmarkEnd w:id="0"/>
    </w:p>
    <w:p w:rsidR="00CF73BC" w:rsidRPr="008731B6" w:rsidRDefault="00CF73BC" w:rsidP="00B55FC2">
      <w:pPr>
        <w:ind w:left="5760" w:firstLine="720"/>
        <w:jc w:val="center"/>
        <w:rPr>
          <w:rFonts w:ascii="Times New Roman" w:hAnsi="Times New Roman"/>
          <w:sz w:val="24"/>
          <w:szCs w:val="24"/>
        </w:rPr>
      </w:pPr>
      <w:r>
        <w:rPr>
          <w:rFonts w:ascii="Times New Roman" w:hAnsi="Times New Roman"/>
          <w:sz w:val="24"/>
          <w:szCs w:val="24"/>
        </w:rPr>
        <w:t>Vilniaus Jeruzalėspro</w:t>
      </w:r>
      <w:r w:rsidRPr="008731B6">
        <w:rPr>
          <w:rFonts w:ascii="Times New Roman" w:hAnsi="Times New Roman"/>
          <w:sz w:val="24"/>
          <w:szCs w:val="24"/>
        </w:rPr>
        <w:t>gimnazijos asmens duomenų tvarkymo taisykli</w:t>
      </w:r>
      <w:r>
        <w:rPr>
          <w:rFonts w:ascii="Times New Roman" w:hAnsi="Times New Roman"/>
          <w:sz w:val="24"/>
          <w:szCs w:val="24"/>
        </w:rPr>
        <w:t>ų  2</w:t>
      </w:r>
      <w:r w:rsidRPr="008731B6">
        <w:rPr>
          <w:rFonts w:ascii="Times New Roman" w:hAnsi="Times New Roman"/>
          <w:sz w:val="24"/>
          <w:szCs w:val="24"/>
        </w:rPr>
        <w:t xml:space="preserve"> Priedas</w:t>
      </w:r>
    </w:p>
    <w:p w:rsidR="00CF73BC" w:rsidRPr="008731B6" w:rsidRDefault="00CF73BC" w:rsidP="008731B6">
      <w:pPr>
        <w:jc w:val="both"/>
        <w:rPr>
          <w:rFonts w:ascii="Times New Roman" w:hAnsi="Times New Roman"/>
          <w:sz w:val="24"/>
          <w:szCs w:val="24"/>
        </w:rPr>
      </w:pPr>
    </w:p>
    <w:p w:rsidR="00CF73BC" w:rsidRPr="008731B6" w:rsidRDefault="00CF73BC" w:rsidP="008731B6">
      <w:pPr>
        <w:jc w:val="center"/>
        <w:rPr>
          <w:rFonts w:ascii="Times New Roman" w:hAnsi="Times New Roman"/>
          <w:b/>
          <w:sz w:val="24"/>
          <w:szCs w:val="24"/>
        </w:rPr>
      </w:pPr>
      <w:r>
        <w:rPr>
          <w:rFonts w:ascii="Times New Roman" w:hAnsi="Times New Roman"/>
          <w:b/>
          <w:sz w:val="24"/>
          <w:szCs w:val="24"/>
        </w:rPr>
        <w:t>VILNIAUS JERUZALĖS PRO</w:t>
      </w:r>
      <w:r w:rsidRPr="008731B6">
        <w:rPr>
          <w:rFonts w:ascii="Times New Roman" w:hAnsi="Times New Roman"/>
          <w:b/>
          <w:sz w:val="24"/>
          <w:szCs w:val="24"/>
        </w:rPr>
        <w:t>GIMNAZIJOS ASMENS DUOMENŲ SĄRAŠAS VIDAUS ADMINISTRAVIMO TIKSLU</w:t>
      </w:r>
    </w:p>
    <w:p w:rsidR="00CF73BC" w:rsidRPr="00DB1573" w:rsidRDefault="00CF73BC" w:rsidP="00DB1573">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0"/>
        <w:gridCol w:w="2660"/>
        <w:gridCol w:w="3626"/>
        <w:gridCol w:w="2382"/>
        <w:gridCol w:w="2038"/>
      </w:tblGrid>
      <w:tr w:rsidR="00CF73BC" w:rsidRPr="00CF7820" w:rsidTr="00CF7820">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subjektų grupė</w:t>
            </w:r>
          </w:p>
        </w:tc>
        <w:tc>
          <w:tcPr>
            <w:tcW w:w="270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Teisinis pagrindas</w:t>
            </w:r>
          </w:p>
        </w:tc>
        <w:tc>
          <w:tcPr>
            <w:tcW w:w="369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Tvarkomi asmens duomenys</w:t>
            </w:r>
          </w:p>
        </w:tc>
        <w:tc>
          <w:tcPr>
            <w:tcW w:w="243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gavėjai ir gavėjų grupės</w:t>
            </w:r>
          </w:p>
        </w:tc>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saugojimo terminas</w:t>
            </w:r>
          </w:p>
        </w:tc>
      </w:tr>
      <w:tr w:rsidR="00CF73BC" w:rsidRPr="00CF7820" w:rsidTr="00CF7820">
        <w:tc>
          <w:tcPr>
            <w:tcW w:w="2065"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Vilniaus Jeruzalėsprogimnazijos esami ir buvę darbuotojai</w:t>
            </w:r>
          </w:p>
        </w:tc>
        <w:tc>
          <w:tcPr>
            <w:tcW w:w="2700"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LR Darbo kodeksas, LR Švietimo įstatymas ir kiti  įstaigos kaip darbdavio pareigas bei darbo teisinius santykius reglamentuojantys teisės aktai, darbo sutartis</w:t>
            </w:r>
          </w:p>
        </w:tc>
        <w:tc>
          <w:tcPr>
            <w:tcW w:w="3690"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Vilniaus Jeruzalėsprogimnazijoje esamų ir buvusių darbuotojų asmens duomenys: vardas, pavardė, asmens kodas, gimimo data, asmens socialinio draudimo numeris,  adresas, telefono numeris, elektroninio pašto adresas, darbovietės adresas, pareigos, duomenys apie priėmimą (perkėlimą) į pareigas, atleidimą iš pareigų, duomenys apie atostogas, duomenys apie darbo užmokestį, išeitines išmokas, kompensacijas, pašalpas, banko sąskaitų numeriai, informacija apie dirbtą darbo laiką, informacija apie skatinimus ir nuobaudas, informacija apie atliktus darbus ir užduotis, gyvenimo aprašymas, duomenys apie išsilavinimą, diplomo kopija, duomenys apie mokymus, kvalifikacijos atestatų kopijos, paso arba asmens tapatybės kortelės numeris, išdavimo data, dokumentą išdavusi įstaiga, pasinės nuotraukos, šeimyninė padėtis, nepilnamečių vaikų gimimo liudijimų kopijos, santuokos, mirties (mirus darbuotojui arba jo artimiesiems) išrašai, darbuotojo teistumo (neteistumo) pažyma bei kiti asmens duomenys, kuriuos įpareigoja tvarkyti Lietuvos Respublikos įstatymai ir kiti teisės aktai.</w:t>
            </w:r>
          </w:p>
        </w:tc>
        <w:tc>
          <w:tcPr>
            <w:tcW w:w="243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Vilniaus Jeruzalės </w:t>
            </w: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progimnazija </w:t>
            </w:r>
          </w:p>
          <w:p w:rsidR="00CF73BC" w:rsidRPr="00CF7820" w:rsidRDefault="00CF73BC" w:rsidP="00CF7820">
            <w:pPr>
              <w:spacing w:after="0" w:line="240" w:lineRule="auto"/>
              <w:rPr>
                <w:rFonts w:ascii="Times New Roman" w:hAnsi="Times New Roman"/>
                <w:sz w:val="24"/>
                <w:szCs w:val="24"/>
              </w:rPr>
            </w:pP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Elektroninis dienynas TAMO</w:t>
            </w:r>
          </w:p>
          <w:p w:rsidR="00CF73BC" w:rsidRPr="00CF7820" w:rsidRDefault="00CF73BC" w:rsidP="00CF7820">
            <w:pPr>
              <w:spacing w:after="0" w:line="240" w:lineRule="auto"/>
              <w:rPr>
                <w:rFonts w:ascii="Times New Roman" w:hAnsi="Times New Roman"/>
                <w:sz w:val="24"/>
                <w:szCs w:val="24"/>
              </w:rPr>
            </w:pP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Biudžetinių įstaigų buhalterinė apskaita</w:t>
            </w:r>
          </w:p>
          <w:p w:rsidR="00CF73BC" w:rsidRPr="00CF7820" w:rsidRDefault="00CF73BC" w:rsidP="00CF7820">
            <w:pPr>
              <w:spacing w:after="0" w:line="240" w:lineRule="auto"/>
              <w:rPr>
                <w:rFonts w:ascii="Times New Roman" w:hAnsi="Times New Roman"/>
                <w:sz w:val="24"/>
                <w:szCs w:val="24"/>
              </w:rPr>
            </w:pP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ŠMM ITC </w:t>
            </w:r>
          </w:p>
          <w:p w:rsidR="00CF73BC" w:rsidRPr="00CF7820" w:rsidRDefault="00CF73BC" w:rsidP="00CF7820">
            <w:pPr>
              <w:spacing w:after="0" w:line="240" w:lineRule="auto"/>
              <w:rPr>
                <w:rFonts w:ascii="Times New Roman" w:hAnsi="Times New Roman"/>
                <w:sz w:val="24"/>
                <w:szCs w:val="24"/>
              </w:rPr>
            </w:pP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NEC </w:t>
            </w:r>
          </w:p>
          <w:p w:rsidR="00CF73BC" w:rsidRPr="00CF7820" w:rsidRDefault="00CF73BC" w:rsidP="00CF7820">
            <w:pPr>
              <w:spacing w:after="0" w:line="240" w:lineRule="auto"/>
              <w:rPr>
                <w:rFonts w:ascii="Times New Roman" w:hAnsi="Times New Roman"/>
                <w:sz w:val="24"/>
                <w:szCs w:val="24"/>
              </w:rPr>
            </w:pP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Vilniaus miesto savivaldybė </w:t>
            </w:r>
          </w:p>
          <w:p w:rsidR="00CF73BC" w:rsidRPr="00CF7820" w:rsidRDefault="00CF73BC" w:rsidP="00CF7820">
            <w:pPr>
              <w:spacing w:after="0" w:line="240" w:lineRule="auto"/>
              <w:rPr>
                <w:rFonts w:ascii="Times New Roman" w:hAnsi="Times New Roman"/>
                <w:sz w:val="24"/>
                <w:szCs w:val="24"/>
              </w:rPr>
            </w:pP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Kvalifikacijos kėlimo institucijos</w:t>
            </w:r>
          </w:p>
          <w:p w:rsidR="00CF73BC" w:rsidRPr="00CF7820" w:rsidRDefault="00CF73BC" w:rsidP="00CF7820">
            <w:pPr>
              <w:spacing w:after="0" w:line="240" w:lineRule="auto"/>
              <w:rPr>
                <w:rFonts w:ascii="Times New Roman" w:hAnsi="Times New Roman"/>
                <w:sz w:val="24"/>
                <w:szCs w:val="24"/>
              </w:rPr>
            </w:pP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Valstybinio socialinio draudimo fondo </w:t>
            </w: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valdyba </w:t>
            </w:r>
          </w:p>
          <w:p w:rsidR="00CF73BC" w:rsidRPr="00CF7820" w:rsidRDefault="00CF73BC" w:rsidP="00CF7820">
            <w:pPr>
              <w:spacing w:after="0" w:line="240" w:lineRule="auto"/>
              <w:rPr>
                <w:rFonts w:ascii="Times New Roman" w:hAnsi="Times New Roman"/>
                <w:sz w:val="24"/>
                <w:szCs w:val="24"/>
              </w:rPr>
            </w:pPr>
          </w:p>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Valstybinė mokesčių inspekcija prie Lietuvos Respublikos finansų ministerijos</w:t>
            </w:r>
          </w:p>
        </w:tc>
        <w:tc>
          <w:tcPr>
            <w:tcW w:w="2065"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Saugojimo terminai yra numatyti 2011 m. kovo 9 Lietuvos vyriausiojo archyvaro įsakyme Nr. V100 „Dėl Bendrųjų dokumentų saugojimo terminų rodyklės patvirtinimo“:</w:t>
            </w:r>
          </w:p>
        </w:tc>
      </w:tr>
    </w:tbl>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516AA5">
      <w:pPr>
        <w:jc w:val="both"/>
        <w:rPr>
          <w:rFonts w:ascii="Times New Roman" w:hAnsi="Times New Roman"/>
          <w:sz w:val="24"/>
          <w:szCs w:val="24"/>
        </w:rPr>
      </w:pPr>
    </w:p>
    <w:p w:rsidR="00CF73BC" w:rsidRDefault="00CF73BC" w:rsidP="00C044E9">
      <w:pPr>
        <w:ind w:left="7920"/>
        <w:jc w:val="both"/>
        <w:rPr>
          <w:rFonts w:ascii="Times New Roman" w:hAnsi="Times New Roman"/>
          <w:sz w:val="24"/>
          <w:szCs w:val="24"/>
        </w:rPr>
      </w:pPr>
      <w:r>
        <w:rPr>
          <w:rFonts w:ascii="Times New Roman" w:hAnsi="Times New Roman"/>
          <w:sz w:val="24"/>
          <w:szCs w:val="24"/>
        </w:rPr>
        <w:t>Vilniaus Jeruzalės pro</w:t>
      </w:r>
      <w:r w:rsidRPr="00C044E9">
        <w:rPr>
          <w:rFonts w:ascii="Times New Roman" w:hAnsi="Times New Roman"/>
          <w:sz w:val="24"/>
          <w:szCs w:val="24"/>
        </w:rPr>
        <w:t>gimnazijos asme</w:t>
      </w:r>
      <w:r>
        <w:rPr>
          <w:rFonts w:ascii="Times New Roman" w:hAnsi="Times New Roman"/>
          <w:sz w:val="24"/>
          <w:szCs w:val="24"/>
        </w:rPr>
        <w:t>ns duomenų tvarkymo taisyklių  3</w:t>
      </w:r>
      <w:r w:rsidRPr="00C044E9">
        <w:rPr>
          <w:rFonts w:ascii="Times New Roman" w:hAnsi="Times New Roman"/>
          <w:sz w:val="24"/>
          <w:szCs w:val="24"/>
        </w:rPr>
        <w:t xml:space="preserve"> Priedas </w:t>
      </w:r>
    </w:p>
    <w:p w:rsidR="00CF73BC" w:rsidRDefault="00CF73BC" w:rsidP="00C044E9">
      <w:pPr>
        <w:jc w:val="center"/>
        <w:rPr>
          <w:rFonts w:ascii="Times New Roman" w:hAnsi="Times New Roman"/>
          <w:b/>
          <w:sz w:val="24"/>
          <w:szCs w:val="24"/>
        </w:rPr>
      </w:pPr>
      <w:r w:rsidRPr="00C044E9">
        <w:rPr>
          <w:rFonts w:ascii="Times New Roman" w:hAnsi="Times New Roman"/>
          <w:b/>
          <w:sz w:val="24"/>
          <w:szCs w:val="24"/>
        </w:rPr>
        <w:t>VILNIAUS JERUZALĖS PROGIMNAZIJOS ASMENS DUOMENŲ SĄRAŠAS DARBUOTOJŲ ATRANKOS VYKDYMO TIKSLU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9"/>
        <w:gridCol w:w="2624"/>
        <w:gridCol w:w="3585"/>
        <w:gridCol w:w="2388"/>
        <w:gridCol w:w="2030"/>
      </w:tblGrid>
      <w:tr w:rsidR="00CF73BC" w:rsidRPr="00CF7820" w:rsidTr="00CF7820">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subjektų grupė</w:t>
            </w:r>
          </w:p>
        </w:tc>
        <w:tc>
          <w:tcPr>
            <w:tcW w:w="270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Teisinis pagrindas</w:t>
            </w:r>
          </w:p>
        </w:tc>
        <w:tc>
          <w:tcPr>
            <w:tcW w:w="369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Tvarkomi asmens duomenys</w:t>
            </w:r>
          </w:p>
        </w:tc>
        <w:tc>
          <w:tcPr>
            <w:tcW w:w="243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gavėjai ir gavėjų grupės</w:t>
            </w:r>
          </w:p>
        </w:tc>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saugojimo terminas</w:t>
            </w:r>
          </w:p>
        </w:tc>
      </w:tr>
      <w:tr w:rsidR="00CF73BC" w:rsidRPr="00CF7820" w:rsidTr="00CF7820">
        <w:trPr>
          <w:trHeight w:val="1862"/>
        </w:trPr>
        <w:tc>
          <w:tcPr>
            <w:tcW w:w="2065"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 xml:space="preserve">Atliekantys praktiką studentai, kandidatai pageidaujantys įsidarbinti Vilniaus Jeruzalėsprogimnazijoje </w:t>
            </w:r>
          </w:p>
          <w:p w:rsidR="00CF73BC" w:rsidRPr="00CF7820" w:rsidRDefault="00CF73BC" w:rsidP="00CF7820">
            <w:pPr>
              <w:spacing w:after="0" w:line="240" w:lineRule="auto"/>
              <w:jc w:val="both"/>
              <w:rPr>
                <w:rFonts w:ascii="Times New Roman" w:hAnsi="Times New Roman"/>
                <w:sz w:val="24"/>
                <w:szCs w:val="24"/>
              </w:rPr>
            </w:pPr>
          </w:p>
        </w:tc>
        <w:tc>
          <w:tcPr>
            <w:tcW w:w="2700"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Duomenų subjekto sutikimas, Praktinio mokymo sutartis</w:t>
            </w:r>
          </w:p>
        </w:tc>
        <w:tc>
          <w:tcPr>
            <w:tcW w:w="369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Praktikantų, kandidatų pageidaujančių įsidarbinti Vilniaus Jeruzalės progimnazijoje asmens duomenys: vardas, pavardė, asmens kodas, asmens tapatybės kortelės (paso) numeris, gyvenamosios vietos adresas, gimimo data, amžius, telefono numeris, elektroninio pašto adresas, gyvenimo aprašymas, duomenys apie išsilavinimą ir kvalifikaciją, darbo patirtį.</w:t>
            </w:r>
          </w:p>
        </w:tc>
        <w:tc>
          <w:tcPr>
            <w:tcW w:w="243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Informacija kitiems gavėjams neperduodama</w:t>
            </w:r>
          </w:p>
        </w:tc>
        <w:tc>
          <w:tcPr>
            <w:tcW w:w="2065"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1 metai nuo sutikimo gavimo, praktinio mokymo sutartis saugoma 3 metus po sutarties pasibaigimo</w:t>
            </w:r>
          </w:p>
        </w:tc>
      </w:tr>
    </w:tbl>
    <w:p w:rsidR="00CF73BC" w:rsidRDefault="00CF73BC" w:rsidP="00C044E9">
      <w:pPr>
        <w:jc w:val="center"/>
        <w:rPr>
          <w:rFonts w:ascii="Times New Roman" w:hAnsi="Times New Roman"/>
          <w:b/>
          <w:sz w:val="24"/>
          <w:szCs w:val="24"/>
        </w:rPr>
      </w:pPr>
    </w:p>
    <w:p w:rsidR="00CF73BC" w:rsidRDefault="00CF73BC" w:rsidP="00C044E9">
      <w:pPr>
        <w:jc w:val="center"/>
        <w:rPr>
          <w:rFonts w:ascii="Times New Roman" w:hAnsi="Times New Roman"/>
          <w:b/>
          <w:sz w:val="24"/>
          <w:szCs w:val="24"/>
        </w:rPr>
      </w:pPr>
    </w:p>
    <w:p w:rsidR="00CF73BC" w:rsidRDefault="00CF73BC" w:rsidP="00C044E9">
      <w:pPr>
        <w:jc w:val="center"/>
        <w:rPr>
          <w:rFonts w:ascii="Times New Roman" w:hAnsi="Times New Roman"/>
          <w:b/>
          <w:sz w:val="24"/>
          <w:szCs w:val="24"/>
        </w:rPr>
      </w:pPr>
    </w:p>
    <w:p w:rsidR="00CF73BC" w:rsidRDefault="00CF73BC" w:rsidP="00C044E9">
      <w:pPr>
        <w:jc w:val="center"/>
        <w:rPr>
          <w:rFonts w:ascii="Times New Roman" w:hAnsi="Times New Roman"/>
          <w:b/>
          <w:sz w:val="24"/>
          <w:szCs w:val="24"/>
        </w:rPr>
      </w:pPr>
    </w:p>
    <w:p w:rsidR="00CF73BC" w:rsidRDefault="00CF73BC" w:rsidP="00C044E9">
      <w:pPr>
        <w:jc w:val="center"/>
        <w:rPr>
          <w:rFonts w:ascii="Times New Roman" w:hAnsi="Times New Roman"/>
          <w:b/>
          <w:sz w:val="24"/>
          <w:szCs w:val="24"/>
        </w:rPr>
      </w:pPr>
    </w:p>
    <w:p w:rsidR="00CF73BC" w:rsidRDefault="00CF73BC" w:rsidP="00C044E9">
      <w:pPr>
        <w:jc w:val="center"/>
        <w:rPr>
          <w:rFonts w:ascii="Times New Roman" w:hAnsi="Times New Roman"/>
          <w:b/>
          <w:sz w:val="24"/>
          <w:szCs w:val="24"/>
        </w:rPr>
      </w:pPr>
    </w:p>
    <w:p w:rsidR="00CF73BC" w:rsidRDefault="00CF73BC" w:rsidP="00992983">
      <w:pPr>
        <w:rPr>
          <w:rFonts w:ascii="Times New Roman" w:hAnsi="Times New Roman"/>
          <w:b/>
          <w:sz w:val="24"/>
          <w:szCs w:val="24"/>
        </w:rPr>
      </w:pPr>
    </w:p>
    <w:p w:rsidR="00CF73BC" w:rsidRDefault="00CF73BC" w:rsidP="00C044E9">
      <w:pPr>
        <w:jc w:val="center"/>
        <w:rPr>
          <w:rFonts w:ascii="Times New Roman" w:hAnsi="Times New Roman"/>
          <w:b/>
          <w:sz w:val="24"/>
          <w:szCs w:val="24"/>
        </w:rPr>
      </w:pPr>
    </w:p>
    <w:p w:rsidR="00CF73BC" w:rsidRPr="00D55699" w:rsidRDefault="00CF73BC" w:rsidP="00D55699">
      <w:pPr>
        <w:pStyle w:val="NoSpacing"/>
        <w:ind w:left="7920"/>
        <w:rPr>
          <w:rFonts w:ascii="Times New Roman" w:hAnsi="Times New Roman"/>
          <w:sz w:val="24"/>
          <w:szCs w:val="24"/>
        </w:rPr>
      </w:pPr>
      <w:r w:rsidRPr="00D55699">
        <w:rPr>
          <w:rFonts w:ascii="Times New Roman" w:hAnsi="Times New Roman"/>
          <w:sz w:val="24"/>
          <w:szCs w:val="24"/>
        </w:rPr>
        <w:t>Vilniaus Jeruzalėsprogimnazijos asmens duomenų</w:t>
      </w:r>
    </w:p>
    <w:p w:rsidR="00CF73BC" w:rsidRPr="00767094" w:rsidRDefault="00CF73BC" w:rsidP="00D55699">
      <w:pPr>
        <w:pStyle w:val="NoSpacing"/>
        <w:ind w:left="7920"/>
      </w:pPr>
      <w:r>
        <w:rPr>
          <w:rFonts w:ascii="Times New Roman" w:hAnsi="Times New Roman"/>
          <w:sz w:val="24"/>
          <w:szCs w:val="24"/>
        </w:rPr>
        <w:t>tvarkymo taisyklių  4</w:t>
      </w:r>
      <w:r w:rsidRPr="00D55699">
        <w:rPr>
          <w:rFonts w:ascii="Times New Roman" w:hAnsi="Times New Roman"/>
          <w:sz w:val="24"/>
          <w:szCs w:val="24"/>
        </w:rPr>
        <w:t xml:space="preserve"> Priedas</w:t>
      </w:r>
    </w:p>
    <w:p w:rsidR="00CF73BC" w:rsidRPr="00767094" w:rsidRDefault="00CF73BC" w:rsidP="00767094">
      <w:pPr>
        <w:jc w:val="center"/>
        <w:rPr>
          <w:rFonts w:ascii="Times New Roman" w:hAnsi="Times New Roman"/>
          <w:b/>
          <w:sz w:val="24"/>
          <w:szCs w:val="24"/>
        </w:rPr>
      </w:pPr>
    </w:p>
    <w:p w:rsidR="00CF73BC" w:rsidRPr="00767094" w:rsidRDefault="00CF73BC" w:rsidP="00767094">
      <w:pPr>
        <w:jc w:val="center"/>
        <w:rPr>
          <w:rFonts w:ascii="Times New Roman" w:hAnsi="Times New Roman"/>
          <w:b/>
          <w:sz w:val="24"/>
          <w:szCs w:val="24"/>
        </w:rPr>
      </w:pPr>
      <w:r>
        <w:rPr>
          <w:rFonts w:ascii="Times New Roman" w:hAnsi="Times New Roman"/>
          <w:b/>
          <w:sz w:val="24"/>
          <w:szCs w:val="24"/>
        </w:rPr>
        <w:t>VILNIAUS JERUZALĖSPRO</w:t>
      </w:r>
      <w:r w:rsidRPr="00767094">
        <w:rPr>
          <w:rFonts w:ascii="Times New Roman" w:hAnsi="Times New Roman"/>
          <w:b/>
          <w:sz w:val="24"/>
          <w:szCs w:val="24"/>
        </w:rPr>
        <w:t xml:space="preserve">GIMNAZIJOS ASMENS DUOMENŲ SĄRAŠAS TINKAMOS KOMUNIKACIJOS  SU DARBUOTOJAIS NE DARBO METU PALAIKYMO TIKSLU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5"/>
        <w:gridCol w:w="2700"/>
        <w:gridCol w:w="3690"/>
        <w:gridCol w:w="2430"/>
        <w:gridCol w:w="2065"/>
      </w:tblGrid>
      <w:tr w:rsidR="00CF73BC" w:rsidRPr="00CF7820" w:rsidTr="00CF7820">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subjektų grupė</w:t>
            </w:r>
          </w:p>
        </w:tc>
        <w:tc>
          <w:tcPr>
            <w:tcW w:w="270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Teisinis pagrindas</w:t>
            </w:r>
          </w:p>
        </w:tc>
        <w:tc>
          <w:tcPr>
            <w:tcW w:w="369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Tvarkomi asmens duomenys</w:t>
            </w:r>
          </w:p>
        </w:tc>
        <w:tc>
          <w:tcPr>
            <w:tcW w:w="243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gavėjai ir gavėjų grupės</w:t>
            </w:r>
          </w:p>
        </w:tc>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saugojimo terminas</w:t>
            </w:r>
          </w:p>
        </w:tc>
      </w:tr>
      <w:tr w:rsidR="00CF73BC" w:rsidRPr="00CF7820" w:rsidTr="00CF7820">
        <w:trPr>
          <w:trHeight w:val="1862"/>
        </w:trPr>
        <w:tc>
          <w:tcPr>
            <w:tcW w:w="2065"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Vilniaus Jeruzalės progimnazijos esami darbuotojai</w:t>
            </w:r>
          </w:p>
        </w:tc>
        <w:tc>
          <w:tcPr>
            <w:tcW w:w="2700"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Darbuotojo sutikimas</w:t>
            </w:r>
          </w:p>
        </w:tc>
        <w:tc>
          <w:tcPr>
            <w:tcW w:w="369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Vilniaus Jeruzalės progimnazijos darbuotojų asmens duomenys:  asmeninis telefono numeris, asmeninis elektroninis paštas.</w:t>
            </w:r>
          </w:p>
        </w:tc>
        <w:tc>
          <w:tcPr>
            <w:tcW w:w="243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Informacija kitiems gavėjams neperduodama</w:t>
            </w:r>
          </w:p>
        </w:tc>
        <w:tc>
          <w:tcPr>
            <w:tcW w:w="2065"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Iki darbo santykių su Vilniaus Jeruzalės progimnazija pabaigos, išskyrus jei šie duomenys pateikti darbuotojo asmens byloje – 10 metų pasibaigus  darbo santykiams</w:t>
            </w:r>
          </w:p>
          <w:p w:rsidR="00CF73BC" w:rsidRPr="00CF7820" w:rsidRDefault="00CF73BC" w:rsidP="00CF7820">
            <w:pPr>
              <w:spacing w:after="0" w:line="240" w:lineRule="auto"/>
              <w:rPr>
                <w:rFonts w:ascii="Times New Roman" w:hAnsi="Times New Roman"/>
                <w:sz w:val="24"/>
                <w:szCs w:val="24"/>
              </w:rPr>
            </w:pPr>
          </w:p>
        </w:tc>
      </w:tr>
    </w:tbl>
    <w:p w:rsidR="00CF73BC" w:rsidRDefault="00CF73BC" w:rsidP="00767094">
      <w:pPr>
        <w:jc w:val="center"/>
        <w:rPr>
          <w:rFonts w:ascii="Times New Roman" w:hAnsi="Times New Roman"/>
          <w:b/>
          <w:sz w:val="24"/>
          <w:szCs w:val="24"/>
        </w:rPr>
      </w:pPr>
    </w:p>
    <w:p w:rsidR="00CF73BC" w:rsidRPr="00767094"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67094">
      <w:pPr>
        <w:ind w:left="7200" w:firstLine="720"/>
        <w:jc w:val="center"/>
        <w:rPr>
          <w:rFonts w:ascii="Times New Roman" w:hAnsi="Times New Roman"/>
          <w:sz w:val="24"/>
          <w:szCs w:val="24"/>
        </w:rPr>
      </w:pPr>
    </w:p>
    <w:p w:rsidR="00CF73BC" w:rsidRPr="00767094" w:rsidRDefault="00CF73BC" w:rsidP="00767094">
      <w:pPr>
        <w:ind w:left="7200" w:firstLine="720"/>
        <w:jc w:val="center"/>
        <w:rPr>
          <w:rFonts w:ascii="Times New Roman" w:hAnsi="Times New Roman"/>
          <w:sz w:val="24"/>
          <w:szCs w:val="24"/>
        </w:rPr>
      </w:pPr>
      <w:r w:rsidRPr="00767094">
        <w:rPr>
          <w:rFonts w:ascii="Times New Roman" w:hAnsi="Times New Roman"/>
          <w:sz w:val="24"/>
          <w:szCs w:val="24"/>
        </w:rPr>
        <w:t>Vilniaus Jeruzalės progimnazijos asme</w:t>
      </w:r>
      <w:r>
        <w:rPr>
          <w:rFonts w:ascii="Times New Roman" w:hAnsi="Times New Roman"/>
          <w:sz w:val="24"/>
          <w:szCs w:val="24"/>
        </w:rPr>
        <w:t>ns duomenų tvarkymo taisyklių  5</w:t>
      </w:r>
      <w:r w:rsidRPr="00767094">
        <w:rPr>
          <w:rFonts w:ascii="Times New Roman" w:hAnsi="Times New Roman"/>
          <w:sz w:val="24"/>
          <w:szCs w:val="24"/>
        </w:rPr>
        <w:t xml:space="preserve"> Priedas </w:t>
      </w:r>
    </w:p>
    <w:p w:rsidR="00CF73BC" w:rsidRPr="00767094" w:rsidRDefault="00CF73BC" w:rsidP="00767094">
      <w:pPr>
        <w:jc w:val="center"/>
        <w:rPr>
          <w:rFonts w:ascii="Times New Roman" w:hAnsi="Times New Roman"/>
          <w:sz w:val="24"/>
          <w:szCs w:val="24"/>
        </w:rPr>
      </w:pPr>
    </w:p>
    <w:p w:rsidR="00CF73BC" w:rsidRPr="00767094" w:rsidRDefault="00CF73BC" w:rsidP="00767094">
      <w:pPr>
        <w:jc w:val="center"/>
        <w:rPr>
          <w:rFonts w:ascii="Times New Roman" w:hAnsi="Times New Roman"/>
          <w:b/>
          <w:sz w:val="24"/>
          <w:szCs w:val="24"/>
        </w:rPr>
      </w:pPr>
      <w:r>
        <w:rPr>
          <w:rFonts w:ascii="Times New Roman" w:hAnsi="Times New Roman"/>
          <w:b/>
          <w:sz w:val="24"/>
          <w:szCs w:val="24"/>
        </w:rPr>
        <w:t>VILNIAUS JERUZALĖSPRO</w:t>
      </w:r>
      <w:r w:rsidRPr="00767094">
        <w:rPr>
          <w:rFonts w:ascii="Times New Roman" w:hAnsi="Times New Roman"/>
          <w:b/>
          <w:sz w:val="24"/>
          <w:szCs w:val="24"/>
        </w:rPr>
        <w:t>GIMNAZIJOS ASMENS DUOMENŲ SĄRAŠAS BENDRUOMENĖS IR VISUOMENĖS INF</w:t>
      </w:r>
      <w:r>
        <w:rPr>
          <w:rFonts w:ascii="Times New Roman" w:hAnsi="Times New Roman"/>
          <w:b/>
          <w:sz w:val="24"/>
          <w:szCs w:val="24"/>
        </w:rPr>
        <w:t>ORMAVIMO  APIE VILNIAUS JERUZALĖS PRO</w:t>
      </w:r>
      <w:r w:rsidRPr="00767094">
        <w:rPr>
          <w:rFonts w:ascii="Times New Roman" w:hAnsi="Times New Roman"/>
          <w:b/>
          <w:sz w:val="24"/>
          <w:szCs w:val="24"/>
        </w:rPr>
        <w:t xml:space="preserve">GIMNAZIJOS VEIKLĄ IR BENDRUOMENĖS NARIŲ PASIEKIMUS TIKSLU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5"/>
        <w:gridCol w:w="2250"/>
        <w:gridCol w:w="4140"/>
        <w:gridCol w:w="2469"/>
        <w:gridCol w:w="2065"/>
      </w:tblGrid>
      <w:tr w:rsidR="00CF73BC" w:rsidRPr="00CF7820" w:rsidTr="00CF7820">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subjektų grupė</w:t>
            </w:r>
          </w:p>
        </w:tc>
        <w:tc>
          <w:tcPr>
            <w:tcW w:w="225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Teisinis pagrindas</w:t>
            </w:r>
          </w:p>
        </w:tc>
        <w:tc>
          <w:tcPr>
            <w:tcW w:w="414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Tvarkomi asmens duomenys</w:t>
            </w:r>
          </w:p>
        </w:tc>
        <w:tc>
          <w:tcPr>
            <w:tcW w:w="243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gavėjai ir gavėjų grupės</w:t>
            </w:r>
          </w:p>
        </w:tc>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saugojimo terminas</w:t>
            </w:r>
          </w:p>
        </w:tc>
      </w:tr>
      <w:tr w:rsidR="00CF73BC" w:rsidRPr="00CF7820" w:rsidTr="00CF7820">
        <w:trPr>
          <w:trHeight w:val="1862"/>
        </w:trPr>
        <w:tc>
          <w:tcPr>
            <w:tcW w:w="2065"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Vilniaus Jeruzalės progimnazijos bendruomenės nariai</w:t>
            </w:r>
          </w:p>
        </w:tc>
        <w:tc>
          <w:tcPr>
            <w:tcW w:w="225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Duomenų subjekto sutikimas</w:t>
            </w:r>
          </w:p>
        </w:tc>
        <w:tc>
          <w:tcPr>
            <w:tcW w:w="414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Bendruomenės narių asmens duomenys: darbuotojų, mokinių, jų tėvų, kitų bendruomenės narių asmens duomenys: vardas, pavardė, kūrybiniai darbai, informacija apie pasiekimus, dalyvavimą renginiuose, nuotrauka, vaizdo medžiaga, kurioje užfiksuotas Duomenų subjektas.</w:t>
            </w:r>
          </w:p>
        </w:tc>
        <w:tc>
          <w:tcPr>
            <w:tcW w:w="243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Šie duomenys, esant Duomenų subjekto sutikimui, gali būti skelbiami Vilniaus Jeruzalėsprogimnazijos internetiniame puslapyje, skelbimų lentoje, ,,bėgančioje eilutėje</w:t>
            </w:r>
            <w:r w:rsidRPr="00CF7820">
              <w:rPr>
                <w:rFonts w:cs="Calibri"/>
                <w:sz w:val="24"/>
                <w:szCs w:val="24"/>
              </w:rPr>
              <w:t>"</w:t>
            </w:r>
          </w:p>
          <w:p w:rsidR="00CF73BC" w:rsidRPr="00CF7820" w:rsidRDefault="00CF73BC" w:rsidP="00CF7820">
            <w:pPr>
              <w:spacing w:after="0" w:line="240" w:lineRule="auto"/>
              <w:rPr>
                <w:rFonts w:ascii="Times New Roman" w:hAnsi="Times New Roman"/>
                <w:sz w:val="24"/>
                <w:szCs w:val="24"/>
              </w:rPr>
            </w:pPr>
          </w:p>
        </w:tc>
        <w:tc>
          <w:tcPr>
            <w:tcW w:w="2065"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Iki 5 metų.</w:t>
            </w:r>
          </w:p>
        </w:tc>
      </w:tr>
    </w:tbl>
    <w:p w:rsidR="00CF73BC"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67094">
      <w:pPr>
        <w:jc w:val="center"/>
        <w:rPr>
          <w:rFonts w:ascii="Times New Roman" w:hAnsi="Times New Roman"/>
          <w:b/>
          <w:sz w:val="24"/>
          <w:szCs w:val="24"/>
        </w:rPr>
      </w:pPr>
    </w:p>
    <w:p w:rsidR="00CF73BC" w:rsidRDefault="00CF73BC" w:rsidP="00797F2A">
      <w:pPr>
        <w:rPr>
          <w:rFonts w:ascii="Times New Roman" w:hAnsi="Times New Roman"/>
          <w:b/>
          <w:sz w:val="24"/>
          <w:szCs w:val="24"/>
        </w:rPr>
      </w:pPr>
    </w:p>
    <w:p w:rsidR="00CF73BC" w:rsidRPr="004E2DA6" w:rsidRDefault="00CF73BC" w:rsidP="00797F2A">
      <w:pPr>
        <w:ind w:left="7920"/>
        <w:rPr>
          <w:rFonts w:ascii="Times New Roman" w:hAnsi="Times New Roman"/>
          <w:sz w:val="24"/>
          <w:szCs w:val="24"/>
        </w:rPr>
      </w:pPr>
      <w:r w:rsidRPr="004E2DA6">
        <w:rPr>
          <w:rFonts w:ascii="Times New Roman" w:hAnsi="Times New Roman"/>
          <w:sz w:val="24"/>
          <w:szCs w:val="24"/>
        </w:rPr>
        <w:t>Vilniaus Jeruzalės progimnazijos asmen</w:t>
      </w:r>
      <w:r>
        <w:rPr>
          <w:rFonts w:ascii="Times New Roman" w:hAnsi="Times New Roman"/>
          <w:sz w:val="24"/>
          <w:szCs w:val="24"/>
        </w:rPr>
        <w:t>s             duomenų tvarkymo taisyklių   6</w:t>
      </w:r>
      <w:r w:rsidRPr="004E2DA6">
        <w:rPr>
          <w:rFonts w:ascii="Times New Roman" w:hAnsi="Times New Roman"/>
          <w:sz w:val="24"/>
          <w:szCs w:val="24"/>
        </w:rPr>
        <w:t xml:space="preserve"> Priedas </w:t>
      </w:r>
    </w:p>
    <w:p w:rsidR="00CF73BC" w:rsidRPr="004E2DA6" w:rsidRDefault="00CF73BC" w:rsidP="004E2DA6">
      <w:pPr>
        <w:jc w:val="center"/>
        <w:rPr>
          <w:rFonts w:ascii="Times New Roman" w:hAnsi="Times New Roman"/>
          <w:b/>
          <w:sz w:val="24"/>
          <w:szCs w:val="24"/>
        </w:rPr>
      </w:pPr>
    </w:p>
    <w:p w:rsidR="00CF73BC" w:rsidRPr="004E2DA6" w:rsidRDefault="00CF73BC" w:rsidP="004E2DA6">
      <w:pPr>
        <w:jc w:val="center"/>
        <w:rPr>
          <w:rFonts w:ascii="Times New Roman" w:hAnsi="Times New Roman"/>
          <w:b/>
          <w:sz w:val="24"/>
          <w:szCs w:val="24"/>
        </w:rPr>
      </w:pPr>
      <w:r>
        <w:rPr>
          <w:rFonts w:ascii="Times New Roman" w:hAnsi="Times New Roman"/>
          <w:b/>
          <w:sz w:val="24"/>
          <w:szCs w:val="24"/>
        </w:rPr>
        <w:t>VILNIAUS JERUZALĖS PRO</w:t>
      </w:r>
      <w:r w:rsidRPr="004E2DA6">
        <w:rPr>
          <w:rFonts w:ascii="Times New Roman" w:hAnsi="Times New Roman"/>
          <w:b/>
          <w:sz w:val="24"/>
          <w:szCs w:val="24"/>
        </w:rPr>
        <w:t>GIMNAZIJOS ASMENS DUOMENŲ SĄRAŠAS SVEČIŲ</w:t>
      </w:r>
      <w:r>
        <w:rPr>
          <w:rFonts w:ascii="Times New Roman" w:hAnsi="Times New Roman"/>
          <w:b/>
          <w:sz w:val="24"/>
          <w:szCs w:val="24"/>
        </w:rPr>
        <w:t>, APSILANKIUSIŲ VILNIAUS JERUZALĖSPRO</w:t>
      </w:r>
      <w:r w:rsidRPr="004E2DA6">
        <w:rPr>
          <w:rFonts w:ascii="Times New Roman" w:hAnsi="Times New Roman"/>
          <w:b/>
          <w:sz w:val="24"/>
          <w:szCs w:val="24"/>
        </w:rPr>
        <w:t xml:space="preserve">GIMNAZIJOJE, REGISTRACIJOS TIKSLU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5"/>
        <w:gridCol w:w="2250"/>
        <w:gridCol w:w="4140"/>
        <w:gridCol w:w="2430"/>
        <w:gridCol w:w="2065"/>
      </w:tblGrid>
      <w:tr w:rsidR="00CF73BC" w:rsidRPr="00CF7820" w:rsidTr="00CF7820">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subjektų grupė</w:t>
            </w:r>
          </w:p>
        </w:tc>
        <w:tc>
          <w:tcPr>
            <w:tcW w:w="225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Teisinis pagrindas</w:t>
            </w:r>
          </w:p>
        </w:tc>
        <w:tc>
          <w:tcPr>
            <w:tcW w:w="414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Tvarkomi asmens duomenys</w:t>
            </w:r>
          </w:p>
        </w:tc>
        <w:tc>
          <w:tcPr>
            <w:tcW w:w="243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gavėjai ir gavėjų grupės</w:t>
            </w:r>
          </w:p>
        </w:tc>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saugojimo terminas</w:t>
            </w:r>
          </w:p>
        </w:tc>
      </w:tr>
      <w:tr w:rsidR="00CF73BC" w:rsidRPr="00CF7820" w:rsidTr="00CF7820">
        <w:trPr>
          <w:trHeight w:val="1862"/>
        </w:trPr>
        <w:tc>
          <w:tcPr>
            <w:tcW w:w="2065"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Vilniaus Jeruzalės progimnazijos svečiai</w:t>
            </w:r>
          </w:p>
        </w:tc>
        <w:tc>
          <w:tcPr>
            <w:tcW w:w="225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Apsilankiusio asmens sutikimas</w:t>
            </w:r>
          </w:p>
        </w:tc>
        <w:tc>
          <w:tcPr>
            <w:tcW w:w="414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Vilniaus Jeruzalės progimnazijos  svečių asmens duomenys, kuriuos pateikia patys svečiai: vardas, pavardė, darbovietė </w:t>
            </w:r>
          </w:p>
        </w:tc>
        <w:tc>
          <w:tcPr>
            <w:tcW w:w="243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Informacija kitiems gavėjams neperduodama</w:t>
            </w:r>
          </w:p>
        </w:tc>
        <w:tc>
          <w:tcPr>
            <w:tcW w:w="2065"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Iki mokslo metų pabaigos</w:t>
            </w:r>
          </w:p>
        </w:tc>
      </w:tr>
    </w:tbl>
    <w:p w:rsidR="00CF73BC" w:rsidRDefault="00CF73BC" w:rsidP="004E2DA6">
      <w:pPr>
        <w:jc w:val="center"/>
        <w:rPr>
          <w:rFonts w:ascii="Times New Roman" w:hAnsi="Times New Roman"/>
          <w:b/>
          <w:sz w:val="24"/>
          <w:szCs w:val="24"/>
        </w:rPr>
      </w:pPr>
    </w:p>
    <w:p w:rsidR="00CF73BC" w:rsidRPr="004E2DA6"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797F2A">
      <w:pPr>
        <w:rPr>
          <w:rFonts w:ascii="Times New Roman" w:hAnsi="Times New Roman"/>
          <w:b/>
          <w:sz w:val="24"/>
          <w:szCs w:val="24"/>
        </w:rPr>
      </w:pPr>
    </w:p>
    <w:p w:rsidR="00CF73BC" w:rsidRPr="004E2DA6" w:rsidRDefault="00CF73BC" w:rsidP="004E2DA6">
      <w:pPr>
        <w:ind w:left="7200" w:firstLine="720"/>
        <w:jc w:val="center"/>
        <w:rPr>
          <w:rFonts w:ascii="Times New Roman" w:hAnsi="Times New Roman"/>
          <w:sz w:val="24"/>
          <w:szCs w:val="24"/>
        </w:rPr>
      </w:pPr>
      <w:r>
        <w:rPr>
          <w:rFonts w:ascii="Times New Roman" w:hAnsi="Times New Roman"/>
          <w:sz w:val="24"/>
          <w:szCs w:val="24"/>
        </w:rPr>
        <w:t>Vilniaus Jeruzalėspro</w:t>
      </w:r>
      <w:r w:rsidRPr="004E2DA6">
        <w:rPr>
          <w:rFonts w:ascii="Times New Roman" w:hAnsi="Times New Roman"/>
          <w:sz w:val="24"/>
          <w:szCs w:val="24"/>
        </w:rPr>
        <w:t>gimnazijos asmen</w:t>
      </w:r>
      <w:r>
        <w:rPr>
          <w:rFonts w:ascii="Times New Roman" w:hAnsi="Times New Roman"/>
          <w:sz w:val="24"/>
          <w:szCs w:val="24"/>
        </w:rPr>
        <w:t>s duomenų tvarkymo taisyklių   7</w:t>
      </w:r>
      <w:r w:rsidRPr="004E2DA6">
        <w:rPr>
          <w:rFonts w:ascii="Times New Roman" w:hAnsi="Times New Roman"/>
          <w:sz w:val="24"/>
          <w:szCs w:val="24"/>
        </w:rPr>
        <w:t xml:space="preserve"> Priedas </w:t>
      </w:r>
    </w:p>
    <w:p w:rsidR="00CF73BC" w:rsidRPr="004E2DA6" w:rsidRDefault="00CF73BC" w:rsidP="004E2DA6">
      <w:pPr>
        <w:jc w:val="center"/>
        <w:rPr>
          <w:rFonts w:ascii="Times New Roman" w:hAnsi="Times New Roman"/>
          <w:b/>
          <w:sz w:val="24"/>
          <w:szCs w:val="24"/>
        </w:rPr>
      </w:pPr>
    </w:p>
    <w:p w:rsidR="00CF73BC" w:rsidRPr="004E2DA6" w:rsidRDefault="00CF73BC" w:rsidP="004E2DA6">
      <w:pPr>
        <w:jc w:val="center"/>
        <w:rPr>
          <w:rFonts w:ascii="Times New Roman" w:hAnsi="Times New Roman"/>
          <w:b/>
          <w:sz w:val="24"/>
          <w:szCs w:val="24"/>
        </w:rPr>
      </w:pPr>
      <w:r>
        <w:rPr>
          <w:rFonts w:ascii="Times New Roman" w:hAnsi="Times New Roman"/>
          <w:b/>
          <w:sz w:val="24"/>
          <w:szCs w:val="24"/>
        </w:rPr>
        <w:t>VILNIAUS JERUZALĖS PRO</w:t>
      </w:r>
      <w:r w:rsidRPr="004E2DA6">
        <w:rPr>
          <w:rFonts w:ascii="Times New Roman" w:hAnsi="Times New Roman"/>
          <w:b/>
          <w:sz w:val="24"/>
          <w:szCs w:val="24"/>
        </w:rPr>
        <w:t>GIMNAZIJOS SKUNDŲ, PRAŠYMŲ IR PRANEŠIMŲ NAGRINĖJIMO IR RAŠTVEDYBOS TIKSLU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5"/>
        <w:gridCol w:w="2250"/>
        <w:gridCol w:w="4140"/>
        <w:gridCol w:w="2430"/>
        <w:gridCol w:w="2065"/>
      </w:tblGrid>
      <w:tr w:rsidR="00CF73BC" w:rsidRPr="00CF7820" w:rsidTr="00CF7820">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subjektų grupė</w:t>
            </w:r>
          </w:p>
        </w:tc>
        <w:tc>
          <w:tcPr>
            <w:tcW w:w="225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Teisinis pagrindas</w:t>
            </w:r>
          </w:p>
        </w:tc>
        <w:tc>
          <w:tcPr>
            <w:tcW w:w="414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Tvarkomi asmens duomenys</w:t>
            </w:r>
          </w:p>
        </w:tc>
        <w:tc>
          <w:tcPr>
            <w:tcW w:w="2430"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gavėjai ir gavėjų grupės</w:t>
            </w:r>
          </w:p>
        </w:tc>
        <w:tc>
          <w:tcPr>
            <w:tcW w:w="2065" w:type="dxa"/>
          </w:tcPr>
          <w:p w:rsidR="00CF73BC" w:rsidRPr="00CF7820" w:rsidRDefault="00CF73BC" w:rsidP="00CF7820">
            <w:pPr>
              <w:spacing w:after="0" w:line="240" w:lineRule="auto"/>
              <w:rPr>
                <w:rFonts w:ascii="Times New Roman" w:hAnsi="Times New Roman"/>
                <w:b/>
                <w:sz w:val="24"/>
                <w:szCs w:val="24"/>
              </w:rPr>
            </w:pPr>
            <w:r w:rsidRPr="00CF7820">
              <w:rPr>
                <w:rFonts w:ascii="Times New Roman" w:hAnsi="Times New Roman"/>
                <w:b/>
                <w:sz w:val="24"/>
                <w:szCs w:val="24"/>
              </w:rPr>
              <w:t>Duomenų saugojimo terminas</w:t>
            </w:r>
          </w:p>
        </w:tc>
      </w:tr>
      <w:tr w:rsidR="00CF73BC" w:rsidRPr="00CF7820" w:rsidTr="00CF7820">
        <w:trPr>
          <w:trHeight w:val="1862"/>
        </w:trPr>
        <w:tc>
          <w:tcPr>
            <w:tcW w:w="2065" w:type="dxa"/>
          </w:tcPr>
          <w:p w:rsidR="00CF73BC" w:rsidRPr="00CF7820" w:rsidRDefault="00CF73BC" w:rsidP="00CF7820">
            <w:pPr>
              <w:spacing w:after="0" w:line="240" w:lineRule="auto"/>
              <w:jc w:val="both"/>
              <w:rPr>
                <w:rFonts w:ascii="Times New Roman" w:hAnsi="Times New Roman"/>
                <w:sz w:val="24"/>
                <w:szCs w:val="24"/>
              </w:rPr>
            </w:pPr>
            <w:r w:rsidRPr="00CF7820">
              <w:rPr>
                <w:rFonts w:ascii="Times New Roman" w:hAnsi="Times New Roman"/>
                <w:sz w:val="24"/>
                <w:szCs w:val="24"/>
              </w:rPr>
              <w:t>Vilniaus Jeruzalės progimnazijai skundą, prašymą ir pranešimą pateikę asmenys</w:t>
            </w:r>
          </w:p>
        </w:tc>
        <w:tc>
          <w:tcPr>
            <w:tcW w:w="225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LR Švietimo įstatymas ir kiti  teisės aktai, įpareigojantys įstaigą nagrinėti skundus, prašymus ir pranešimus</w:t>
            </w:r>
          </w:p>
        </w:tc>
        <w:tc>
          <w:tcPr>
            <w:tcW w:w="414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Vilniaus Jeruzalės progimnazijai skundą, prašymą ir pranešimą pateikusių asmenų duomenys: vardas, pavardė, gimimo data, asmens kodas, adresas, telefono numeris, elektroninio pašto adresas, skunde, prašyme ar pranešime nurodyta informacija, skundo, prašymo ar pranešimo nagrinėjimo rezultatas, įstaigos atsakymo data ir numeris, skundo, prašymo ar pranešimo, nagrinėjimo metu gauta informacija  svečių asmens duomenys, kuriuos pateikia patys svečiai: vardas, pavardė, darbovietė </w:t>
            </w:r>
          </w:p>
        </w:tc>
        <w:tc>
          <w:tcPr>
            <w:tcW w:w="2430"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Teismas, prokuratūra, ikiteisminio tyrimo įstaiga bei kitos institucijos, turinčioms teisinį pagrindą nagrinėti skunde, prašyme ir pranešime nurodytą klausimą.</w:t>
            </w:r>
          </w:p>
          <w:p w:rsidR="00CF73BC" w:rsidRPr="00CF7820" w:rsidRDefault="00CF73BC" w:rsidP="00CF7820">
            <w:pPr>
              <w:spacing w:after="0" w:line="240" w:lineRule="auto"/>
              <w:rPr>
                <w:rFonts w:ascii="Times New Roman" w:hAnsi="Times New Roman"/>
                <w:sz w:val="24"/>
                <w:szCs w:val="24"/>
              </w:rPr>
            </w:pPr>
          </w:p>
        </w:tc>
        <w:tc>
          <w:tcPr>
            <w:tcW w:w="2065" w:type="dxa"/>
          </w:tcPr>
          <w:p w:rsidR="00CF73BC" w:rsidRPr="00CF7820" w:rsidRDefault="00CF73BC" w:rsidP="00CF7820">
            <w:pPr>
              <w:spacing w:after="0" w:line="240" w:lineRule="auto"/>
              <w:rPr>
                <w:rFonts w:ascii="Times New Roman" w:hAnsi="Times New Roman"/>
                <w:sz w:val="24"/>
                <w:szCs w:val="24"/>
              </w:rPr>
            </w:pPr>
            <w:r w:rsidRPr="00CF7820">
              <w:rPr>
                <w:rFonts w:ascii="Times New Roman" w:hAnsi="Times New Roman"/>
                <w:sz w:val="24"/>
                <w:szCs w:val="24"/>
              </w:rPr>
              <w:t xml:space="preserve">5 metai nuo skundo ir pranešimo išnagrinėjimo </w:t>
            </w:r>
          </w:p>
        </w:tc>
      </w:tr>
    </w:tbl>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pPr>
    </w:p>
    <w:p w:rsidR="00CF73BC" w:rsidRDefault="00CF73BC" w:rsidP="004E2DA6">
      <w:pPr>
        <w:jc w:val="center"/>
        <w:rPr>
          <w:rFonts w:ascii="Times New Roman" w:hAnsi="Times New Roman"/>
          <w:b/>
          <w:sz w:val="24"/>
          <w:szCs w:val="24"/>
        </w:rPr>
        <w:sectPr w:rsidR="00CF73BC" w:rsidSect="008731B6">
          <w:pgSz w:w="15840" w:h="12240" w:orient="landscape"/>
          <w:pgMar w:top="1440" w:right="1440" w:bottom="1440" w:left="1440" w:header="567" w:footer="567" w:gutter="0"/>
          <w:cols w:space="1296"/>
          <w:docGrid w:linePitch="360"/>
        </w:sectPr>
      </w:pPr>
    </w:p>
    <w:p w:rsidR="00CF73BC" w:rsidRDefault="00CF73BC" w:rsidP="00AA05B8">
      <w:pPr>
        <w:ind w:left="4320" w:firstLine="720"/>
        <w:rPr>
          <w:rFonts w:ascii="Times New Roman" w:hAnsi="Times New Roman"/>
          <w:sz w:val="24"/>
          <w:szCs w:val="24"/>
        </w:rPr>
      </w:pPr>
      <w:r>
        <w:rPr>
          <w:rFonts w:ascii="Times New Roman" w:hAnsi="Times New Roman"/>
          <w:sz w:val="24"/>
          <w:szCs w:val="24"/>
        </w:rPr>
        <w:t xml:space="preserve">             Vilniaus Jeruzalėspro</w:t>
      </w:r>
      <w:r w:rsidRPr="004E2DA6">
        <w:rPr>
          <w:rFonts w:ascii="Times New Roman" w:hAnsi="Times New Roman"/>
          <w:sz w:val="24"/>
          <w:szCs w:val="24"/>
        </w:rPr>
        <w:t xml:space="preserve">gimnazijos </w:t>
      </w:r>
    </w:p>
    <w:p w:rsidR="00CF73BC" w:rsidRPr="004E2DA6" w:rsidRDefault="00CF73BC" w:rsidP="00AA05B8">
      <w:pPr>
        <w:ind w:left="5760"/>
        <w:rPr>
          <w:rFonts w:ascii="Times New Roman" w:hAnsi="Times New Roman"/>
          <w:sz w:val="24"/>
          <w:szCs w:val="24"/>
        </w:rPr>
      </w:pPr>
      <w:r w:rsidRPr="004E2DA6">
        <w:rPr>
          <w:rFonts w:ascii="Times New Roman" w:hAnsi="Times New Roman"/>
          <w:sz w:val="24"/>
          <w:szCs w:val="24"/>
        </w:rPr>
        <w:t>asmen</w:t>
      </w:r>
      <w:r>
        <w:rPr>
          <w:rFonts w:ascii="Times New Roman" w:hAnsi="Times New Roman"/>
          <w:sz w:val="24"/>
          <w:szCs w:val="24"/>
        </w:rPr>
        <w:t>s duomenų tvarkymo taisyklių      8</w:t>
      </w:r>
      <w:r w:rsidRPr="004E2DA6">
        <w:rPr>
          <w:rFonts w:ascii="Times New Roman" w:hAnsi="Times New Roman"/>
          <w:sz w:val="24"/>
          <w:szCs w:val="24"/>
        </w:rPr>
        <w:t xml:space="preserve"> Priedas </w:t>
      </w:r>
    </w:p>
    <w:p w:rsidR="00CF73BC" w:rsidRDefault="00CF73BC" w:rsidP="00AA05B8">
      <w:pPr>
        <w:jc w:val="center"/>
        <w:rPr>
          <w:rFonts w:ascii="Times New Roman" w:hAnsi="Times New Roman"/>
          <w:b/>
          <w:sz w:val="24"/>
          <w:szCs w:val="24"/>
        </w:rPr>
      </w:pPr>
    </w:p>
    <w:p w:rsidR="00CF73BC" w:rsidRPr="007C4B7B" w:rsidRDefault="00CF73BC" w:rsidP="00AA05B8">
      <w:pPr>
        <w:jc w:val="center"/>
        <w:rPr>
          <w:rFonts w:ascii="Times New Roman" w:hAnsi="Times New Roman"/>
          <w:b/>
          <w:sz w:val="24"/>
          <w:szCs w:val="24"/>
        </w:rPr>
      </w:pPr>
      <w:r w:rsidRPr="007C4B7B">
        <w:rPr>
          <w:rFonts w:ascii="Times New Roman" w:hAnsi="Times New Roman"/>
          <w:b/>
          <w:sz w:val="24"/>
          <w:szCs w:val="24"/>
        </w:rPr>
        <w:t>KONFIDENCIALUMO PASIŽADĖJIMAS</w:t>
      </w:r>
    </w:p>
    <w:p w:rsidR="00CF73BC" w:rsidRPr="007C4B7B" w:rsidRDefault="00CF73BC" w:rsidP="00AA05B8">
      <w:pPr>
        <w:jc w:val="center"/>
        <w:rPr>
          <w:rFonts w:ascii="Times New Roman" w:hAnsi="Times New Roman"/>
          <w:sz w:val="24"/>
          <w:szCs w:val="24"/>
        </w:rPr>
      </w:pPr>
    </w:p>
    <w:p w:rsidR="00CF73BC" w:rsidRDefault="00CF73BC" w:rsidP="00AA05B8">
      <w:pPr>
        <w:jc w:val="center"/>
        <w:rPr>
          <w:rFonts w:ascii="Times New Roman" w:hAnsi="Times New Roman"/>
          <w:sz w:val="24"/>
          <w:szCs w:val="24"/>
        </w:rPr>
      </w:pPr>
      <w:r w:rsidRPr="007C4B7B">
        <w:rPr>
          <w:rFonts w:ascii="Times New Roman" w:hAnsi="Times New Roman"/>
          <w:sz w:val="24"/>
          <w:szCs w:val="24"/>
        </w:rPr>
        <w:t xml:space="preserve">_________ </w:t>
      </w:r>
    </w:p>
    <w:p w:rsidR="00CF73BC" w:rsidRPr="007C4B7B" w:rsidRDefault="00CF73BC" w:rsidP="00AA05B8">
      <w:pPr>
        <w:jc w:val="center"/>
        <w:rPr>
          <w:rFonts w:ascii="Times New Roman" w:hAnsi="Times New Roman"/>
          <w:sz w:val="24"/>
          <w:szCs w:val="24"/>
        </w:rPr>
      </w:pPr>
      <w:r w:rsidRPr="007C4B7B">
        <w:rPr>
          <w:rFonts w:ascii="Times New Roman" w:hAnsi="Times New Roman"/>
          <w:sz w:val="24"/>
          <w:szCs w:val="24"/>
        </w:rPr>
        <w:t>(data)</w:t>
      </w:r>
    </w:p>
    <w:p w:rsidR="00CF73BC" w:rsidRDefault="00CF73BC" w:rsidP="00AA05B8">
      <w:pPr>
        <w:jc w:val="center"/>
        <w:rPr>
          <w:rFonts w:ascii="Times New Roman" w:hAnsi="Times New Roman"/>
          <w:sz w:val="24"/>
          <w:szCs w:val="24"/>
        </w:rPr>
      </w:pPr>
      <w:r w:rsidRPr="007C4B7B">
        <w:rPr>
          <w:rFonts w:ascii="Times New Roman" w:hAnsi="Times New Roman"/>
          <w:sz w:val="24"/>
          <w:szCs w:val="24"/>
        </w:rPr>
        <w:t>____</w:t>
      </w:r>
    </w:p>
    <w:p w:rsidR="00CF73BC" w:rsidRPr="007C4B7B" w:rsidRDefault="00CF73BC" w:rsidP="00AA05B8">
      <w:pPr>
        <w:jc w:val="center"/>
        <w:rPr>
          <w:rFonts w:ascii="Times New Roman" w:hAnsi="Times New Roman"/>
          <w:sz w:val="24"/>
          <w:szCs w:val="24"/>
        </w:rPr>
      </w:pPr>
      <w:r w:rsidRPr="007C4B7B">
        <w:rPr>
          <w:rFonts w:ascii="Times New Roman" w:hAnsi="Times New Roman"/>
          <w:sz w:val="24"/>
          <w:szCs w:val="24"/>
        </w:rPr>
        <w:t>(sudarymo vieta)</w:t>
      </w:r>
    </w:p>
    <w:p w:rsidR="00CF73BC" w:rsidRPr="007C4B7B" w:rsidRDefault="00CF73BC" w:rsidP="00AA05B8">
      <w:pPr>
        <w:jc w:val="center"/>
        <w:rPr>
          <w:rFonts w:ascii="Times New Roman" w:hAnsi="Times New Roman"/>
          <w:sz w:val="24"/>
          <w:szCs w:val="24"/>
        </w:rPr>
      </w:pPr>
    </w:p>
    <w:p w:rsidR="00CF73BC" w:rsidRPr="007C4B7B" w:rsidRDefault="00CF73BC" w:rsidP="00AA05B8">
      <w:pPr>
        <w:jc w:val="center"/>
        <w:rPr>
          <w:rFonts w:ascii="Times New Roman" w:hAnsi="Times New Roman"/>
          <w:sz w:val="24"/>
          <w:szCs w:val="24"/>
        </w:rPr>
      </w:pPr>
      <w:r w:rsidRPr="007C4B7B">
        <w:rPr>
          <w:rFonts w:ascii="Times New Roman" w:hAnsi="Times New Roman"/>
          <w:sz w:val="24"/>
          <w:szCs w:val="24"/>
        </w:rPr>
        <w:t>Aš,</w:t>
      </w:r>
      <w:r>
        <w:rPr>
          <w:rFonts w:ascii="Times New Roman" w:hAnsi="Times New Roman"/>
          <w:sz w:val="24"/>
          <w:szCs w:val="24"/>
        </w:rPr>
        <w:t xml:space="preserve">  _____________________________</w:t>
      </w:r>
      <w:r w:rsidRPr="007C4B7B">
        <w:rPr>
          <w:rFonts w:ascii="Times New Roman" w:hAnsi="Times New Roman"/>
          <w:sz w:val="24"/>
          <w:szCs w:val="24"/>
        </w:rPr>
        <w:t>______________________________________ , (vardas, pavardė)  _________________________________________________</w:t>
      </w:r>
      <w:r>
        <w:rPr>
          <w:rFonts w:ascii="Times New Roman" w:hAnsi="Times New Roman"/>
          <w:sz w:val="24"/>
          <w:szCs w:val="24"/>
        </w:rPr>
        <w:t xml:space="preserve">_______________________, </w:t>
      </w:r>
      <w:r w:rsidRPr="007C4B7B">
        <w:rPr>
          <w:rFonts w:ascii="Times New Roman" w:hAnsi="Times New Roman"/>
          <w:sz w:val="24"/>
          <w:szCs w:val="24"/>
        </w:rPr>
        <w:t>(pareigų pavadinimas)</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patvirtinu, kad esu susipažinęs (-usi) su Lietuvos Respublikos asmens duomenų teisinės</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apsaugos įstatymu, Reglamentas (ES) 2016/679 Reglamentas (ES) 2016/679</w:t>
      </w:r>
      <w:r>
        <w:rPr>
          <w:rFonts w:ascii="Times New Roman" w:hAnsi="Times New Roman"/>
          <w:sz w:val="24"/>
          <w:szCs w:val="24"/>
        </w:rPr>
        <w:t>,Vilniaus Jeruzalėspro</w:t>
      </w:r>
      <w:r w:rsidRPr="00E46C2C">
        <w:rPr>
          <w:rFonts w:ascii="Times New Roman" w:hAnsi="Times New Roman"/>
          <w:sz w:val="24"/>
          <w:szCs w:val="24"/>
        </w:rPr>
        <w:t>gimnazijos mokinių asmens duomenų tvarkymo taisyklė</w:t>
      </w:r>
      <w:r>
        <w:rPr>
          <w:rFonts w:ascii="Times New Roman" w:hAnsi="Times New Roman"/>
          <w:sz w:val="24"/>
          <w:szCs w:val="24"/>
        </w:rPr>
        <w:t>mi</w:t>
      </w:r>
      <w:r w:rsidRPr="00E46C2C">
        <w:rPr>
          <w:rFonts w:ascii="Times New Roman" w:hAnsi="Times New Roman"/>
          <w:sz w:val="24"/>
          <w:szCs w:val="24"/>
        </w:rPr>
        <w:t>s</w:t>
      </w:r>
      <w:r>
        <w:rPr>
          <w:rFonts w:ascii="Times New Roman" w:hAnsi="Times New Roman"/>
          <w:sz w:val="24"/>
          <w:szCs w:val="24"/>
        </w:rPr>
        <w:t>,patvirtintomis direktoriaus 2019</w:t>
      </w:r>
      <w:r w:rsidRPr="007C4B7B">
        <w:rPr>
          <w:rFonts w:ascii="Times New Roman" w:hAnsi="Times New Roman"/>
          <w:sz w:val="24"/>
          <w:szCs w:val="24"/>
        </w:rPr>
        <w:t xml:space="preserve"> m</w:t>
      </w:r>
      <w:r>
        <w:rPr>
          <w:rFonts w:ascii="Times New Roman" w:hAnsi="Times New Roman"/>
          <w:sz w:val="24"/>
          <w:szCs w:val="24"/>
        </w:rPr>
        <w:t>. ................. d. įsakymu Nr. V -...</w:t>
      </w:r>
      <w:r w:rsidRPr="007C4B7B">
        <w:rPr>
          <w:rFonts w:ascii="Times New Roman" w:hAnsi="Times New Roman"/>
          <w:sz w:val="24"/>
          <w:szCs w:val="24"/>
        </w:rPr>
        <w:t xml:space="preserve">, kitais teisės aktais, reglamentuojančiais asmens duomenų apsaugą, ir pasižadu: </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 xml:space="preserve">1. Saugoti asmens duomenų paslaptį visą darbo laiką ir pasibaigus darbo santykiams, jeigu šie asmens duomenys neskirti skelbti viešai. </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 xml:space="preserve">2. Asmens duomenis tvarkyti tik teisėtais tikslais. </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 xml:space="preserve">3. Asmens duomenis tvarkyti tiksliai ir, jeigu reikia, nuolat atnaujinti, ištaisyti ar papildyti netikslius ar neišsamius duomenis ir (ar) sustabdyti tokių asmens duomenų tvarkymą. </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 xml:space="preserve">4. Asmens duomenis tvarkyti tik tokios apimties, kuri būtina jiems tvarkyti ir vykdomai funkcijai atlikti. </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 xml:space="preserve">5. Asmens duomenis tvarkyti taip, kad duomenų subjektų tapatybę būtų galima nustatyti ne ilgiau negu to reikia tiems tikslams, dėl kurių šie duomenys buvo tvarkomi, įgyvendinti, vėliau šiuos duomenis sunaikinti. </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6. Įgyvendinti teisės aktų, reglamentuojančių asmens duomenų apsaugą, nuostatas, numatančias, kaip asmens duomenis apsaugoti nuo neteisėto tvarkymo ar atskleidimo.</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 xml:space="preserve">7. Teisės aktų nustatyta tvarka užtikrinti duomenų subjekto teisių įgyvendinimą. </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 xml:space="preserve">8. Laikytis kitų teisės aktų, reglamentuojančių asmens duomenų tvarkymą ir apsaugą, nuostatų. </w:t>
      </w:r>
    </w:p>
    <w:p w:rsidR="00CF73BC" w:rsidRPr="007C4B7B" w:rsidRDefault="00CF73BC" w:rsidP="00AA05B8">
      <w:pPr>
        <w:rPr>
          <w:rFonts w:ascii="Times New Roman" w:hAnsi="Times New Roman"/>
          <w:sz w:val="24"/>
          <w:szCs w:val="24"/>
        </w:rPr>
      </w:pPr>
    </w:p>
    <w:p w:rsidR="00CF73BC" w:rsidRPr="007C4B7B" w:rsidRDefault="00CF73BC" w:rsidP="00AA05B8">
      <w:pPr>
        <w:rPr>
          <w:rFonts w:ascii="Times New Roman" w:hAnsi="Times New Roman"/>
          <w:sz w:val="24"/>
          <w:szCs w:val="24"/>
        </w:rPr>
      </w:pP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______________________________    ________________</w:t>
      </w:r>
      <w:r>
        <w:rPr>
          <w:rFonts w:ascii="Times New Roman" w:hAnsi="Times New Roman"/>
          <w:sz w:val="24"/>
          <w:szCs w:val="24"/>
        </w:rPr>
        <w:t>__   _________________________</w:t>
      </w:r>
    </w:p>
    <w:p w:rsidR="00CF73BC" w:rsidRPr="007C4B7B" w:rsidRDefault="00CF73BC" w:rsidP="00AA05B8">
      <w:pPr>
        <w:rPr>
          <w:rFonts w:ascii="Times New Roman" w:hAnsi="Times New Roman"/>
          <w:sz w:val="24"/>
          <w:szCs w:val="24"/>
        </w:rPr>
      </w:pPr>
      <w:r w:rsidRPr="007C4B7B">
        <w:rPr>
          <w:rFonts w:ascii="Times New Roman" w:hAnsi="Times New Roman"/>
          <w:sz w:val="24"/>
          <w:szCs w:val="24"/>
        </w:rPr>
        <w:t xml:space="preserve">(pareigų pavadinimas)                                  (parašas)                                    (vardas ir pavardė) </w:t>
      </w:r>
    </w:p>
    <w:p w:rsidR="00CF73BC" w:rsidRDefault="00CF73BC" w:rsidP="004E2DA6">
      <w:pPr>
        <w:jc w:val="center"/>
        <w:rPr>
          <w:rFonts w:ascii="Times New Roman" w:hAnsi="Times New Roman"/>
          <w:b/>
          <w:sz w:val="24"/>
          <w:szCs w:val="24"/>
        </w:rPr>
      </w:pPr>
    </w:p>
    <w:p w:rsidR="00CF73BC" w:rsidRPr="004E2DA6" w:rsidRDefault="00CF73BC" w:rsidP="004E2DA6">
      <w:pPr>
        <w:jc w:val="center"/>
        <w:rPr>
          <w:rFonts w:ascii="Times New Roman" w:hAnsi="Times New Roman"/>
          <w:b/>
          <w:sz w:val="24"/>
          <w:szCs w:val="24"/>
        </w:rPr>
      </w:pPr>
    </w:p>
    <w:sectPr w:rsidR="00CF73BC" w:rsidRPr="004E2DA6" w:rsidSect="00AA05B8">
      <w:pgSz w:w="12240" w:h="15840" w:code="1"/>
      <w:pgMar w:top="1440" w:right="1440" w:bottom="1440" w:left="144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24E33"/>
    <w:multiLevelType w:val="multilevel"/>
    <w:tmpl w:val="8DD24F1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158" w:hanging="72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6810" w:hanging="1080"/>
      </w:pPr>
      <w:rPr>
        <w:rFonts w:cs="Times New Roman" w:hint="default"/>
      </w:rPr>
    </w:lvl>
    <w:lvl w:ilvl="6">
      <w:start w:val="1"/>
      <w:numFmt w:val="decimal"/>
      <w:lvlText w:val="%1.%2.%3.%4.%5.%6.%7."/>
      <w:lvlJc w:val="left"/>
      <w:pPr>
        <w:ind w:left="8316" w:hanging="1440"/>
      </w:pPr>
      <w:rPr>
        <w:rFonts w:cs="Times New Roman" w:hint="default"/>
      </w:rPr>
    </w:lvl>
    <w:lvl w:ilvl="7">
      <w:start w:val="1"/>
      <w:numFmt w:val="decimal"/>
      <w:lvlText w:val="%1.%2.%3.%4.%5.%6.%7.%8."/>
      <w:lvlJc w:val="left"/>
      <w:pPr>
        <w:ind w:left="9462" w:hanging="1440"/>
      </w:pPr>
      <w:rPr>
        <w:rFonts w:cs="Times New Roman" w:hint="default"/>
      </w:rPr>
    </w:lvl>
    <w:lvl w:ilvl="8">
      <w:start w:val="1"/>
      <w:numFmt w:val="decimal"/>
      <w:lvlText w:val="%1.%2.%3.%4.%5.%6.%7.%8.%9."/>
      <w:lvlJc w:val="left"/>
      <w:pPr>
        <w:ind w:left="10968" w:hanging="1800"/>
      </w:pPr>
      <w:rPr>
        <w:rFonts w:cs="Times New Roman" w:hint="default"/>
      </w:rPr>
    </w:lvl>
  </w:abstractNum>
  <w:abstractNum w:abstractNumId="1">
    <w:nsid w:val="7C1632E9"/>
    <w:multiLevelType w:val="multilevel"/>
    <w:tmpl w:val="BAA248F6"/>
    <w:lvl w:ilvl="0">
      <w:start w:val="1"/>
      <w:numFmt w:val="decimal"/>
      <w:lvlText w:val="%1"/>
      <w:lvlJc w:val="left"/>
      <w:pPr>
        <w:ind w:left="480" w:hanging="480"/>
      </w:pPr>
      <w:rPr>
        <w:rFonts w:cs="Times New Roman" w:hint="default"/>
      </w:rPr>
    </w:lvl>
    <w:lvl w:ilvl="1">
      <w:start w:val="2"/>
      <w:numFmt w:val="decimal"/>
      <w:lvlText w:val="%1.%2"/>
      <w:lvlJc w:val="left"/>
      <w:pPr>
        <w:ind w:left="600" w:hanging="48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DE8"/>
    <w:rsid w:val="00047E6C"/>
    <w:rsid w:val="001A1DE8"/>
    <w:rsid w:val="001E0BC9"/>
    <w:rsid w:val="001E79E7"/>
    <w:rsid w:val="001F7170"/>
    <w:rsid w:val="00270B96"/>
    <w:rsid w:val="0038309D"/>
    <w:rsid w:val="004E2DA6"/>
    <w:rsid w:val="00516AA5"/>
    <w:rsid w:val="00535D34"/>
    <w:rsid w:val="00582AB5"/>
    <w:rsid w:val="005D2AC0"/>
    <w:rsid w:val="00665867"/>
    <w:rsid w:val="006F3FAF"/>
    <w:rsid w:val="00711EE3"/>
    <w:rsid w:val="00767094"/>
    <w:rsid w:val="00797F2A"/>
    <w:rsid w:val="007B52B0"/>
    <w:rsid w:val="007C4B7B"/>
    <w:rsid w:val="008731B6"/>
    <w:rsid w:val="008748C7"/>
    <w:rsid w:val="008A1D5B"/>
    <w:rsid w:val="008F497D"/>
    <w:rsid w:val="00992983"/>
    <w:rsid w:val="00A1783D"/>
    <w:rsid w:val="00AA05B8"/>
    <w:rsid w:val="00B55741"/>
    <w:rsid w:val="00B55FC2"/>
    <w:rsid w:val="00B8451C"/>
    <w:rsid w:val="00C044E9"/>
    <w:rsid w:val="00CF73BC"/>
    <w:rsid w:val="00CF7820"/>
    <w:rsid w:val="00D55699"/>
    <w:rsid w:val="00DB1573"/>
    <w:rsid w:val="00E46C2C"/>
    <w:rsid w:val="00ED124E"/>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6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1DE8"/>
    <w:rPr>
      <w:rFonts w:cs="Times New Roman"/>
      <w:color w:val="0563C1"/>
      <w:u w:val="single"/>
    </w:rPr>
  </w:style>
  <w:style w:type="table" w:styleId="TableGrid">
    <w:name w:val="Table Grid"/>
    <w:basedOn w:val="TableNormal"/>
    <w:uiPriority w:val="99"/>
    <w:rsid w:val="008731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55699"/>
    <w:rPr>
      <w:lang w:eastAsia="en-US"/>
    </w:rPr>
  </w:style>
  <w:style w:type="paragraph" w:styleId="ListParagraph">
    <w:name w:val="List Paragraph"/>
    <w:basedOn w:val="Normal"/>
    <w:uiPriority w:val="99"/>
    <w:qFormat/>
    <w:rsid w:val="00047E6C"/>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tine@jeruzale.vilnius.lm.lt" TargetMode="External"/><Relationship Id="rId5" Type="http://schemas.openxmlformats.org/officeDocument/2006/relationships/hyperlink" Target="mailto:rastine@jeruzale.vilnius.l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24583</Words>
  <Characters>14013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Lenovoi3</dc:creator>
  <cp:keywords/>
  <dc:description/>
  <cp:lastModifiedBy>Kompadm</cp:lastModifiedBy>
  <cp:revision>2</cp:revision>
  <dcterms:created xsi:type="dcterms:W3CDTF">2019-05-15T11:55:00Z</dcterms:created>
  <dcterms:modified xsi:type="dcterms:W3CDTF">2019-05-15T11:55:00Z</dcterms:modified>
</cp:coreProperties>
</file>