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B" w:rsidRDefault="00767A82">
      <w:pPr>
        <w:pBdr>
          <w:top w:val="nil"/>
          <w:left w:val="nil"/>
          <w:bottom w:val="nil"/>
          <w:right w:val="nil"/>
          <w:between w:val="nil"/>
        </w:pBdr>
        <w:tabs>
          <w:tab w:val="left" w:pos="5760"/>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PRITARTA</w:t>
      </w:r>
    </w:p>
    <w:p w:rsidR="00035B3B" w:rsidRDefault="00767A82">
      <w:pPr>
        <w:pBdr>
          <w:top w:val="nil"/>
          <w:left w:val="nil"/>
          <w:bottom w:val="nil"/>
          <w:right w:val="nil"/>
          <w:between w:val="nil"/>
        </w:pBdr>
        <w:tabs>
          <w:tab w:val="left" w:pos="5760"/>
        </w:tabs>
        <w:ind w:left="5328" w:hanging="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Vilniaus Jeruzalės progimnazijos</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Tarybos nutarimu </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B23D2">
        <w:rPr>
          <w:rFonts w:ascii="Times New Roman" w:eastAsia="Times New Roman" w:hAnsi="Times New Roman" w:cs="Times New Roman"/>
          <w:color w:val="000000"/>
          <w:sz w:val="24"/>
          <w:szCs w:val="24"/>
        </w:rPr>
        <w:t xml:space="preserve">               2025 m. sausio 20 </w:t>
      </w:r>
      <w:r>
        <w:rPr>
          <w:rFonts w:ascii="Times New Roman" w:eastAsia="Times New Roman" w:hAnsi="Times New Roman" w:cs="Times New Roman"/>
          <w:color w:val="000000"/>
          <w:sz w:val="24"/>
          <w:szCs w:val="24"/>
        </w:rPr>
        <w:t xml:space="preserve">d. </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Protokolo Nr. </w:t>
      </w:r>
      <w:r w:rsidR="00A631D7">
        <w:rPr>
          <w:rFonts w:ascii="Times New Roman" w:eastAsia="Times New Roman" w:hAnsi="Times New Roman" w:cs="Times New Roman"/>
          <w:color w:val="000000"/>
          <w:sz w:val="24"/>
          <w:szCs w:val="24"/>
        </w:rPr>
        <w:t>2</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PATVIRTINTA</w:t>
      </w:r>
    </w:p>
    <w:p w:rsidR="00035B3B" w:rsidRDefault="00767A82">
      <w:pPr>
        <w:pBdr>
          <w:top w:val="nil"/>
          <w:left w:val="nil"/>
          <w:bottom w:val="nil"/>
          <w:right w:val="nil"/>
          <w:between w:val="nil"/>
        </w:pBdr>
        <w:tabs>
          <w:tab w:val="left" w:pos="5760"/>
        </w:tabs>
        <w:ind w:left="1296" w:hanging="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Vilniaus Jeruzalės progimnazijos</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Direktoriaus</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FF0000"/>
          <w:sz w:val="24"/>
          <w:szCs w:val="24"/>
        </w:rPr>
        <w:t xml:space="preserve">                                                                                      </w:t>
      </w:r>
      <w:r w:rsidR="00FB23D2">
        <w:rPr>
          <w:rFonts w:ascii="Times New Roman" w:eastAsia="Times New Roman" w:hAnsi="Times New Roman" w:cs="Times New Roman"/>
          <w:color w:val="000000"/>
          <w:sz w:val="24"/>
          <w:szCs w:val="24"/>
        </w:rPr>
        <w:t>2025 m. sausio 21</w:t>
      </w:r>
      <w:r>
        <w:rPr>
          <w:rFonts w:ascii="Times New Roman" w:eastAsia="Times New Roman" w:hAnsi="Times New Roman" w:cs="Times New Roman"/>
          <w:color w:val="000000"/>
          <w:sz w:val="24"/>
          <w:szCs w:val="24"/>
        </w:rPr>
        <w:t xml:space="preserve"> d.</w:t>
      </w:r>
    </w:p>
    <w:p w:rsidR="00035B3B" w:rsidRDefault="00767A82">
      <w:pPr>
        <w:pBdr>
          <w:top w:val="nil"/>
          <w:left w:val="nil"/>
          <w:bottom w:val="nil"/>
          <w:right w:val="nil"/>
          <w:between w:val="nil"/>
        </w:pBdr>
        <w:tabs>
          <w:tab w:val="left" w:pos="5760"/>
        </w:tabs>
        <w:ind w:hanging="18"/>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ab/>
        <w:t xml:space="preserve">                                                                                      Įsakymu Nr. V- </w:t>
      </w:r>
      <w:r w:rsidR="006245EB">
        <w:rPr>
          <w:rFonts w:ascii="Times New Roman" w:eastAsia="Times New Roman" w:hAnsi="Times New Roman" w:cs="Times New Roman"/>
          <w:color w:val="000000"/>
          <w:sz w:val="24"/>
          <w:szCs w:val="24"/>
        </w:rPr>
        <w:t>93</w:t>
      </w:r>
      <w:bookmarkStart w:id="1" w:name="_GoBack"/>
      <w:bookmarkEnd w:id="1"/>
    </w:p>
    <w:p w:rsidR="00035B3B" w:rsidRDefault="00035B3B">
      <w:pPr>
        <w:tabs>
          <w:tab w:val="left" w:pos="5760"/>
        </w:tabs>
        <w:ind w:left="3888" w:hanging="18"/>
        <w:jc w:val="both"/>
        <w:rPr>
          <w:rFonts w:ascii="Times New Roman" w:eastAsia="Times New Roman" w:hAnsi="Times New Roman" w:cs="Times New Roman"/>
          <w:sz w:val="24"/>
          <w:szCs w:val="24"/>
        </w:rPr>
      </w:pPr>
    </w:p>
    <w:p w:rsidR="00035B3B" w:rsidRDefault="00035B3B">
      <w:pPr>
        <w:ind w:left="3888" w:hanging="53"/>
        <w:jc w:val="both"/>
        <w:rPr>
          <w:rFonts w:ascii="Times New Roman" w:eastAsia="Times New Roman" w:hAnsi="Times New Roman" w:cs="Times New Roman"/>
          <w:sz w:val="24"/>
          <w:szCs w:val="24"/>
        </w:rPr>
      </w:pPr>
    </w:p>
    <w:p w:rsidR="00035B3B" w:rsidRDefault="00035B3B">
      <w:pPr>
        <w:ind w:hanging="54"/>
        <w:jc w:val="both"/>
        <w:rPr>
          <w:rFonts w:ascii="Times New Roman" w:eastAsia="Times New Roman" w:hAnsi="Times New Roman" w:cs="Times New Roman"/>
          <w:b/>
          <w:sz w:val="24"/>
          <w:szCs w:val="24"/>
        </w:rPr>
      </w:pPr>
    </w:p>
    <w:p w:rsidR="00035B3B" w:rsidRDefault="00035B3B">
      <w:pPr>
        <w:ind w:hanging="54"/>
        <w:jc w:val="both"/>
        <w:rPr>
          <w:rFonts w:ascii="Times New Roman" w:eastAsia="Times New Roman" w:hAnsi="Times New Roman" w:cs="Times New Roman"/>
          <w:b/>
          <w:sz w:val="24"/>
          <w:szCs w:val="24"/>
        </w:rPr>
      </w:pPr>
    </w:p>
    <w:p w:rsidR="00035B3B" w:rsidRDefault="00035B3B">
      <w:pPr>
        <w:ind w:hanging="54"/>
        <w:jc w:val="both"/>
        <w:rPr>
          <w:rFonts w:ascii="Times New Roman" w:eastAsia="Times New Roman" w:hAnsi="Times New Roman" w:cs="Times New Roman"/>
          <w:b/>
          <w:sz w:val="24"/>
          <w:szCs w:val="24"/>
        </w:rPr>
      </w:pPr>
    </w:p>
    <w:p w:rsidR="00035B3B" w:rsidRDefault="00035B3B">
      <w:pPr>
        <w:ind w:hanging="54"/>
        <w:jc w:val="both"/>
        <w:rPr>
          <w:rFonts w:ascii="Times New Roman" w:eastAsia="Times New Roman" w:hAnsi="Times New Roman" w:cs="Times New Roman"/>
          <w:b/>
          <w:sz w:val="24"/>
          <w:szCs w:val="24"/>
        </w:rPr>
      </w:pPr>
    </w:p>
    <w:p w:rsidR="00035B3B" w:rsidRDefault="00035B3B">
      <w:pPr>
        <w:ind w:hanging="54"/>
        <w:jc w:val="both"/>
        <w:rPr>
          <w:rFonts w:ascii="Times New Roman" w:eastAsia="Times New Roman" w:hAnsi="Times New Roman" w:cs="Times New Roman"/>
          <w:b/>
          <w:sz w:val="24"/>
          <w:szCs w:val="24"/>
        </w:rPr>
      </w:pPr>
    </w:p>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VILNIAUS JERUZALĖS PROGIMNAZIJOS</w:t>
      </w:r>
    </w:p>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 METŲ </w:t>
      </w:r>
    </w:p>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VEIKLOS PLANAS</w:t>
      </w:r>
    </w:p>
    <w:p w:rsidR="00035B3B" w:rsidRDefault="00035B3B">
      <w:pPr>
        <w:jc w:val="center"/>
        <w:rPr>
          <w:rFonts w:ascii="Times New Roman" w:eastAsia="Times New Roman" w:hAnsi="Times New Roman" w:cs="Times New Roman"/>
          <w:b/>
          <w:sz w:val="24"/>
          <w:szCs w:val="24"/>
        </w:rPr>
      </w:pPr>
    </w:p>
    <w:p w:rsidR="00035B3B" w:rsidRDefault="00035B3B">
      <w:pPr>
        <w:jc w:val="center"/>
        <w:rPr>
          <w:rFonts w:ascii="Times New Roman" w:eastAsia="Times New Roman" w:hAnsi="Times New Roman" w:cs="Times New Roman"/>
          <w:sz w:val="24"/>
          <w:szCs w:val="24"/>
        </w:rPr>
      </w:pPr>
    </w:p>
    <w:p w:rsidR="00035B3B" w:rsidRDefault="00035B3B">
      <w:pPr>
        <w:jc w:val="center"/>
        <w:rPr>
          <w:rFonts w:ascii="Times New Roman" w:eastAsia="Times New Roman" w:hAnsi="Times New Roman" w:cs="Times New Roman"/>
          <w:sz w:val="24"/>
          <w:szCs w:val="24"/>
        </w:rPr>
      </w:pPr>
    </w:p>
    <w:p w:rsidR="00035B3B" w:rsidRDefault="00035B3B">
      <w:pPr>
        <w:jc w:val="center"/>
        <w:rPr>
          <w:rFonts w:ascii="Times New Roman" w:eastAsia="Times New Roman" w:hAnsi="Times New Roman" w:cs="Times New Roman"/>
          <w:sz w:val="24"/>
          <w:szCs w:val="24"/>
        </w:rPr>
      </w:pPr>
    </w:p>
    <w:p w:rsidR="00035B3B" w:rsidRDefault="00035B3B">
      <w:pPr>
        <w:jc w:val="center"/>
        <w:rPr>
          <w:rFonts w:ascii="Times New Roman" w:eastAsia="Times New Roman" w:hAnsi="Times New Roman" w:cs="Times New Roman"/>
          <w:sz w:val="24"/>
          <w:szCs w:val="24"/>
        </w:rPr>
      </w:pPr>
    </w:p>
    <w:p w:rsidR="00035B3B" w:rsidRDefault="00035B3B">
      <w:pPr>
        <w:jc w:val="center"/>
        <w:rPr>
          <w:rFonts w:ascii="Times New Roman" w:eastAsia="Times New Roman" w:hAnsi="Times New Roman" w:cs="Times New Roman"/>
          <w:sz w:val="24"/>
          <w:szCs w:val="24"/>
        </w:rPr>
      </w:pPr>
    </w:p>
    <w:p w:rsidR="00035B3B" w:rsidRDefault="00035B3B">
      <w:pPr>
        <w:jc w:val="center"/>
        <w:rPr>
          <w:rFonts w:ascii="Times New Roman" w:eastAsia="Times New Roman" w:hAnsi="Times New Roman" w:cs="Times New Roman"/>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ind w:left="0" w:firstLine="0"/>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jc w:val="cente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TURINYS</w:t>
      </w:r>
    </w:p>
    <w:p w:rsidR="00035B3B" w:rsidRDefault="00035B3B">
      <w:pPr>
        <w:pBdr>
          <w:top w:val="nil"/>
          <w:left w:val="nil"/>
          <w:bottom w:val="nil"/>
          <w:right w:val="nil"/>
          <w:between w:val="nil"/>
        </w:pBdr>
        <w:ind w:right="629"/>
        <w:rPr>
          <w:rFonts w:ascii="Times New Roman" w:eastAsia="Times New Roman" w:hAnsi="Times New Roman" w:cs="Times New Roman"/>
          <w:color w:val="000000"/>
          <w:sz w:val="24"/>
          <w:szCs w:val="24"/>
        </w:rPr>
      </w:pPr>
    </w:p>
    <w:p w:rsidR="00035B3B" w:rsidRDefault="00767A82">
      <w:pPr>
        <w:numPr>
          <w:ilvl w:val="0"/>
          <w:numId w:val="9"/>
        </w:numPr>
        <w:pBdr>
          <w:top w:val="nil"/>
          <w:left w:val="nil"/>
          <w:bottom w:val="nil"/>
          <w:right w:val="nil"/>
          <w:between w:val="nil"/>
        </w:pBdr>
        <w:ind w:righ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ĮVADAS.............................................................................................................. 3</w:t>
      </w:r>
    </w:p>
    <w:p w:rsidR="00035B3B" w:rsidRDefault="00035B3B">
      <w:pPr>
        <w:pBdr>
          <w:top w:val="nil"/>
          <w:left w:val="nil"/>
          <w:bottom w:val="nil"/>
          <w:right w:val="nil"/>
          <w:between w:val="nil"/>
        </w:pBdr>
        <w:ind w:left="1080" w:right="629" w:firstLine="0"/>
        <w:rPr>
          <w:rFonts w:ascii="Times New Roman" w:eastAsia="Times New Roman" w:hAnsi="Times New Roman" w:cs="Times New Roman"/>
          <w:color w:val="000000"/>
          <w:sz w:val="24"/>
          <w:szCs w:val="24"/>
        </w:rPr>
      </w:pPr>
    </w:p>
    <w:p w:rsidR="00035B3B" w:rsidRDefault="00767A82">
      <w:pPr>
        <w:numPr>
          <w:ilvl w:val="0"/>
          <w:numId w:val="9"/>
        </w:numPr>
        <w:ind w:right="629"/>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PRISTATYMAS:</w:t>
      </w:r>
    </w:p>
    <w:p w:rsidR="00035B3B" w:rsidRDefault="00767A82">
      <w:pPr>
        <w:numPr>
          <w:ilvl w:val="0"/>
          <w:numId w:val="17"/>
        </w:numPr>
        <w:pBdr>
          <w:top w:val="nil"/>
          <w:left w:val="nil"/>
          <w:bottom w:val="nil"/>
          <w:right w:val="nil"/>
          <w:between w:val="nil"/>
        </w:pBdr>
        <w:ind w:right="629" w:hanging="142"/>
      </w:pPr>
      <w:r>
        <w:rPr>
          <w:rFonts w:ascii="Times New Roman" w:eastAsia="Times New Roman" w:hAnsi="Times New Roman" w:cs="Times New Roman"/>
          <w:color w:val="000000"/>
          <w:sz w:val="24"/>
          <w:szCs w:val="24"/>
        </w:rPr>
        <w:t>Progimnazijos istorija......................................................................................3</w:t>
      </w:r>
    </w:p>
    <w:p w:rsidR="00035B3B" w:rsidRDefault="00767A82">
      <w:pPr>
        <w:numPr>
          <w:ilvl w:val="0"/>
          <w:numId w:val="17"/>
        </w:numPr>
        <w:pBdr>
          <w:top w:val="nil"/>
          <w:left w:val="nil"/>
          <w:bottom w:val="nil"/>
          <w:right w:val="nil"/>
          <w:between w:val="nil"/>
        </w:pBdr>
        <w:ind w:right="629" w:hanging="142"/>
      </w:pPr>
      <w:r>
        <w:rPr>
          <w:rFonts w:ascii="Times New Roman" w:eastAsia="Times New Roman" w:hAnsi="Times New Roman" w:cs="Times New Roman"/>
          <w:color w:val="000000"/>
          <w:sz w:val="24"/>
          <w:szCs w:val="24"/>
        </w:rPr>
        <w:t>Duomenys apie progimnazijos mokinius........................................................3</w:t>
      </w:r>
    </w:p>
    <w:p w:rsidR="00035B3B" w:rsidRDefault="00767A82">
      <w:pPr>
        <w:numPr>
          <w:ilvl w:val="0"/>
          <w:numId w:val="17"/>
        </w:numPr>
        <w:pBdr>
          <w:top w:val="nil"/>
          <w:left w:val="nil"/>
          <w:bottom w:val="nil"/>
          <w:right w:val="nil"/>
          <w:between w:val="nil"/>
        </w:pBdr>
        <w:ind w:right="629" w:hanging="142"/>
      </w:pPr>
      <w:r>
        <w:rPr>
          <w:rFonts w:ascii="Times New Roman" w:eastAsia="Times New Roman" w:hAnsi="Times New Roman" w:cs="Times New Roman"/>
          <w:color w:val="000000"/>
          <w:sz w:val="24"/>
          <w:szCs w:val="24"/>
        </w:rPr>
        <w:t>Duomenys apie personalą................................................</w:t>
      </w:r>
      <w:r w:rsidR="005931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p>
    <w:p w:rsidR="00035B3B" w:rsidRDefault="00767A82">
      <w:pPr>
        <w:numPr>
          <w:ilvl w:val="0"/>
          <w:numId w:val="17"/>
        </w:numPr>
        <w:pBdr>
          <w:top w:val="nil"/>
          <w:left w:val="nil"/>
          <w:bottom w:val="nil"/>
          <w:right w:val="nil"/>
          <w:between w:val="nil"/>
        </w:pBdr>
        <w:ind w:right="629" w:hanging="142"/>
      </w:pPr>
      <w:r>
        <w:rPr>
          <w:rFonts w:ascii="Times New Roman" w:eastAsia="Times New Roman" w:hAnsi="Times New Roman" w:cs="Times New Roman"/>
          <w:color w:val="000000"/>
          <w:sz w:val="24"/>
          <w:szCs w:val="24"/>
        </w:rPr>
        <w:t>Progimnazijos pažangos kaita .........................................................</w:t>
      </w:r>
      <w:r w:rsidR="003E214C">
        <w:rPr>
          <w:rFonts w:ascii="Times New Roman" w:eastAsia="Times New Roman" w:hAnsi="Times New Roman" w:cs="Times New Roman"/>
          <w:color w:val="000000"/>
          <w:sz w:val="24"/>
          <w:szCs w:val="24"/>
        </w:rPr>
        <w:t>...............6</w:t>
      </w:r>
    </w:p>
    <w:p w:rsidR="00035B3B" w:rsidRDefault="00767A82">
      <w:pPr>
        <w:numPr>
          <w:ilvl w:val="0"/>
          <w:numId w:val="17"/>
        </w:numPr>
        <w:pBdr>
          <w:top w:val="nil"/>
          <w:left w:val="nil"/>
          <w:bottom w:val="nil"/>
          <w:right w:val="nil"/>
          <w:between w:val="nil"/>
        </w:pBdr>
        <w:ind w:right="629" w:hanging="142"/>
      </w:pPr>
      <w:r>
        <w:rPr>
          <w:rFonts w:ascii="Times New Roman" w:eastAsia="Times New Roman" w:hAnsi="Times New Roman" w:cs="Times New Roman"/>
          <w:color w:val="000000"/>
          <w:sz w:val="24"/>
          <w:szCs w:val="24"/>
        </w:rPr>
        <w:t>Duomenys apie mokinių dalyvavimą neformaliojo švietimo veiklose...........8</w:t>
      </w:r>
    </w:p>
    <w:p w:rsidR="00035B3B" w:rsidRDefault="00767A82">
      <w:pPr>
        <w:numPr>
          <w:ilvl w:val="0"/>
          <w:numId w:val="17"/>
        </w:numPr>
        <w:pBdr>
          <w:top w:val="nil"/>
          <w:left w:val="nil"/>
          <w:bottom w:val="nil"/>
          <w:right w:val="nil"/>
          <w:between w:val="nil"/>
        </w:pBdr>
        <w:ind w:right="629" w:hanging="142"/>
      </w:pPr>
      <w:r>
        <w:rPr>
          <w:rFonts w:ascii="Times New Roman" w:eastAsia="Times New Roman" w:hAnsi="Times New Roman" w:cs="Times New Roman"/>
          <w:color w:val="000000"/>
          <w:sz w:val="24"/>
          <w:szCs w:val="24"/>
        </w:rPr>
        <w:t>8-ų klasių mokinių stojimo į gimnazijas statistika..........................................8</w:t>
      </w:r>
    </w:p>
    <w:p w:rsidR="00035B3B" w:rsidRDefault="00035B3B">
      <w:pPr>
        <w:pBdr>
          <w:top w:val="nil"/>
          <w:left w:val="nil"/>
          <w:bottom w:val="nil"/>
          <w:right w:val="nil"/>
          <w:between w:val="nil"/>
        </w:pBdr>
        <w:ind w:left="1440" w:right="629" w:hanging="389"/>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tabs>
          <w:tab w:val="left" w:pos="8640"/>
          <w:tab w:val="left" w:pos="8820"/>
        </w:tabs>
        <w:ind w:left="1440" w:right="629" w:hanging="389"/>
        <w:rPr>
          <w:rFonts w:ascii="Times New Roman" w:eastAsia="Times New Roman" w:hAnsi="Times New Roman" w:cs="Times New Roman"/>
          <w:color w:val="000000"/>
          <w:sz w:val="24"/>
          <w:szCs w:val="24"/>
        </w:rPr>
      </w:pPr>
    </w:p>
    <w:p w:rsidR="00035B3B" w:rsidRDefault="00767A82">
      <w:pPr>
        <w:numPr>
          <w:ilvl w:val="0"/>
          <w:numId w:val="9"/>
        </w:numPr>
        <w:pBdr>
          <w:top w:val="nil"/>
          <w:left w:val="nil"/>
          <w:bottom w:val="nil"/>
          <w:right w:val="nil"/>
          <w:between w:val="nil"/>
        </w:pBdr>
        <w:ind w:righ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STIPRIEJI IR TOBULINTINI PROGIMNAZIJOS VEIKLOS ASPEKTAI IR JŲ VERTINIMAS (pagal išorinio vertinimo ataskaitą)................</w:t>
      </w:r>
      <w:r w:rsidR="00DC1A41">
        <w:rPr>
          <w:rFonts w:ascii="Times New Roman" w:eastAsia="Times New Roman" w:hAnsi="Times New Roman" w:cs="Times New Roman"/>
          <w:color w:val="000000"/>
          <w:sz w:val="24"/>
          <w:szCs w:val="24"/>
        </w:rPr>
        <w:t>..............................10</w:t>
      </w:r>
    </w:p>
    <w:p w:rsidR="00035B3B" w:rsidRDefault="00767A82">
      <w:pPr>
        <w:numPr>
          <w:ilvl w:val="0"/>
          <w:numId w:val="9"/>
        </w:numPr>
        <w:pBdr>
          <w:top w:val="nil"/>
          <w:left w:val="nil"/>
          <w:bottom w:val="nil"/>
          <w:right w:val="nil"/>
          <w:between w:val="nil"/>
        </w:pBdr>
        <w:ind w:righ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M. TIKSLŲ ĮGYVENDINIMO ANALIZĖ...................</w:t>
      </w:r>
      <w:r w:rsidR="00DC1A41">
        <w:rPr>
          <w:rFonts w:ascii="Times New Roman" w:eastAsia="Times New Roman" w:hAnsi="Times New Roman" w:cs="Times New Roman"/>
          <w:color w:val="000000"/>
          <w:sz w:val="24"/>
          <w:szCs w:val="24"/>
        </w:rPr>
        <w:t>..............................10</w:t>
      </w:r>
    </w:p>
    <w:p w:rsidR="00035B3B" w:rsidRDefault="00767A82">
      <w:pPr>
        <w:numPr>
          <w:ilvl w:val="0"/>
          <w:numId w:val="9"/>
        </w:numPr>
        <w:pBdr>
          <w:top w:val="nil"/>
          <w:left w:val="nil"/>
          <w:bottom w:val="nil"/>
          <w:right w:val="nil"/>
          <w:between w:val="nil"/>
        </w:pBdr>
        <w:ind w:righ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STRATEGIJA......................................................</w:t>
      </w:r>
      <w:r w:rsidR="00FE42EB">
        <w:rPr>
          <w:rFonts w:ascii="Times New Roman" w:eastAsia="Times New Roman" w:hAnsi="Times New Roman" w:cs="Times New Roman"/>
          <w:color w:val="000000"/>
          <w:sz w:val="24"/>
          <w:szCs w:val="24"/>
        </w:rPr>
        <w:t>................ 17</w:t>
      </w:r>
    </w:p>
    <w:p w:rsidR="00035B3B" w:rsidRDefault="00767A82">
      <w:pPr>
        <w:numPr>
          <w:ilvl w:val="0"/>
          <w:numId w:val="9"/>
        </w:numPr>
        <w:pBdr>
          <w:top w:val="nil"/>
          <w:left w:val="nil"/>
          <w:bottom w:val="nil"/>
          <w:right w:val="nil"/>
          <w:between w:val="nil"/>
        </w:pBdr>
        <w:ind w:righ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STRATEGINIAI TIKSLAI IR U</w:t>
      </w:r>
      <w:r w:rsidR="00FE42EB">
        <w:rPr>
          <w:rFonts w:ascii="Times New Roman" w:eastAsia="Times New Roman" w:hAnsi="Times New Roman" w:cs="Times New Roman"/>
          <w:color w:val="000000"/>
          <w:sz w:val="24"/>
          <w:szCs w:val="24"/>
        </w:rPr>
        <w:t>ŽDAVINIAI.................... 17</w:t>
      </w:r>
    </w:p>
    <w:p w:rsidR="00035B3B" w:rsidRDefault="00767A82">
      <w:pPr>
        <w:numPr>
          <w:ilvl w:val="0"/>
          <w:numId w:val="9"/>
        </w:numPr>
        <w:pBdr>
          <w:top w:val="nil"/>
          <w:left w:val="nil"/>
          <w:bottom w:val="nil"/>
          <w:right w:val="nil"/>
          <w:between w:val="nil"/>
        </w:pBdr>
        <w:ind w:righ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UŽDAVINIAI IR ĮGYVENDINIMO PRIEMONĖS </w:t>
      </w:r>
      <w:r w:rsidR="00FE42EB">
        <w:rPr>
          <w:rFonts w:ascii="Times New Roman" w:eastAsia="Times New Roman" w:hAnsi="Times New Roman" w:cs="Times New Roman"/>
          <w:color w:val="000000"/>
          <w:sz w:val="24"/>
          <w:szCs w:val="24"/>
        </w:rPr>
        <w:t>2025 METAIS...................18</w:t>
      </w: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35B3B" w:rsidRDefault="00767A82">
      <w:pPr>
        <w:numPr>
          <w:ilvl w:val="0"/>
          <w:numId w:val="19"/>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ĮVADAS</w:t>
      </w:r>
    </w:p>
    <w:p w:rsidR="00035B3B" w:rsidRDefault="00035B3B">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p>
    <w:p w:rsidR="00035B3B" w:rsidRDefault="00767A82">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Vilniaus Jeruzalės progimnazijos 2025 m. veiklos planas rengiamas vadovaujantis</w:t>
      </w:r>
      <w:r>
        <w:rPr>
          <w:rFonts w:ascii="Times New Roman" w:eastAsia="Times New Roman" w:hAnsi="Times New Roman" w:cs="Times New Roman"/>
          <w:color w:val="000000"/>
          <w:sz w:val="24"/>
          <w:szCs w:val="24"/>
        </w:rPr>
        <w:t xml:space="preserve"> Lietuvos pažangos strategija Lietuva 2030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Vilniaus miesto 2021-2030 metų strateginiu plėtros planu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Geros mokyklos koncepcija, </w:t>
      </w:r>
      <w:r>
        <w:rPr>
          <w:rFonts w:ascii="Times New Roman" w:eastAsia="Times New Roman" w:hAnsi="Times New Roman" w:cs="Times New Roman"/>
          <w:sz w:val="24"/>
          <w:szCs w:val="24"/>
        </w:rPr>
        <w:t>2017 m. veiklos kokybės išorinio vertinimo ataskaita, progimnazijos 2023–2027 m. strateginio planu bei 2024 metų progimnazijos veiklos plano įgyvendinimo analize. Planą rengė direktoriaus įsakymu 2024 m. spalio 30 d. Nr. V- 35 d. sudaryta darbo grupė. Šiame plane apibrėžti  progimnazijos veiklos tikslai ir uždaviniai 2025 metams, numatytos priemonės jiems įgyvendinti. Veiklos planui įgyvendinti bus telkiami mokiniai, jų tėvai, mokytojai, pedagoginiai darbuotojai bei socialiniai partneriai.</w:t>
      </w:r>
    </w:p>
    <w:p w:rsidR="00035B3B" w:rsidRDefault="00035B3B">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p>
    <w:p w:rsidR="00035B3B" w:rsidRDefault="00767A82">
      <w:pPr>
        <w:numPr>
          <w:ilvl w:val="0"/>
          <w:numId w:val="19"/>
        </w:numPr>
        <w:pBdr>
          <w:top w:val="nil"/>
          <w:left w:val="nil"/>
          <w:bottom w:val="nil"/>
          <w:right w:val="nil"/>
          <w:between w:val="nil"/>
        </w:pBdr>
        <w:tabs>
          <w:tab w:val="left" w:pos="100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PROGIMNAZIJOS PRISTATYMAS</w:t>
      </w:r>
    </w:p>
    <w:p w:rsidR="00035B3B" w:rsidRDefault="00035B3B">
      <w:pPr>
        <w:ind w:left="-90" w:firstLine="421"/>
        <w:jc w:val="both"/>
        <w:rPr>
          <w:rFonts w:ascii="Times New Roman" w:eastAsia="Times New Roman" w:hAnsi="Times New Roman" w:cs="Times New Roman"/>
          <w:sz w:val="24"/>
          <w:szCs w:val="24"/>
        </w:rPr>
      </w:pPr>
    </w:p>
    <w:p w:rsidR="00035B3B" w:rsidRDefault="00767A82">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2.1.Progimnazijos istorija</w:t>
      </w:r>
    </w:p>
    <w:p w:rsidR="00035B3B" w:rsidRDefault="00035B3B">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Mokykla įkurta 1937 m. Nuo 1984 m. mokykla tapo vidurinė. Iki 1999 m. mokykloje mokoma lietuvių, lenkų, rusų kalbomis. Nuo 1999 m. rugsėjo 1 d. mokoma lietuvių ir lenkų kalbomis. 1999 m. spalio 13 d. mokyklai suteiktas Vilniaus Jeruzalės vidurinės mokyklos vardas. Nuo 2015 m. rugsėjo 1 d. mokykla tapo pagrindine, o nuo 2016 m. rugsėjo 1 d. Vilniaus Jeruzalės progimnazija.</w:t>
      </w:r>
    </w:p>
    <w:p w:rsidR="00035B3B" w:rsidRDefault="00035B3B">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ind w:left="-90" w:firstLine="421"/>
        <w:jc w:val="both"/>
        <w:rPr>
          <w:rFonts w:ascii="Times New Roman" w:eastAsia="Times New Roman" w:hAnsi="Times New Roman" w:cs="Times New Roman"/>
          <w:color w:val="000000"/>
          <w:sz w:val="24"/>
          <w:szCs w:val="24"/>
        </w:rPr>
      </w:pPr>
    </w:p>
    <w:p w:rsidR="00035B3B" w:rsidRDefault="00767A82">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2.2.Duomenys apie progimnazijos mokinius</w:t>
      </w:r>
      <w:r>
        <w:rPr>
          <w:rFonts w:ascii="Times New Roman" w:eastAsia="Times New Roman" w:hAnsi="Times New Roman" w:cs="Times New Roman"/>
          <w:sz w:val="24"/>
          <w:szCs w:val="24"/>
        </w:rPr>
        <w:t xml:space="preserve"> </w:t>
      </w:r>
    </w:p>
    <w:p w:rsidR="00035B3B" w:rsidRDefault="00035B3B">
      <w:pPr>
        <w:rPr>
          <w:rFonts w:ascii="Times New Roman" w:eastAsia="Times New Roman" w:hAnsi="Times New Roman" w:cs="Times New Roman"/>
          <w:sz w:val="24"/>
          <w:szCs w:val="24"/>
        </w:rPr>
      </w:pPr>
    </w:p>
    <w:p w:rsidR="00035B3B" w:rsidRDefault="00767A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skaičiaus kaita 2017-2024 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5575F">
        <w:rPr>
          <w:rFonts w:ascii="Times New Roman" w:eastAsia="Times New Roman" w:hAnsi="Times New Roman" w:cs="Times New Roman"/>
          <w:sz w:val="24"/>
          <w:szCs w:val="24"/>
        </w:rPr>
        <w:t xml:space="preserve">        </w:t>
      </w:r>
      <w:r w:rsidR="007E56AE">
        <w:rPr>
          <w:rFonts w:ascii="Times New Roman" w:eastAsia="Times New Roman" w:hAnsi="Times New Roman" w:cs="Times New Roman"/>
          <w:sz w:val="24"/>
          <w:szCs w:val="24"/>
        </w:rPr>
        <w:t xml:space="preserve">                           </w:t>
      </w:r>
      <w:r w:rsidR="00E557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Lentelė Nr.1</w:t>
      </w:r>
    </w:p>
    <w:p w:rsidR="00035B3B" w:rsidRDefault="00035B3B">
      <w:pPr>
        <w:ind w:left="720" w:firstLine="330"/>
        <w:rPr>
          <w:rFonts w:ascii="Times New Roman" w:eastAsia="Times New Roman" w:hAnsi="Times New Roman" w:cs="Times New Roman"/>
          <w:b/>
          <w:sz w:val="24"/>
          <w:szCs w:val="24"/>
        </w:rPr>
      </w:pPr>
    </w:p>
    <w:tbl>
      <w:tblPr>
        <w:tblStyle w:val="af3"/>
        <w:tblW w:w="1034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85"/>
        <w:gridCol w:w="1080"/>
        <w:gridCol w:w="990"/>
        <w:gridCol w:w="1170"/>
        <w:gridCol w:w="1170"/>
        <w:gridCol w:w="1080"/>
        <w:gridCol w:w="1350"/>
        <w:gridCol w:w="1350"/>
      </w:tblGrid>
      <w:tr w:rsidR="00035B3B">
        <w:tc>
          <w:tcPr>
            <w:tcW w:w="1170" w:type="dxa"/>
          </w:tcPr>
          <w:p w:rsidR="00035B3B" w:rsidRDefault="00035B3B">
            <w:pPr>
              <w:pBdr>
                <w:top w:val="nil"/>
                <w:left w:val="nil"/>
                <w:bottom w:val="nil"/>
                <w:right w:val="nil"/>
                <w:between w:val="nil"/>
              </w:pBdr>
              <w:rPr>
                <w:color w:val="000000"/>
                <w:sz w:val="24"/>
                <w:szCs w:val="24"/>
              </w:rPr>
            </w:pPr>
          </w:p>
        </w:tc>
        <w:tc>
          <w:tcPr>
            <w:tcW w:w="985" w:type="dxa"/>
          </w:tcPr>
          <w:p w:rsidR="00035B3B" w:rsidRDefault="00767A82">
            <w:pPr>
              <w:pBdr>
                <w:top w:val="nil"/>
                <w:left w:val="nil"/>
                <w:bottom w:val="nil"/>
                <w:right w:val="nil"/>
                <w:between w:val="nil"/>
              </w:pBdr>
              <w:ind w:left="0" w:firstLine="0"/>
              <w:rPr>
                <w:color w:val="000000"/>
              </w:rPr>
            </w:pPr>
            <w:r>
              <w:rPr>
                <w:color w:val="000000"/>
              </w:rPr>
              <w:t>2017 m.</w:t>
            </w:r>
          </w:p>
        </w:tc>
        <w:tc>
          <w:tcPr>
            <w:tcW w:w="1080" w:type="dxa"/>
          </w:tcPr>
          <w:p w:rsidR="00035B3B" w:rsidRDefault="00767A82">
            <w:pPr>
              <w:pBdr>
                <w:top w:val="nil"/>
                <w:left w:val="nil"/>
                <w:bottom w:val="nil"/>
                <w:right w:val="nil"/>
                <w:between w:val="nil"/>
              </w:pBdr>
              <w:ind w:left="0" w:firstLine="0"/>
              <w:rPr>
                <w:color w:val="000000"/>
              </w:rPr>
            </w:pPr>
            <w:r>
              <w:rPr>
                <w:color w:val="000000"/>
              </w:rPr>
              <w:t xml:space="preserve">2018 m. </w:t>
            </w:r>
          </w:p>
        </w:tc>
        <w:tc>
          <w:tcPr>
            <w:tcW w:w="990" w:type="dxa"/>
          </w:tcPr>
          <w:p w:rsidR="00035B3B" w:rsidRDefault="00767A82">
            <w:pPr>
              <w:pBdr>
                <w:top w:val="nil"/>
                <w:left w:val="nil"/>
                <w:bottom w:val="nil"/>
                <w:right w:val="nil"/>
                <w:between w:val="nil"/>
              </w:pBdr>
              <w:ind w:left="0" w:firstLine="0"/>
              <w:jc w:val="center"/>
              <w:rPr>
                <w:color w:val="000000"/>
              </w:rPr>
            </w:pPr>
            <w:r>
              <w:rPr>
                <w:color w:val="000000"/>
              </w:rPr>
              <w:t>2019 m</w:t>
            </w:r>
          </w:p>
        </w:tc>
        <w:tc>
          <w:tcPr>
            <w:tcW w:w="1170" w:type="dxa"/>
          </w:tcPr>
          <w:p w:rsidR="00035B3B" w:rsidRDefault="00767A82">
            <w:pPr>
              <w:pBdr>
                <w:top w:val="nil"/>
                <w:left w:val="nil"/>
                <w:bottom w:val="nil"/>
                <w:right w:val="nil"/>
                <w:between w:val="nil"/>
              </w:pBdr>
              <w:ind w:left="0" w:firstLine="0"/>
              <w:jc w:val="center"/>
              <w:rPr>
                <w:color w:val="000000"/>
              </w:rPr>
            </w:pPr>
            <w:r>
              <w:rPr>
                <w:color w:val="000000"/>
              </w:rPr>
              <w:t>2020 m.</w:t>
            </w:r>
          </w:p>
        </w:tc>
        <w:tc>
          <w:tcPr>
            <w:tcW w:w="1170" w:type="dxa"/>
          </w:tcPr>
          <w:p w:rsidR="00035B3B" w:rsidRDefault="00767A82">
            <w:pPr>
              <w:pBdr>
                <w:top w:val="nil"/>
                <w:left w:val="nil"/>
                <w:bottom w:val="nil"/>
                <w:right w:val="nil"/>
                <w:between w:val="nil"/>
              </w:pBdr>
              <w:ind w:left="0" w:firstLine="0"/>
              <w:jc w:val="center"/>
              <w:rPr>
                <w:color w:val="000000"/>
              </w:rPr>
            </w:pPr>
            <w:r>
              <w:rPr>
                <w:color w:val="000000"/>
              </w:rPr>
              <w:t>2021 m.</w:t>
            </w:r>
          </w:p>
        </w:tc>
        <w:tc>
          <w:tcPr>
            <w:tcW w:w="1080" w:type="dxa"/>
          </w:tcPr>
          <w:p w:rsidR="00035B3B" w:rsidRDefault="00767A82">
            <w:pPr>
              <w:pBdr>
                <w:top w:val="nil"/>
                <w:left w:val="nil"/>
                <w:bottom w:val="nil"/>
                <w:right w:val="nil"/>
                <w:between w:val="nil"/>
              </w:pBdr>
              <w:ind w:left="0" w:firstLine="0"/>
              <w:jc w:val="center"/>
              <w:rPr>
                <w:color w:val="000000"/>
              </w:rPr>
            </w:pPr>
            <w:r>
              <w:rPr>
                <w:color w:val="000000"/>
              </w:rPr>
              <w:t>2022 m.</w:t>
            </w:r>
          </w:p>
        </w:tc>
        <w:tc>
          <w:tcPr>
            <w:tcW w:w="1350" w:type="dxa"/>
          </w:tcPr>
          <w:p w:rsidR="00035B3B" w:rsidRDefault="00767A82">
            <w:pPr>
              <w:pBdr>
                <w:top w:val="nil"/>
                <w:left w:val="nil"/>
                <w:bottom w:val="nil"/>
                <w:right w:val="nil"/>
                <w:between w:val="nil"/>
              </w:pBdr>
              <w:ind w:left="0" w:firstLine="0"/>
              <w:jc w:val="center"/>
              <w:rPr>
                <w:color w:val="000000"/>
              </w:rPr>
            </w:pPr>
            <w:r>
              <w:rPr>
                <w:color w:val="000000"/>
              </w:rPr>
              <w:t>2023 m.</w:t>
            </w:r>
          </w:p>
        </w:tc>
        <w:tc>
          <w:tcPr>
            <w:tcW w:w="1350" w:type="dxa"/>
          </w:tcPr>
          <w:p w:rsidR="00035B3B" w:rsidRDefault="00767A82">
            <w:pPr>
              <w:pBdr>
                <w:top w:val="nil"/>
                <w:left w:val="nil"/>
                <w:bottom w:val="nil"/>
                <w:right w:val="nil"/>
                <w:between w:val="nil"/>
              </w:pBdr>
              <w:ind w:left="0" w:firstLine="0"/>
              <w:jc w:val="center"/>
              <w:rPr>
                <w:color w:val="000000"/>
              </w:rPr>
            </w:pPr>
            <w:r>
              <w:rPr>
                <w:color w:val="000000"/>
              </w:rPr>
              <w:t>2024 m.</w:t>
            </w:r>
          </w:p>
        </w:tc>
      </w:tr>
      <w:tr w:rsidR="00035B3B">
        <w:tc>
          <w:tcPr>
            <w:tcW w:w="1170" w:type="dxa"/>
          </w:tcPr>
          <w:p w:rsidR="00035B3B" w:rsidRDefault="00767A82">
            <w:pPr>
              <w:pBdr>
                <w:top w:val="nil"/>
                <w:left w:val="nil"/>
                <w:bottom w:val="nil"/>
                <w:right w:val="nil"/>
                <w:between w:val="nil"/>
              </w:pBdr>
              <w:ind w:left="0" w:firstLine="0"/>
              <w:jc w:val="both"/>
              <w:rPr>
                <w:color w:val="000000"/>
              </w:rPr>
            </w:pPr>
            <w:r>
              <w:rPr>
                <w:color w:val="000000"/>
              </w:rPr>
              <w:t xml:space="preserve">Pradinis ugdymas </w:t>
            </w:r>
          </w:p>
          <w:p w:rsidR="00035B3B" w:rsidRDefault="00767A82">
            <w:pPr>
              <w:pBdr>
                <w:top w:val="nil"/>
                <w:left w:val="nil"/>
                <w:bottom w:val="nil"/>
                <w:right w:val="nil"/>
                <w:between w:val="nil"/>
              </w:pBdr>
              <w:ind w:left="0" w:firstLine="0"/>
              <w:jc w:val="both"/>
              <w:rPr>
                <w:color w:val="000000"/>
              </w:rPr>
            </w:pPr>
            <w:r>
              <w:rPr>
                <w:color w:val="000000"/>
              </w:rPr>
              <w:t>1-4 kl.</w:t>
            </w:r>
          </w:p>
        </w:tc>
        <w:tc>
          <w:tcPr>
            <w:tcW w:w="985" w:type="dxa"/>
          </w:tcPr>
          <w:p w:rsidR="00035B3B" w:rsidRDefault="00767A82">
            <w:pPr>
              <w:pBdr>
                <w:top w:val="nil"/>
                <w:left w:val="nil"/>
                <w:bottom w:val="nil"/>
                <w:right w:val="nil"/>
                <w:between w:val="nil"/>
              </w:pBdr>
              <w:jc w:val="center"/>
              <w:rPr>
                <w:color w:val="000000"/>
              </w:rPr>
            </w:pPr>
            <w:r>
              <w:rPr>
                <w:color w:val="000000"/>
              </w:rPr>
              <w:t>461</w:t>
            </w:r>
          </w:p>
        </w:tc>
        <w:tc>
          <w:tcPr>
            <w:tcW w:w="1080" w:type="dxa"/>
          </w:tcPr>
          <w:p w:rsidR="00035B3B" w:rsidRDefault="00767A82">
            <w:pPr>
              <w:pBdr>
                <w:top w:val="nil"/>
                <w:left w:val="nil"/>
                <w:bottom w:val="nil"/>
                <w:right w:val="nil"/>
                <w:between w:val="nil"/>
              </w:pBdr>
              <w:jc w:val="center"/>
              <w:rPr>
                <w:color w:val="000000"/>
              </w:rPr>
            </w:pPr>
            <w:r>
              <w:rPr>
                <w:color w:val="000000"/>
              </w:rPr>
              <w:t>487</w:t>
            </w:r>
          </w:p>
        </w:tc>
        <w:tc>
          <w:tcPr>
            <w:tcW w:w="990" w:type="dxa"/>
          </w:tcPr>
          <w:p w:rsidR="00035B3B" w:rsidRDefault="00767A82">
            <w:pPr>
              <w:pBdr>
                <w:top w:val="nil"/>
                <w:left w:val="nil"/>
                <w:bottom w:val="nil"/>
                <w:right w:val="nil"/>
                <w:between w:val="nil"/>
              </w:pBdr>
              <w:jc w:val="center"/>
              <w:rPr>
                <w:color w:val="000000"/>
              </w:rPr>
            </w:pPr>
            <w:r>
              <w:rPr>
                <w:color w:val="000000"/>
              </w:rPr>
              <w:t>476</w:t>
            </w:r>
          </w:p>
        </w:tc>
        <w:tc>
          <w:tcPr>
            <w:tcW w:w="1170" w:type="dxa"/>
          </w:tcPr>
          <w:p w:rsidR="00035B3B" w:rsidRDefault="00767A82">
            <w:pPr>
              <w:pBdr>
                <w:top w:val="nil"/>
                <w:left w:val="nil"/>
                <w:bottom w:val="nil"/>
                <w:right w:val="nil"/>
                <w:between w:val="nil"/>
              </w:pBdr>
              <w:jc w:val="center"/>
              <w:rPr>
                <w:color w:val="000000"/>
              </w:rPr>
            </w:pPr>
            <w:r>
              <w:rPr>
                <w:color w:val="000000"/>
              </w:rPr>
              <w:t>428</w:t>
            </w:r>
          </w:p>
        </w:tc>
        <w:tc>
          <w:tcPr>
            <w:tcW w:w="1170" w:type="dxa"/>
          </w:tcPr>
          <w:p w:rsidR="00035B3B" w:rsidRDefault="00767A82">
            <w:pPr>
              <w:pBdr>
                <w:top w:val="nil"/>
                <w:left w:val="nil"/>
                <w:bottom w:val="nil"/>
                <w:right w:val="nil"/>
                <w:between w:val="nil"/>
              </w:pBdr>
              <w:jc w:val="center"/>
              <w:rPr>
                <w:color w:val="000000"/>
              </w:rPr>
            </w:pPr>
            <w:r>
              <w:rPr>
                <w:color w:val="000000"/>
              </w:rPr>
              <w:t>385</w:t>
            </w:r>
          </w:p>
        </w:tc>
        <w:tc>
          <w:tcPr>
            <w:tcW w:w="1080" w:type="dxa"/>
          </w:tcPr>
          <w:p w:rsidR="00035B3B" w:rsidRDefault="00767A82">
            <w:pPr>
              <w:pBdr>
                <w:top w:val="nil"/>
                <w:left w:val="nil"/>
                <w:bottom w:val="nil"/>
                <w:right w:val="nil"/>
                <w:between w:val="nil"/>
              </w:pBdr>
              <w:jc w:val="center"/>
              <w:rPr>
                <w:color w:val="000000"/>
              </w:rPr>
            </w:pPr>
            <w:r>
              <w:rPr>
                <w:color w:val="000000"/>
              </w:rPr>
              <w:t>375</w:t>
            </w:r>
          </w:p>
        </w:tc>
        <w:tc>
          <w:tcPr>
            <w:tcW w:w="1350" w:type="dxa"/>
          </w:tcPr>
          <w:p w:rsidR="00035B3B" w:rsidRDefault="00767A82">
            <w:pPr>
              <w:pBdr>
                <w:top w:val="nil"/>
                <w:left w:val="nil"/>
                <w:bottom w:val="nil"/>
                <w:right w:val="nil"/>
                <w:between w:val="nil"/>
              </w:pBdr>
              <w:jc w:val="center"/>
              <w:rPr>
                <w:color w:val="000000"/>
              </w:rPr>
            </w:pPr>
            <w:r>
              <w:rPr>
                <w:color w:val="000000"/>
              </w:rPr>
              <w:t>345</w:t>
            </w:r>
          </w:p>
        </w:tc>
        <w:tc>
          <w:tcPr>
            <w:tcW w:w="1350" w:type="dxa"/>
          </w:tcPr>
          <w:p w:rsidR="00035B3B" w:rsidRDefault="00767A82">
            <w:pPr>
              <w:pBdr>
                <w:top w:val="nil"/>
                <w:left w:val="nil"/>
                <w:bottom w:val="nil"/>
                <w:right w:val="nil"/>
                <w:between w:val="nil"/>
              </w:pBdr>
              <w:jc w:val="center"/>
              <w:rPr>
                <w:color w:val="000000"/>
              </w:rPr>
            </w:pPr>
            <w:r>
              <w:rPr>
                <w:color w:val="000000"/>
              </w:rPr>
              <w:t>343</w:t>
            </w:r>
          </w:p>
        </w:tc>
      </w:tr>
      <w:tr w:rsidR="00035B3B">
        <w:tc>
          <w:tcPr>
            <w:tcW w:w="1170" w:type="dxa"/>
          </w:tcPr>
          <w:p w:rsidR="00035B3B" w:rsidRDefault="00767A82">
            <w:pPr>
              <w:ind w:left="0" w:firstLine="0"/>
              <w:jc w:val="both"/>
            </w:pPr>
            <w:r>
              <w:t>Pagrindinio ugdymo I dalis</w:t>
            </w:r>
          </w:p>
        </w:tc>
        <w:tc>
          <w:tcPr>
            <w:tcW w:w="985" w:type="dxa"/>
          </w:tcPr>
          <w:p w:rsidR="00035B3B" w:rsidRDefault="00767A82">
            <w:pPr>
              <w:pBdr>
                <w:top w:val="nil"/>
                <w:left w:val="nil"/>
                <w:bottom w:val="nil"/>
                <w:right w:val="nil"/>
                <w:between w:val="nil"/>
              </w:pBdr>
              <w:jc w:val="center"/>
              <w:rPr>
                <w:color w:val="000000"/>
              </w:rPr>
            </w:pPr>
            <w:r>
              <w:rPr>
                <w:color w:val="000000"/>
              </w:rPr>
              <w:t>270</w:t>
            </w:r>
          </w:p>
        </w:tc>
        <w:tc>
          <w:tcPr>
            <w:tcW w:w="1080" w:type="dxa"/>
          </w:tcPr>
          <w:p w:rsidR="00035B3B" w:rsidRDefault="00767A82">
            <w:pPr>
              <w:pBdr>
                <w:top w:val="nil"/>
                <w:left w:val="nil"/>
                <w:bottom w:val="nil"/>
                <w:right w:val="nil"/>
                <w:between w:val="nil"/>
              </w:pBdr>
              <w:jc w:val="center"/>
              <w:rPr>
                <w:color w:val="000000"/>
              </w:rPr>
            </w:pPr>
            <w:r>
              <w:rPr>
                <w:color w:val="000000"/>
              </w:rPr>
              <w:t>285</w:t>
            </w:r>
          </w:p>
        </w:tc>
        <w:tc>
          <w:tcPr>
            <w:tcW w:w="990" w:type="dxa"/>
          </w:tcPr>
          <w:p w:rsidR="00035B3B" w:rsidRDefault="00767A82">
            <w:pPr>
              <w:pBdr>
                <w:top w:val="nil"/>
                <w:left w:val="nil"/>
                <w:bottom w:val="nil"/>
                <w:right w:val="nil"/>
                <w:between w:val="nil"/>
              </w:pBdr>
              <w:jc w:val="center"/>
              <w:rPr>
                <w:color w:val="000000"/>
              </w:rPr>
            </w:pPr>
            <w:r>
              <w:rPr>
                <w:color w:val="000000"/>
              </w:rPr>
              <w:t>334</w:t>
            </w:r>
          </w:p>
        </w:tc>
        <w:tc>
          <w:tcPr>
            <w:tcW w:w="1170" w:type="dxa"/>
          </w:tcPr>
          <w:p w:rsidR="00035B3B" w:rsidRDefault="00767A82">
            <w:pPr>
              <w:pBdr>
                <w:top w:val="nil"/>
                <w:left w:val="nil"/>
                <w:bottom w:val="nil"/>
                <w:right w:val="nil"/>
                <w:between w:val="nil"/>
              </w:pBdr>
              <w:jc w:val="center"/>
              <w:rPr>
                <w:color w:val="000000"/>
              </w:rPr>
            </w:pPr>
            <w:r>
              <w:rPr>
                <w:color w:val="000000"/>
              </w:rPr>
              <w:t>381</w:t>
            </w:r>
          </w:p>
        </w:tc>
        <w:tc>
          <w:tcPr>
            <w:tcW w:w="1170" w:type="dxa"/>
          </w:tcPr>
          <w:p w:rsidR="00035B3B" w:rsidRDefault="00767A82">
            <w:pPr>
              <w:pBdr>
                <w:top w:val="nil"/>
                <w:left w:val="nil"/>
                <w:bottom w:val="nil"/>
                <w:right w:val="nil"/>
                <w:between w:val="nil"/>
              </w:pBdr>
              <w:jc w:val="center"/>
              <w:rPr>
                <w:color w:val="000000"/>
              </w:rPr>
            </w:pPr>
            <w:r>
              <w:rPr>
                <w:color w:val="000000"/>
              </w:rPr>
              <w:t>411</w:t>
            </w:r>
          </w:p>
        </w:tc>
        <w:tc>
          <w:tcPr>
            <w:tcW w:w="1080" w:type="dxa"/>
          </w:tcPr>
          <w:p w:rsidR="00035B3B" w:rsidRDefault="00767A82">
            <w:pPr>
              <w:pBdr>
                <w:top w:val="nil"/>
                <w:left w:val="nil"/>
                <w:bottom w:val="nil"/>
                <w:right w:val="nil"/>
                <w:between w:val="nil"/>
              </w:pBdr>
              <w:jc w:val="center"/>
              <w:rPr>
                <w:color w:val="000000"/>
              </w:rPr>
            </w:pPr>
            <w:r>
              <w:rPr>
                <w:color w:val="000000"/>
              </w:rPr>
              <w:t>435</w:t>
            </w:r>
          </w:p>
        </w:tc>
        <w:tc>
          <w:tcPr>
            <w:tcW w:w="1350" w:type="dxa"/>
          </w:tcPr>
          <w:p w:rsidR="00035B3B" w:rsidRDefault="00767A82">
            <w:pPr>
              <w:pBdr>
                <w:top w:val="nil"/>
                <w:left w:val="nil"/>
                <w:bottom w:val="nil"/>
                <w:right w:val="nil"/>
                <w:between w:val="nil"/>
              </w:pBdr>
              <w:jc w:val="center"/>
              <w:rPr>
                <w:color w:val="000000"/>
              </w:rPr>
            </w:pPr>
            <w:r>
              <w:rPr>
                <w:color w:val="000000"/>
              </w:rPr>
              <w:t>421</w:t>
            </w:r>
          </w:p>
        </w:tc>
        <w:tc>
          <w:tcPr>
            <w:tcW w:w="1350" w:type="dxa"/>
          </w:tcPr>
          <w:p w:rsidR="00035B3B" w:rsidRDefault="00767A82">
            <w:pPr>
              <w:pBdr>
                <w:top w:val="nil"/>
                <w:left w:val="nil"/>
                <w:bottom w:val="nil"/>
                <w:right w:val="nil"/>
                <w:between w:val="nil"/>
              </w:pBdr>
              <w:jc w:val="center"/>
              <w:rPr>
                <w:color w:val="000000"/>
              </w:rPr>
            </w:pPr>
            <w:r>
              <w:rPr>
                <w:color w:val="000000"/>
              </w:rPr>
              <w:t>399</w:t>
            </w:r>
          </w:p>
        </w:tc>
      </w:tr>
      <w:tr w:rsidR="00035B3B">
        <w:tc>
          <w:tcPr>
            <w:tcW w:w="1170" w:type="dxa"/>
          </w:tcPr>
          <w:p w:rsidR="00035B3B" w:rsidRDefault="00767A82">
            <w:pPr>
              <w:pBdr>
                <w:top w:val="nil"/>
                <w:left w:val="nil"/>
                <w:bottom w:val="nil"/>
                <w:right w:val="nil"/>
                <w:between w:val="nil"/>
              </w:pBdr>
              <w:ind w:left="0" w:firstLine="0"/>
              <w:jc w:val="both"/>
              <w:rPr>
                <w:color w:val="000000"/>
              </w:rPr>
            </w:pPr>
            <w:r>
              <w:rPr>
                <w:color w:val="000000"/>
              </w:rPr>
              <w:t>Iš viso</w:t>
            </w:r>
          </w:p>
        </w:tc>
        <w:tc>
          <w:tcPr>
            <w:tcW w:w="985" w:type="dxa"/>
          </w:tcPr>
          <w:p w:rsidR="00035B3B" w:rsidRDefault="00767A82">
            <w:pPr>
              <w:pBdr>
                <w:top w:val="nil"/>
                <w:left w:val="nil"/>
                <w:bottom w:val="nil"/>
                <w:right w:val="nil"/>
                <w:between w:val="nil"/>
              </w:pBdr>
              <w:jc w:val="center"/>
              <w:rPr>
                <w:color w:val="000000"/>
              </w:rPr>
            </w:pPr>
            <w:r>
              <w:rPr>
                <w:color w:val="000000"/>
              </w:rPr>
              <w:t>731</w:t>
            </w:r>
          </w:p>
        </w:tc>
        <w:tc>
          <w:tcPr>
            <w:tcW w:w="1080" w:type="dxa"/>
          </w:tcPr>
          <w:p w:rsidR="00035B3B" w:rsidRDefault="00767A82">
            <w:pPr>
              <w:pBdr>
                <w:top w:val="nil"/>
                <w:left w:val="nil"/>
                <w:bottom w:val="nil"/>
                <w:right w:val="nil"/>
                <w:between w:val="nil"/>
              </w:pBdr>
              <w:jc w:val="center"/>
              <w:rPr>
                <w:color w:val="000000"/>
              </w:rPr>
            </w:pPr>
            <w:r>
              <w:rPr>
                <w:color w:val="000000"/>
              </w:rPr>
              <w:t>772</w:t>
            </w:r>
          </w:p>
        </w:tc>
        <w:tc>
          <w:tcPr>
            <w:tcW w:w="990" w:type="dxa"/>
          </w:tcPr>
          <w:p w:rsidR="00035B3B" w:rsidRDefault="00767A82">
            <w:pPr>
              <w:pBdr>
                <w:top w:val="nil"/>
                <w:left w:val="nil"/>
                <w:bottom w:val="nil"/>
                <w:right w:val="nil"/>
                <w:between w:val="nil"/>
              </w:pBdr>
              <w:jc w:val="center"/>
              <w:rPr>
                <w:color w:val="000000"/>
              </w:rPr>
            </w:pPr>
            <w:r>
              <w:rPr>
                <w:color w:val="000000"/>
              </w:rPr>
              <w:t>810</w:t>
            </w:r>
          </w:p>
        </w:tc>
        <w:tc>
          <w:tcPr>
            <w:tcW w:w="1170" w:type="dxa"/>
          </w:tcPr>
          <w:p w:rsidR="00035B3B" w:rsidRDefault="00767A82">
            <w:pPr>
              <w:pBdr>
                <w:top w:val="nil"/>
                <w:left w:val="nil"/>
                <w:bottom w:val="nil"/>
                <w:right w:val="nil"/>
                <w:between w:val="nil"/>
              </w:pBdr>
              <w:jc w:val="center"/>
              <w:rPr>
                <w:color w:val="000000"/>
              </w:rPr>
            </w:pPr>
            <w:r>
              <w:rPr>
                <w:color w:val="000000"/>
              </w:rPr>
              <w:t>809</w:t>
            </w:r>
          </w:p>
        </w:tc>
        <w:tc>
          <w:tcPr>
            <w:tcW w:w="1170" w:type="dxa"/>
          </w:tcPr>
          <w:p w:rsidR="00035B3B" w:rsidRDefault="00767A82">
            <w:pPr>
              <w:pBdr>
                <w:top w:val="nil"/>
                <w:left w:val="nil"/>
                <w:bottom w:val="nil"/>
                <w:right w:val="nil"/>
                <w:between w:val="nil"/>
              </w:pBdr>
              <w:jc w:val="center"/>
              <w:rPr>
                <w:color w:val="000000"/>
              </w:rPr>
            </w:pPr>
            <w:r>
              <w:rPr>
                <w:color w:val="000000"/>
              </w:rPr>
              <w:t>796</w:t>
            </w:r>
          </w:p>
        </w:tc>
        <w:tc>
          <w:tcPr>
            <w:tcW w:w="1080" w:type="dxa"/>
          </w:tcPr>
          <w:p w:rsidR="00035B3B" w:rsidRDefault="00767A82">
            <w:pPr>
              <w:pBdr>
                <w:top w:val="nil"/>
                <w:left w:val="nil"/>
                <w:bottom w:val="nil"/>
                <w:right w:val="nil"/>
                <w:between w:val="nil"/>
              </w:pBdr>
              <w:jc w:val="center"/>
              <w:rPr>
                <w:color w:val="000000"/>
              </w:rPr>
            </w:pPr>
            <w:r>
              <w:rPr>
                <w:color w:val="000000"/>
              </w:rPr>
              <w:t>810</w:t>
            </w:r>
          </w:p>
        </w:tc>
        <w:tc>
          <w:tcPr>
            <w:tcW w:w="1350" w:type="dxa"/>
          </w:tcPr>
          <w:p w:rsidR="00035B3B" w:rsidRDefault="00767A82">
            <w:pPr>
              <w:pBdr>
                <w:top w:val="nil"/>
                <w:left w:val="nil"/>
                <w:bottom w:val="nil"/>
                <w:right w:val="nil"/>
                <w:between w:val="nil"/>
              </w:pBdr>
              <w:jc w:val="center"/>
              <w:rPr>
                <w:color w:val="000000"/>
              </w:rPr>
            </w:pPr>
            <w:r>
              <w:rPr>
                <w:color w:val="000000"/>
              </w:rPr>
              <w:t>766</w:t>
            </w:r>
          </w:p>
        </w:tc>
        <w:tc>
          <w:tcPr>
            <w:tcW w:w="1350" w:type="dxa"/>
          </w:tcPr>
          <w:p w:rsidR="00035B3B" w:rsidRDefault="00767A82">
            <w:pPr>
              <w:pBdr>
                <w:top w:val="nil"/>
                <w:left w:val="nil"/>
                <w:bottom w:val="nil"/>
                <w:right w:val="nil"/>
                <w:between w:val="nil"/>
              </w:pBdr>
              <w:jc w:val="center"/>
              <w:rPr>
                <w:color w:val="000000"/>
              </w:rPr>
            </w:pPr>
            <w:r>
              <w:rPr>
                <w:color w:val="000000"/>
              </w:rPr>
              <w:t>742</w:t>
            </w:r>
          </w:p>
        </w:tc>
      </w:tr>
    </w:tbl>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Mokinių skaičiaus vidurkio klasėse kaita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E56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Lentelė Nr.2</w:t>
      </w: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tbl>
      <w:tblPr>
        <w:tblStyle w:val="af4"/>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080"/>
        <w:gridCol w:w="1170"/>
        <w:gridCol w:w="1170"/>
        <w:gridCol w:w="1080"/>
        <w:gridCol w:w="1170"/>
        <w:gridCol w:w="1080"/>
        <w:gridCol w:w="990"/>
        <w:gridCol w:w="1530"/>
      </w:tblGrid>
      <w:tr w:rsidR="00035B3B" w:rsidTr="00E5575F">
        <w:tc>
          <w:tcPr>
            <w:tcW w:w="1350" w:type="dxa"/>
          </w:tcPr>
          <w:p w:rsidR="00035B3B" w:rsidRDefault="00035B3B">
            <w:pPr>
              <w:pBdr>
                <w:top w:val="nil"/>
                <w:left w:val="nil"/>
                <w:bottom w:val="nil"/>
                <w:right w:val="nil"/>
                <w:between w:val="nil"/>
              </w:pBdr>
              <w:rPr>
                <w:color w:val="000000"/>
              </w:rPr>
            </w:pPr>
          </w:p>
        </w:tc>
        <w:tc>
          <w:tcPr>
            <w:tcW w:w="1080" w:type="dxa"/>
          </w:tcPr>
          <w:p w:rsidR="00035B3B" w:rsidRDefault="00767A82">
            <w:pPr>
              <w:pBdr>
                <w:top w:val="nil"/>
                <w:left w:val="nil"/>
                <w:bottom w:val="nil"/>
                <w:right w:val="nil"/>
                <w:between w:val="nil"/>
              </w:pBdr>
              <w:ind w:left="0" w:firstLine="0"/>
              <w:rPr>
                <w:color w:val="000000"/>
              </w:rPr>
            </w:pPr>
            <w:r>
              <w:rPr>
                <w:color w:val="000000"/>
              </w:rPr>
              <w:t>2017/2018 m. m</w:t>
            </w:r>
          </w:p>
        </w:tc>
        <w:tc>
          <w:tcPr>
            <w:tcW w:w="1170" w:type="dxa"/>
          </w:tcPr>
          <w:p w:rsidR="00035B3B" w:rsidRDefault="00767A82">
            <w:pPr>
              <w:pBdr>
                <w:top w:val="nil"/>
                <w:left w:val="nil"/>
                <w:bottom w:val="nil"/>
                <w:right w:val="nil"/>
                <w:between w:val="nil"/>
              </w:pBdr>
              <w:ind w:left="0" w:firstLine="0"/>
              <w:rPr>
                <w:color w:val="000000"/>
              </w:rPr>
            </w:pPr>
            <w:r>
              <w:rPr>
                <w:color w:val="000000"/>
              </w:rPr>
              <w:t>2018/2019 m. m.</w:t>
            </w:r>
          </w:p>
        </w:tc>
        <w:tc>
          <w:tcPr>
            <w:tcW w:w="1170" w:type="dxa"/>
          </w:tcPr>
          <w:p w:rsidR="00035B3B" w:rsidRDefault="00767A82">
            <w:pPr>
              <w:pBdr>
                <w:top w:val="nil"/>
                <w:left w:val="nil"/>
                <w:bottom w:val="nil"/>
                <w:right w:val="nil"/>
                <w:between w:val="nil"/>
              </w:pBdr>
              <w:ind w:left="0" w:firstLine="0"/>
              <w:jc w:val="center"/>
              <w:rPr>
                <w:color w:val="000000"/>
              </w:rPr>
            </w:pPr>
            <w:r>
              <w:rPr>
                <w:color w:val="000000"/>
              </w:rPr>
              <w:t>2019 m.</w:t>
            </w:r>
          </w:p>
        </w:tc>
        <w:tc>
          <w:tcPr>
            <w:tcW w:w="1080" w:type="dxa"/>
          </w:tcPr>
          <w:p w:rsidR="00035B3B" w:rsidRDefault="00767A82">
            <w:pPr>
              <w:pBdr>
                <w:top w:val="nil"/>
                <w:left w:val="nil"/>
                <w:bottom w:val="nil"/>
                <w:right w:val="nil"/>
                <w:between w:val="nil"/>
              </w:pBdr>
              <w:ind w:left="0" w:firstLine="0"/>
              <w:jc w:val="center"/>
              <w:rPr>
                <w:color w:val="000000"/>
              </w:rPr>
            </w:pPr>
            <w:r>
              <w:rPr>
                <w:color w:val="000000"/>
              </w:rPr>
              <w:t>2020 m.</w:t>
            </w:r>
          </w:p>
        </w:tc>
        <w:tc>
          <w:tcPr>
            <w:tcW w:w="1170" w:type="dxa"/>
          </w:tcPr>
          <w:p w:rsidR="00035B3B" w:rsidRDefault="00767A82">
            <w:pPr>
              <w:pBdr>
                <w:top w:val="nil"/>
                <w:left w:val="nil"/>
                <w:bottom w:val="nil"/>
                <w:right w:val="nil"/>
                <w:between w:val="nil"/>
              </w:pBdr>
              <w:ind w:left="0" w:firstLine="0"/>
              <w:jc w:val="center"/>
              <w:rPr>
                <w:color w:val="000000"/>
              </w:rPr>
            </w:pPr>
            <w:r>
              <w:rPr>
                <w:color w:val="000000"/>
              </w:rPr>
              <w:t>2021 m.</w:t>
            </w:r>
          </w:p>
        </w:tc>
        <w:tc>
          <w:tcPr>
            <w:tcW w:w="1080" w:type="dxa"/>
          </w:tcPr>
          <w:p w:rsidR="00035B3B" w:rsidRDefault="00767A82">
            <w:pPr>
              <w:pBdr>
                <w:top w:val="nil"/>
                <w:left w:val="nil"/>
                <w:bottom w:val="nil"/>
                <w:right w:val="nil"/>
                <w:between w:val="nil"/>
              </w:pBdr>
              <w:ind w:left="0" w:firstLine="0"/>
              <w:jc w:val="center"/>
              <w:rPr>
                <w:color w:val="000000"/>
              </w:rPr>
            </w:pPr>
            <w:r>
              <w:rPr>
                <w:color w:val="000000"/>
              </w:rPr>
              <w:t>2022 m.</w:t>
            </w:r>
          </w:p>
        </w:tc>
        <w:tc>
          <w:tcPr>
            <w:tcW w:w="990" w:type="dxa"/>
          </w:tcPr>
          <w:p w:rsidR="00035B3B" w:rsidRDefault="00767A82">
            <w:pPr>
              <w:pBdr>
                <w:top w:val="nil"/>
                <w:left w:val="nil"/>
                <w:bottom w:val="nil"/>
                <w:right w:val="nil"/>
                <w:between w:val="nil"/>
              </w:pBdr>
              <w:ind w:left="0" w:firstLine="0"/>
              <w:jc w:val="center"/>
              <w:rPr>
                <w:color w:val="000000"/>
              </w:rPr>
            </w:pPr>
            <w:r>
              <w:rPr>
                <w:color w:val="000000"/>
              </w:rPr>
              <w:t>2023 m.</w:t>
            </w:r>
          </w:p>
        </w:tc>
        <w:tc>
          <w:tcPr>
            <w:tcW w:w="1530" w:type="dxa"/>
          </w:tcPr>
          <w:p w:rsidR="00035B3B" w:rsidRPr="007E56AE" w:rsidRDefault="00767A82" w:rsidP="00E5575F">
            <w:pPr>
              <w:pBdr>
                <w:top w:val="nil"/>
                <w:left w:val="nil"/>
                <w:bottom w:val="nil"/>
                <w:right w:val="nil"/>
                <w:between w:val="nil"/>
              </w:pBdr>
              <w:tabs>
                <w:tab w:val="left" w:pos="-14"/>
              </w:tabs>
              <w:ind w:left="0" w:firstLine="0"/>
              <w:rPr>
                <w:color w:val="000000"/>
              </w:rPr>
            </w:pPr>
            <w:r w:rsidRPr="007E56AE">
              <w:rPr>
                <w:color w:val="000000"/>
              </w:rPr>
              <w:t>2</w:t>
            </w:r>
            <w:r w:rsidR="00E5575F" w:rsidRPr="007E56AE">
              <w:rPr>
                <w:color w:val="000000"/>
              </w:rPr>
              <w:t>024 m.</w:t>
            </w:r>
          </w:p>
        </w:tc>
      </w:tr>
      <w:tr w:rsidR="00035B3B" w:rsidTr="00E5575F">
        <w:tc>
          <w:tcPr>
            <w:tcW w:w="1350" w:type="dxa"/>
          </w:tcPr>
          <w:p w:rsidR="00035B3B" w:rsidRDefault="00767A82">
            <w:pPr>
              <w:pBdr>
                <w:top w:val="nil"/>
                <w:left w:val="nil"/>
                <w:bottom w:val="nil"/>
                <w:right w:val="nil"/>
                <w:between w:val="nil"/>
              </w:pBdr>
              <w:ind w:left="0" w:firstLine="0"/>
              <w:rPr>
                <w:color w:val="000000"/>
              </w:rPr>
            </w:pPr>
            <w:r>
              <w:rPr>
                <w:color w:val="000000"/>
              </w:rPr>
              <w:t xml:space="preserve">Pradinis ugdymas </w:t>
            </w:r>
          </w:p>
          <w:p w:rsidR="00035B3B" w:rsidRDefault="00767A82">
            <w:pPr>
              <w:pBdr>
                <w:top w:val="nil"/>
                <w:left w:val="nil"/>
                <w:bottom w:val="nil"/>
                <w:right w:val="nil"/>
                <w:between w:val="nil"/>
              </w:pBdr>
              <w:ind w:hanging="144"/>
              <w:rPr>
                <w:color w:val="000000"/>
              </w:rPr>
            </w:pPr>
            <w:r>
              <w:rPr>
                <w:color w:val="000000"/>
              </w:rPr>
              <w:t>1-4 kl.</w:t>
            </w:r>
          </w:p>
        </w:tc>
        <w:tc>
          <w:tcPr>
            <w:tcW w:w="1080" w:type="dxa"/>
          </w:tcPr>
          <w:p w:rsidR="00035B3B" w:rsidRDefault="00767A82">
            <w:pPr>
              <w:pBdr>
                <w:top w:val="nil"/>
                <w:left w:val="nil"/>
                <w:bottom w:val="nil"/>
                <w:right w:val="nil"/>
                <w:between w:val="nil"/>
              </w:pBdr>
              <w:jc w:val="center"/>
              <w:rPr>
                <w:color w:val="000000"/>
              </w:rPr>
            </w:pPr>
            <w:r>
              <w:rPr>
                <w:color w:val="000000"/>
              </w:rPr>
              <w:t>24,2</w:t>
            </w:r>
          </w:p>
        </w:tc>
        <w:tc>
          <w:tcPr>
            <w:tcW w:w="1170" w:type="dxa"/>
          </w:tcPr>
          <w:p w:rsidR="00035B3B" w:rsidRDefault="00767A82">
            <w:pPr>
              <w:pBdr>
                <w:top w:val="nil"/>
                <w:left w:val="nil"/>
                <w:bottom w:val="nil"/>
                <w:right w:val="nil"/>
                <w:between w:val="nil"/>
              </w:pBdr>
              <w:jc w:val="center"/>
              <w:rPr>
                <w:color w:val="000000"/>
              </w:rPr>
            </w:pPr>
            <w:r>
              <w:rPr>
                <w:color w:val="000000"/>
              </w:rPr>
              <w:t>24,4</w:t>
            </w:r>
          </w:p>
        </w:tc>
        <w:tc>
          <w:tcPr>
            <w:tcW w:w="1170" w:type="dxa"/>
          </w:tcPr>
          <w:p w:rsidR="00035B3B" w:rsidRDefault="00767A82">
            <w:pPr>
              <w:pBdr>
                <w:top w:val="nil"/>
                <w:left w:val="nil"/>
                <w:bottom w:val="nil"/>
                <w:right w:val="nil"/>
                <w:between w:val="nil"/>
              </w:pBdr>
              <w:jc w:val="center"/>
              <w:rPr>
                <w:color w:val="000000"/>
              </w:rPr>
            </w:pPr>
            <w:r>
              <w:rPr>
                <w:color w:val="000000"/>
              </w:rPr>
              <w:t>23,8</w:t>
            </w:r>
          </w:p>
        </w:tc>
        <w:tc>
          <w:tcPr>
            <w:tcW w:w="1080" w:type="dxa"/>
          </w:tcPr>
          <w:p w:rsidR="00035B3B" w:rsidRDefault="00767A82">
            <w:pPr>
              <w:pBdr>
                <w:top w:val="nil"/>
                <w:left w:val="nil"/>
                <w:bottom w:val="nil"/>
                <w:right w:val="nil"/>
                <w:between w:val="nil"/>
              </w:pBdr>
              <w:jc w:val="center"/>
              <w:rPr>
                <w:color w:val="000000"/>
              </w:rPr>
            </w:pPr>
            <w:r>
              <w:rPr>
                <w:color w:val="000000"/>
              </w:rPr>
              <w:t>23,7</w:t>
            </w:r>
          </w:p>
        </w:tc>
        <w:tc>
          <w:tcPr>
            <w:tcW w:w="1170" w:type="dxa"/>
          </w:tcPr>
          <w:p w:rsidR="00035B3B" w:rsidRDefault="00767A82">
            <w:pPr>
              <w:pBdr>
                <w:top w:val="nil"/>
                <w:left w:val="nil"/>
                <w:bottom w:val="nil"/>
                <w:right w:val="nil"/>
                <w:between w:val="nil"/>
              </w:pBdr>
              <w:jc w:val="center"/>
              <w:rPr>
                <w:color w:val="000000"/>
              </w:rPr>
            </w:pPr>
            <w:r>
              <w:rPr>
                <w:color w:val="000000"/>
              </w:rPr>
              <w:t>24,06</w:t>
            </w:r>
          </w:p>
        </w:tc>
        <w:tc>
          <w:tcPr>
            <w:tcW w:w="1080" w:type="dxa"/>
          </w:tcPr>
          <w:p w:rsidR="00035B3B" w:rsidRDefault="00767A82">
            <w:pPr>
              <w:pBdr>
                <w:top w:val="nil"/>
                <w:left w:val="nil"/>
                <w:bottom w:val="nil"/>
                <w:right w:val="nil"/>
                <w:between w:val="nil"/>
              </w:pBdr>
              <w:jc w:val="center"/>
              <w:rPr>
                <w:color w:val="000000"/>
              </w:rPr>
            </w:pPr>
            <w:r>
              <w:rPr>
                <w:color w:val="000000"/>
              </w:rPr>
              <w:t>25</w:t>
            </w:r>
          </w:p>
        </w:tc>
        <w:tc>
          <w:tcPr>
            <w:tcW w:w="990" w:type="dxa"/>
          </w:tcPr>
          <w:p w:rsidR="00035B3B" w:rsidRDefault="00767A82">
            <w:pPr>
              <w:pBdr>
                <w:top w:val="nil"/>
                <w:left w:val="nil"/>
                <w:bottom w:val="nil"/>
                <w:right w:val="nil"/>
                <w:between w:val="nil"/>
              </w:pBdr>
              <w:jc w:val="center"/>
              <w:rPr>
                <w:color w:val="000000"/>
              </w:rPr>
            </w:pPr>
            <w:r>
              <w:rPr>
                <w:color w:val="000000"/>
              </w:rPr>
              <w:t>24,6</w:t>
            </w:r>
          </w:p>
        </w:tc>
        <w:tc>
          <w:tcPr>
            <w:tcW w:w="1530" w:type="dxa"/>
          </w:tcPr>
          <w:p w:rsidR="00035B3B" w:rsidRPr="007E56AE" w:rsidRDefault="00767A82" w:rsidP="00E5575F">
            <w:pPr>
              <w:pBdr>
                <w:top w:val="nil"/>
                <w:left w:val="nil"/>
                <w:bottom w:val="nil"/>
                <w:right w:val="nil"/>
                <w:between w:val="nil"/>
              </w:pBdr>
              <w:tabs>
                <w:tab w:val="left" w:pos="0"/>
              </w:tabs>
              <w:ind w:left="0" w:firstLine="0"/>
              <w:rPr>
                <w:color w:val="000000"/>
              </w:rPr>
            </w:pPr>
            <w:r w:rsidRPr="007E56AE">
              <w:rPr>
                <w:color w:val="000000"/>
              </w:rPr>
              <w:t>24,4</w:t>
            </w:r>
          </w:p>
        </w:tc>
      </w:tr>
      <w:tr w:rsidR="00035B3B" w:rsidTr="00E5575F">
        <w:tc>
          <w:tcPr>
            <w:tcW w:w="1350" w:type="dxa"/>
          </w:tcPr>
          <w:p w:rsidR="00035B3B" w:rsidRDefault="00767A82">
            <w:pPr>
              <w:pBdr>
                <w:top w:val="nil"/>
                <w:left w:val="nil"/>
                <w:bottom w:val="nil"/>
                <w:right w:val="nil"/>
                <w:between w:val="nil"/>
              </w:pBdr>
              <w:ind w:left="0" w:firstLine="0"/>
              <w:rPr>
                <w:color w:val="000000"/>
              </w:rPr>
            </w:pPr>
            <w:r>
              <w:rPr>
                <w:color w:val="000000"/>
              </w:rPr>
              <w:t>Pagrindinio ugdymo I dalis</w:t>
            </w:r>
          </w:p>
        </w:tc>
        <w:tc>
          <w:tcPr>
            <w:tcW w:w="1080" w:type="dxa"/>
          </w:tcPr>
          <w:p w:rsidR="00035B3B" w:rsidRDefault="00767A82">
            <w:pPr>
              <w:pBdr>
                <w:top w:val="nil"/>
                <w:left w:val="nil"/>
                <w:bottom w:val="nil"/>
                <w:right w:val="nil"/>
                <w:between w:val="nil"/>
              </w:pBdr>
              <w:jc w:val="center"/>
              <w:rPr>
                <w:color w:val="000000"/>
              </w:rPr>
            </w:pPr>
            <w:r>
              <w:rPr>
                <w:color w:val="000000"/>
              </w:rPr>
              <w:t>24,5</w:t>
            </w:r>
          </w:p>
        </w:tc>
        <w:tc>
          <w:tcPr>
            <w:tcW w:w="1170" w:type="dxa"/>
          </w:tcPr>
          <w:p w:rsidR="00035B3B" w:rsidRDefault="00767A82">
            <w:pPr>
              <w:pBdr>
                <w:top w:val="nil"/>
                <w:left w:val="nil"/>
                <w:bottom w:val="nil"/>
                <w:right w:val="nil"/>
                <w:between w:val="nil"/>
              </w:pBdr>
              <w:jc w:val="center"/>
              <w:rPr>
                <w:color w:val="000000"/>
              </w:rPr>
            </w:pPr>
            <w:r>
              <w:rPr>
                <w:color w:val="000000"/>
              </w:rPr>
              <w:t>25,9</w:t>
            </w:r>
          </w:p>
        </w:tc>
        <w:tc>
          <w:tcPr>
            <w:tcW w:w="1170" w:type="dxa"/>
          </w:tcPr>
          <w:p w:rsidR="00035B3B" w:rsidRDefault="00767A82">
            <w:pPr>
              <w:pBdr>
                <w:top w:val="nil"/>
                <w:left w:val="nil"/>
                <w:bottom w:val="nil"/>
                <w:right w:val="nil"/>
                <w:between w:val="nil"/>
              </w:pBdr>
              <w:jc w:val="center"/>
              <w:rPr>
                <w:color w:val="000000"/>
              </w:rPr>
            </w:pPr>
            <w:r>
              <w:rPr>
                <w:color w:val="000000"/>
              </w:rPr>
              <w:t>25,7</w:t>
            </w:r>
          </w:p>
        </w:tc>
        <w:tc>
          <w:tcPr>
            <w:tcW w:w="1080" w:type="dxa"/>
          </w:tcPr>
          <w:p w:rsidR="00035B3B" w:rsidRDefault="00767A82">
            <w:pPr>
              <w:pBdr>
                <w:top w:val="nil"/>
                <w:left w:val="nil"/>
                <w:bottom w:val="nil"/>
                <w:right w:val="nil"/>
                <w:between w:val="nil"/>
              </w:pBdr>
              <w:jc w:val="center"/>
              <w:rPr>
                <w:color w:val="000000"/>
              </w:rPr>
            </w:pPr>
            <w:r>
              <w:rPr>
                <w:color w:val="000000"/>
              </w:rPr>
              <w:t>27,2</w:t>
            </w:r>
          </w:p>
        </w:tc>
        <w:tc>
          <w:tcPr>
            <w:tcW w:w="1170" w:type="dxa"/>
          </w:tcPr>
          <w:p w:rsidR="00035B3B" w:rsidRDefault="00767A82">
            <w:pPr>
              <w:pBdr>
                <w:top w:val="nil"/>
                <w:left w:val="nil"/>
                <w:bottom w:val="nil"/>
                <w:right w:val="nil"/>
                <w:between w:val="nil"/>
              </w:pBdr>
              <w:jc w:val="center"/>
              <w:rPr>
                <w:color w:val="000000"/>
              </w:rPr>
            </w:pPr>
            <w:r>
              <w:rPr>
                <w:color w:val="000000"/>
              </w:rPr>
              <w:t>25,6</w:t>
            </w:r>
          </w:p>
        </w:tc>
        <w:tc>
          <w:tcPr>
            <w:tcW w:w="1080" w:type="dxa"/>
          </w:tcPr>
          <w:p w:rsidR="00035B3B" w:rsidRDefault="00767A82">
            <w:pPr>
              <w:pBdr>
                <w:top w:val="nil"/>
                <w:left w:val="nil"/>
                <w:bottom w:val="nil"/>
                <w:right w:val="nil"/>
                <w:between w:val="nil"/>
              </w:pBdr>
              <w:jc w:val="center"/>
              <w:rPr>
                <w:color w:val="000000"/>
              </w:rPr>
            </w:pPr>
            <w:r>
              <w:rPr>
                <w:color w:val="000000"/>
              </w:rPr>
              <w:t>25,6</w:t>
            </w:r>
          </w:p>
        </w:tc>
        <w:tc>
          <w:tcPr>
            <w:tcW w:w="990" w:type="dxa"/>
          </w:tcPr>
          <w:p w:rsidR="00035B3B" w:rsidRDefault="00767A82">
            <w:pPr>
              <w:pBdr>
                <w:top w:val="nil"/>
                <w:left w:val="nil"/>
                <w:bottom w:val="nil"/>
                <w:right w:val="nil"/>
                <w:between w:val="nil"/>
              </w:pBdr>
              <w:jc w:val="center"/>
              <w:rPr>
                <w:color w:val="000000"/>
              </w:rPr>
            </w:pPr>
            <w:r>
              <w:rPr>
                <w:color w:val="000000"/>
              </w:rPr>
              <w:t>26,3</w:t>
            </w:r>
          </w:p>
        </w:tc>
        <w:tc>
          <w:tcPr>
            <w:tcW w:w="1530" w:type="dxa"/>
          </w:tcPr>
          <w:p w:rsidR="00035B3B" w:rsidRPr="007E56AE" w:rsidRDefault="00767A82" w:rsidP="00E5575F">
            <w:pPr>
              <w:pBdr>
                <w:top w:val="nil"/>
                <w:left w:val="nil"/>
                <w:bottom w:val="nil"/>
                <w:right w:val="nil"/>
                <w:between w:val="nil"/>
              </w:pBdr>
              <w:tabs>
                <w:tab w:val="left" w:pos="-164"/>
                <w:tab w:val="left" w:pos="331"/>
              </w:tabs>
              <w:ind w:left="0" w:firstLine="0"/>
              <w:jc w:val="both"/>
              <w:rPr>
                <w:color w:val="000000"/>
              </w:rPr>
            </w:pPr>
            <w:r w:rsidRPr="007E56AE">
              <w:rPr>
                <w:color w:val="000000"/>
              </w:rPr>
              <w:t>26,6</w:t>
            </w:r>
          </w:p>
        </w:tc>
      </w:tr>
      <w:tr w:rsidR="00035B3B" w:rsidTr="00E5575F">
        <w:tc>
          <w:tcPr>
            <w:tcW w:w="1350" w:type="dxa"/>
          </w:tcPr>
          <w:p w:rsidR="00035B3B" w:rsidRDefault="00767A82">
            <w:pPr>
              <w:pBdr>
                <w:top w:val="nil"/>
                <w:left w:val="nil"/>
                <w:bottom w:val="nil"/>
                <w:right w:val="nil"/>
                <w:between w:val="nil"/>
              </w:pBdr>
              <w:ind w:hanging="144"/>
              <w:rPr>
                <w:color w:val="000000"/>
              </w:rPr>
            </w:pPr>
            <w:r>
              <w:rPr>
                <w:color w:val="000000"/>
              </w:rPr>
              <w:t>Iš viso</w:t>
            </w:r>
          </w:p>
        </w:tc>
        <w:tc>
          <w:tcPr>
            <w:tcW w:w="1080" w:type="dxa"/>
          </w:tcPr>
          <w:p w:rsidR="00035B3B" w:rsidRDefault="00767A82">
            <w:pPr>
              <w:pBdr>
                <w:top w:val="nil"/>
                <w:left w:val="nil"/>
                <w:bottom w:val="nil"/>
                <w:right w:val="nil"/>
                <w:between w:val="nil"/>
              </w:pBdr>
              <w:ind w:hanging="52"/>
              <w:jc w:val="both"/>
              <w:rPr>
                <w:color w:val="000000"/>
              </w:rPr>
            </w:pPr>
            <w:r>
              <w:rPr>
                <w:color w:val="000000"/>
              </w:rPr>
              <w:t>24,3 – 30 klasių komplektų</w:t>
            </w:r>
          </w:p>
        </w:tc>
        <w:tc>
          <w:tcPr>
            <w:tcW w:w="1170" w:type="dxa"/>
          </w:tcPr>
          <w:p w:rsidR="00035B3B" w:rsidRDefault="00767A82">
            <w:pPr>
              <w:pBdr>
                <w:top w:val="nil"/>
                <w:left w:val="nil"/>
                <w:bottom w:val="nil"/>
                <w:right w:val="nil"/>
                <w:between w:val="nil"/>
              </w:pBdr>
              <w:ind w:firstLine="67"/>
              <w:jc w:val="both"/>
              <w:rPr>
                <w:color w:val="000000"/>
              </w:rPr>
            </w:pPr>
            <w:r>
              <w:rPr>
                <w:color w:val="000000"/>
              </w:rPr>
              <w:t>24,9 – 31 klasių komplektas</w:t>
            </w:r>
          </w:p>
        </w:tc>
        <w:tc>
          <w:tcPr>
            <w:tcW w:w="1170" w:type="dxa"/>
          </w:tcPr>
          <w:p w:rsidR="00035B3B" w:rsidRDefault="00767A82">
            <w:pPr>
              <w:pBdr>
                <w:top w:val="nil"/>
                <w:left w:val="nil"/>
                <w:bottom w:val="nil"/>
                <w:right w:val="nil"/>
                <w:between w:val="nil"/>
              </w:pBdr>
              <w:ind w:left="0" w:firstLine="0"/>
              <w:jc w:val="both"/>
              <w:rPr>
                <w:color w:val="000000"/>
              </w:rPr>
            </w:pPr>
            <w:r>
              <w:rPr>
                <w:color w:val="000000"/>
              </w:rPr>
              <w:t>25,6 – 33 klasių komplektai</w:t>
            </w:r>
          </w:p>
        </w:tc>
        <w:tc>
          <w:tcPr>
            <w:tcW w:w="1080" w:type="dxa"/>
          </w:tcPr>
          <w:p w:rsidR="00035B3B" w:rsidRDefault="00767A82">
            <w:pPr>
              <w:pBdr>
                <w:top w:val="nil"/>
                <w:left w:val="nil"/>
                <w:bottom w:val="nil"/>
                <w:right w:val="nil"/>
                <w:between w:val="nil"/>
              </w:pBdr>
              <w:ind w:left="0" w:firstLine="0"/>
              <w:jc w:val="both"/>
              <w:rPr>
                <w:color w:val="000000"/>
              </w:rPr>
            </w:pPr>
            <w:r>
              <w:rPr>
                <w:color w:val="000000"/>
              </w:rPr>
              <w:t>25,2 - 32 klasių komplektai</w:t>
            </w:r>
          </w:p>
        </w:tc>
        <w:tc>
          <w:tcPr>
            <w:tcW w:w="1170" w:type="dxa"/>
          </w:tcPr>
          <w:p w:rsidR="00035B3B" w:rsidRDefault="00767A82">
            <w:pPr>
              <w:pBdr>
                <w:top w:val="nil"/>
                <w:left w:val="nil"/>
                <w:bottom w:val="nil"/>
                <w:right w:val="nil"/>
                <w:between w:val="nil"/>
              </w:pBdr>
              <w:ind w:left="0" w:firstLine="0"/>
              <w:jc w:val="both"/>
              <w:rPr>
                <w:color w:val="000000"/>
              </w:rPr>
            </w:pPr>
            <w:r>
              <w:rPr>
                <w:color w:val="000000"/>
              </w:rPr>
              <w:t>24,8 - 32 klasių komplektai</w:t>
            </w:r>
          </w:p>
        </w:tc>
        <w:tc>
          <w:tcPr>
            <w:tcW w:w="1080" w:type="dxa"/>
          </w:tcPr>
          <w:p w:rsidR="00035B3B" w:rsidRDefault="00767A82">
            <w:pPr>
              <w:pBdr>
                <w:top w:val="nil"/>
                <w:left w:val="nil"/>
                <w:bottom w:val="nil"/>
                <w:right w:val="nil"/>
                <w:between w:val="nil"/>
              </w:pBdr>
              <w:ind w:left="0" w:firstLine="0"/>
              <w:jc w:val="both"/>
              <w:rPr>
                <w:color w:val="000000"/>
              </w:rPr>
            </w:pPr>
            <w:r>
              <w:rPr>
                <w:color w:val="000000"/>
              </w:rPr>
              <w:t>25,3 - 32 klasių komplektai</w:t>
            </w:r>
          </w:p>
        </w:tc>
        <w:tc>
          <w:tcPr>
            <w:tcW w:w="990" w:type="dxa"/>
          </w:tcPr>
          <w:p w:rsidR="00035B3B" w:rsidRDefault="00767A82">
            <w:pPr>
              <w:pBdr>
                <w:top w:val="nil"/>
                <w:left w:val="nil"/>
                <w:bottom w:val="nil"/>
                <w:right w:val="nil"/>
                <w:between w:val="nil"/>
              </w:pBdr>
              <w:ind w:left="0" w:firstLine="0"/>
              <w:jc w:val="both"/>
              <w:rPr>
                <w:color w:val="000000"/>
              </w:rPr>
            </w:pPr>
            <w:r>
              <w:rPr>
                <w:color w:val="000000"/>
              </w:rPr>
              <w:t>25,5 – 30 klasių komplektų</w:t>
            </w:r>
          </w:p>
        </w:tc>
        <w:tc>
          <w:tcPr>
            <w:tcW w:w="1530" w:type="dxa"/>
          </w:tcPr>
          <w:p w:rsidR="00035B3B" w:rsidRDefault="007E56AE" w:rsidP="00E5575F">
            <w:pPr>
              <w:pBdr>
                <w:top w:val="nil"/>
                <w:left w:val="nil"/>
                <w:bottom w:val="nil"/>
                <w:right w:val="nil"/>
                <w:between w:val="nil"/>
              </w:pBdr>
              <w:tabs>
                <w:tab w:val="left" w:pos="0"/>
              </w:tabs>
              <w:ind w:left="0" w:firstLine="0"/>
              <w:jc w:val="center"/>
              <w:rPr>
                <w:color w:val="000000"/>
              </w:rPr>
            </w:pPr>
            <w:r>
              <w:rPr>
                <w:color w:val="000000"/>
              </w:rPr>
              <w:t xml:space="preserve">25,5 - </w:t>
            </w:r>
            <w:r w:rsidR="00767A82">
              <w:rPr>
                <w:color w:val="000000"/>
              </w:rPr>
              <w:t>29 klasių komplektų</w:t>
            </w:r>
          </w:p>
        </w:tc>
      </w:tr>
    </w:tbl>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ind w:left="0" w:firstLine="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Progimnazijoje mokinių skaičius per kelis metus sumažėjo Mokinių skaičius viršija mokyklos pajėgumą, mokinių skaičiaus vidurkis klasėse – augantis. Visi mokiniai mokosi I pamainoje.  </w:t>
      </w: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tabs>
          <w:tab w:val="left" w:pos="9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Mokinių, turinčių specialiųjų ugdymosi poreikių, skaičius mokykloje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Lentelė Nr.3</w:t>
      </w:r>
      <w:r>
        <w:rPr>
          <w:rFonts w:ascii="Times New Roman" w:eastAsia="Times New Roman" w:hAnsi="Times New Roman" w:cs="Times New Roman"/>
          <w:b/>
          <w:sz w:val="24"/>
          <w:szCs w:val="24"/>
        </w:rPr>
        <w:t xml:space="preserve">   </w:t>
      </w:r>
    </w:p>
    <w:p w:rsidR="00035B3B" w:rsidRDefault="00035B3B">
      <w:pPr>
        <w:tabs>
          <w:tab w:val="left" w:pos="90"/>
        </w:tabs>
        <w:jc w:val="both"/>
        <w:rPr>
          <w:rFonts w:ascii="Times New Roman" w:eastAsia="Times New Roman" w:hAnsi="Times New Roman" w:cs="Times New Roman"/>
          <w:b/>
          <w:sz w:val="24"/>
          <w:szCs w:val="24"/>
        </w:rPr>
      </w:pPr>
    </w:p>
    <w:p w:rsidR="00035B3B" w:rsidRDefault="00767A82">
      <w:pPr>
        <w:tabs>
          <w:tab w:val="left" w:pos="9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tbl>
      <w:tblPr>
        <w:tblStyle w:val="af5"/>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192"/>
        <w:gridCol w:w="1580"/>
        <w:gridCol w:w="1720"/>
        <w:gridCol w:w="1499"/>
        <w:gridCol w:w="1613"/>
      </w:tblGrid>
      <w:tr w:rsidR="00035B3B">
        <w:tc>
          <w:tcPr>
            <w:tcW w:w="1555" w:type="dxa"/>
            <w:shd w:val="clear" w:color="auto" w:fill="auto"/>
          </w:tcPr>
          <w:p w:rsidR="00035B3B" w:rsidRDefault="00767A82">
            <w:pPr>
              <w:tabs>
                <w:tab w:val="left" w:pos="90"/>
              </w:tabs>
              <w:ind w:hanging="144"/>
              <w:jc w:val="both"/>
              <w:rPr>
                <w:sz w:val="24"/>
                <w:szCs w:val="24"/>
              </w:rPr>
            </w:pPr>
            <w:r>
              <w:rPr>
                <w:sz w:val="24"/>
                <w:szCs w:val="24"/>
              </w:rPr>
              <w:t>Mokslo metai</w:t>
            </w:r>
          </w:p>
        </w:tc>
        <w:tc>
          <w:tcPr>
            <w:tcW w:w="2192" w:type="dxa"/>
            <w:shd w:val="clear" w:color="auto" w:fill="auto"/>
          </w:tcPr>
          <w:p w:rsidR="00035B3B" w:rsidRDefault="00767A82">
            <w:pPr>
              <w:tabs>
                <w:tab w:val="left" w:pos="90"/>
              </w:tabs>
              <w:ind w:firstLine="91"/>
              <w:jc w:val="center"/>
              <w:rPr>
                <w:sz w:val="24"/>
                <w:szCs w:val="24"/>
              </w:rPr>
            </w:pPr>
            <w:r>
              <w:rPr>
                <w:sz w:val="24"/>
                <w:szCs w:val="24"/>
              </w:rPr>
              <w:t>Didelių SUP</w:t>
            </w:r>
          </w:p>
        </w:tc>
        <w:tc>
          <w:tcPr>
            <w:tcW w:w="1580" w:type="dxa"/>
            <w:shd w:val="clear" w:color="auto" w:fill="auto"/>
          </w:tcPr>
          <w:p w:rsidR="00035B3B" w:rsidRDefault="00767A82">
            <w:pPr>
              <w:tabs>
                <w:tab w:val="left" w:pos="90"/>
              </w:tabs>
              <w:jc w:val="center"/>
              <w:rPr>
                <w:sz w:val="24"/>
                <w:szCs w:val="24"/>
              </w:rPr>
            </w:pPr>
            <w:r>
              <w:rPr>
                <w:sz w:val="24"/>
                <w:szCs w:val="24"/>
              </w:rPr>
              <w:t>Vidutinių SUP</w:t>
            </w:r>
          </w:p>
        </w:tc>
        <w:tc>
          <w:tcPr>
            <w:tcW w:w="1720" w:type="dxa"/>
            <w:shd w:val="clear" w:color="auto" w:fill="auto"/>
          </w:tcPr>
          <w:p w:rsidR="00035B3B" w:rsidRDefault="00767A82">
            <w:pPr>
              <w:tabs>
                <w:tab w:val="left" w:pos="90"/>
              </w:tabs>
              <w:jc w:val="center"/>
              <w:rPr>
                <w:sz w:val="24"/>
                <w:szCs w:val="24"/>
              </w:rPr>
            </w:pPr>
            <w:r>
              <w:rPr>
                <w:sz w:val="24"/>
                <w:szCs w:val="24"/>
              </w:rPr>
              <w:t>Nedidelių SUP</w:t>
            </w:r>
          </w:p>
        </w:tc>
        <w:tc>
          <w:tcPr>
            <w:tcW w:w="1499" w:type="dxa"/>
            <w:shd w:val="clear" w:color="auto" w:fill="auto"/>
          </w:tcPr>
          <w:p w:rsidR="00035B3B" w:rsidRDefault="00767A82">
            <w:pPr>
              <w:tabs>
                <w:tab w:val="left" w:pos="90"/>
              </w:tabs>
              <w:ind w:firstLine="91"/>
              <w:jc w:val="both"/>
              <w:rPr>
                <w:sz w:val="24"/>
                <w:szCs w:val="24"/>
              </w:rPr>
            </w:pPr>
            <w:r>
              <w:rPr>
                <w:sz w:val="24"/>
                <w:szCs w:val="24"/>
              </w:rPr>
              <w:t>Iš viso</w:t>
            </w:r>
          </w:p>
        </w:tc>
        <w:tc>
          <w:tcPr>
            <w:tcW w:w="1613" w:type="dxa"/>
          </w:tcPr>
          <w:p w:rsidR="00035B3B" w:rsidRDefault="00767A82">
            <w:pPr>
              <w:tabs>
                <w:tab w:val="left" w:pos="90"/>
              </w:tabs>
              <w:ind w:firstLine="91"/>
              <w:jc w:val="center"/>
              <w:rPr>
                <w:sz w:val="24"/>
                <w:szCs w:val="24"/>
              </w:rPr>
            </w:pPr>
            <w:r>
              <w:rPr>
                <w:sz w:val="24"/>
                <w:szCs w:val="24"/>
              </w:rPr>
              <w:t>Mokinių, turinčių SUP, procentas</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 xml:space="preserve">2017– 2018 </w:t>
            </w:r>
          </w:p>
        </w:tc>
        <w:tc>
          <w:tcPr>
            <w:tcW w:w="2192" w:type="dxa"/>
            <w:shd w:val="clear" w:color="auto" w:fill="auto"/>
          </w:tcPr>
          <w:p w:rsidR="00035B3B" w:rsidRDefault="00767A82">
            <w:pPr>
              <w:tabs>
                <w:tab w:val="left" w:pos="90"/>
              </w:tabs>
              <w:ind w:firstLine="540"/>
              <w:jc w:val="both"/>
              <w:rPr>
                <w:sz w:val="24"/>
                <w:szCs w:val="24"/>
              </w:rPr>
            </w:pPr>
            <w:r>
              <w:rPr>
                <w:sz w:val="24"/>
                <w:szCs w:val="24"/>
              </w:rPr>
              <w:t>9</w:t>
            </w:r>
          </w:p>
        </w:tc>
        <w:tc>
          <w:tcPr>
            <w:tcW w:w="1580" w:type="dxa"/>
            <w:shd w:val="clear" w:color="auto" w:fill="auto"/>
          </w:tcPr>
          <w:p w:rsidR="00035B3B" w:rsidRDefault="00767A82">
            <w:pPr>
              <w:tabs>
                <w:tab w:val="left" w:pos="90"/>
              </w:tabs>
              <w:ind w:firstLine="540"/>
              <w:jc w:val="both"/>
              <w:rPr>
                <w:sz w:val="24"/>
                <w:szCs w:val="24"/>
              </w:rPr>
            </w:pPr>
            <w:r>
              <w:rPr>
                <w:sz w:val="24"/>
                <w:szCs w:val="24"/>
              </w:rPr>
              <w:t>22</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31</w:t>
            </w:r>
          </w:p>
        </w:tc>
        <w:tc>
          <w:tcPr>
            <w:tcW w:w="1613" w:type="dxa"/>
          </w:tcPr>
          <w:p w:rsidR="00035B3B" w:rsidRDefault="00767A82">
            <w:pPr>
              <w:tabs>
                <w:tab w:val="left" w:pos="90"/>
              </w:tabs>
              <w:ind w:firstLine="540"/>
              <w:jc w:val="both"/>
              <w:rPr>
                <w:sz w:val="24"/>
                <w:szCs w:val="24"/>
              </w:rPr>
            </w:pPr>
            <w:r>
              <w:rPr>
                <w:sz w:val="24"/>
                <w:szCs w:val="24"/>
              </w:rPr>
              <w:t>4,2</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 xml:space="preserve">2018- 2019 </w:t>
            </w:r>
          </w:p>
        </w:tc>
        <w:tc>
          <w:tcPr>
            <w:tcW w:w="2192" w:type="dxa"/>
            <w:shd w:val="clear" w:color="auto" w:fill="auto"/>
          </w:tcPr>
          <w:p w:rsidR="00035B3B" w:rsidRDefault="00767A82">
            <w:pPr>
              <w:tabs>
                <w:tab w:val="left" w:pos="90"/>
              </w:tabs>
              <w:ind w:firstLine="540"/>
              <w:jc w:val="both"/>
              <w:rPr>
                <w:sz w:val="24"/>
                <w:szCs w:val="24"/>
              </w:rPr>
            </w:pPr>
            <w:r>
              <w:rPr>
                <w:sz w:val="24"/>
                <w:szCs w:val="24"/>
              </w:rPr>
              <w:t>10</w:t>
            </w:r>
          </w:p>
        </w:tc>
        <w:tc>
          <w:tcPr>
            <w:tcW w:w="1580" w:type="dxa"/>
            <w:shd w:val="clear" w:color="auto" w:fill="auto"/>
          </w:tcPr>
          <w:p w:rsidR="00035B3B" w:rsidRDefault="00767A82">
            <w:pPr>
              <w:tabs>
                <w:tab w:val="left" w:pos="90"/>
              </w:tabs>
              <w:ind w:firstLine="540"/>
              <w:jc w:val="both"/>
              <w:rPr>
                <w:sz w:val="24"/>
                <w:szCs w:val="24"/>
              </w:rPr>
            </w:pPr>
            <w:r>
              <w:rPr>
                <w:sz w:val="24"/>
                <w:szCs w:val="24"/>
              </w:rPr>
              <w:t>24</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34</w:t>
            </w:r>
          </w:p>
        </w:tc>
        <w:tc>
          <w:tcPr>
            <w:tcW w:w="1613" w:type="dxa"/>
          </w:tcPr>
          <w:p w:rsidR="00035B3B" w:rsidRDefault="00767A82">
            <w:pPr>
              <w:tabs>
                <w:tab w:val="left" w:pos="90"/>
              </w:tabs>
              <w:ind w:firstLine="540"/>
              <w:jc w:val="both"/>
              <w:rPr>
                <w:sz w:val="24"/>
                <w:szCs w:val="24"/>
              </w:rPr>
            </w:pPr>
            <w:r>
              <w:rPr>
                <w:sz w:val="24"/>
                <w:szCs w:val="24"/>
              </w:rPr>
              <w:t>4,4</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2019 m.</w:t>
            </w:r>
          </w:p>
        </w:tc>
        <w:tc>
          <w:tcPr>
            <w:tcW w:w="2192" w:type="dxa"/>
            <w:shd w:val="clear" w:color="auto" w:fill="auto"/>
          </w:tcPr>
          <w:p w:rsidR="00035B3B" w:rsidRDefault="00767A82">
            <w:pPr>
              <w:tabs>
                <w:tab w:val="left" w:pos="90"/>
              </w:tabs>
              <w:ind w:firstLine="540"/>
              <w:jc w:val="both"/>
              <w:rPr>
                <w:sz w:val="24"/>
                <w:szCs w:val="24"/>
              </w:rPr>
            </w:pPr>
            <w:r>
              <w:rPr>
                <w:sz w:val="24"/>
                <w:szCs w:val="24"/>
              </w:rPr>
              <w:t>13</w:t>
            </w:r>
          </w:p>
        </w:tc>
        <w:tc>
          <w:tcPr>
            <w:tcW w:w="1580" w:type="dxa"/>
            <w:shd w:val="clear" w:color="auto" w:fill="auto"/>
          </w:tcPr>
          <w:p w:rsidR="00035B3B" w:rsidRDefault="00767A82">
            <w:pPr>
              <w:tabs>
                <w:tab w:val="left" w:pos="90"/>
              </w:tabs>
              <w:ind w:firstLine="540"/>
              <w:jc w:val="both"/>
              <w:rPr>
                <w:sz w:val="24"/>
                <w:szCs w:val="24"/>
              </w:rPr>
            </w:pPr>
            <w:r>
              <w:rPr>
                <w:sz w:val="24"/>
                <w:szCs w:val="24"/>
              </w:rPr>
              <w:t>27</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40</w:t>
            </w:r>
          </w:p>
        </w:tc>
        <w:tc>
          <w:tcPr>
            <w:tcW w:w="1613" w:type="dxa"/>
          </w:tcPr>
          <w:p w:rsidR="00035B3B" w:rsidRDefault="00767A82">
            <w:pPr>
              <w:tabs>
                <w:tab w:val="left" w:pos="90"/>
              </w:tabs>
              <w:ind w:firstLine="540"/>
              <w:jc w:val="both"/>
              <w:rPr>
                <w:sz w:val="24"/>
                <w:szCs w:val="24"/>
              </w:rPr>
            </w:pPr>
            <w:r>
              <w:rPr>
                <w:sz w:val="24"/>
                <w:szCs w:val="24"/>
              </w:rPr>
              <w:t>5,0</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2020 m.</w:t>
            </w:r>
          </w:p>
        </w:tc>
        <w:tc>
          <w:tcPr>
            <w:tcW w:w="2192" w:type="dxa"/>
            <w:shd w:val="clear" w:color="auto" w:fill="auto"/>
          </w:tcPr>
          <w:p w:rsidR="00035B3B" w:rsidRDefault="00767A82">
            <w:pPr>
              <w:tabs>
                <w:tab w:val="left" w:pos="90"/>
              </w:tabs>
              <w:ind w:firstLine="540"/>
              <w:jc w:val="both"/>
              <w:rPr>
                <w:sz w:val="24"/>
                <w:szCs w:val="24"/>
              </w:rPr>
            </w:pPr>
            <w:r>
              <w:rPr>
                <w:sz w:val="24"/>
                <w:szCs w:val="24"/>
              </w:rPr>
              <w:t>16</w:t>
            </w:r>
          </w:p>
        </w:tc>
        <w:tc>
          <w:tcPr>
            <w:tcW w:w="1580" w:type="dxa"/>
            <w:shd w:val="clear" w:color="auto" w:fill="auto"/>
          </w:tcPr>
          <w:p w:rsidR="00035B3B" w:rsidRDefault="00767A82">
            <w:pPr>
              <w:tabs>
                <w:tab w:val="left" w:pos="90"/>
              </w:tabs>
              <w:ind w:firstLine="540"/>
              <w:jc w:val="both"/>
              <w:rPr>
                <w:sz w:val="24"/>
                <w:szCs w:val="24"/>
              </w:rPr>
            </w:pPr>
            <w:r>
              <w:rPr>
                <w:sz w:val="24"/>
                <w:szCs w:val="24"/>
              </w:rPr>
              <w:t>32</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48</w:t>
            </w:r>
          </w:p>
        </w:tc>
        <w:tc>
          <w:tcPr>
            <w:tcW w:w="1613" w:type="dxa"/>
          </w:tcPr>
          <w:p w:rsidR="00035B3B" w:rsidRDefault="00767A82">
            <w:pPr>
              <w:tabs>
                <w:tab w:val="left" w:pos="90"/>
              </w:tabs>
              <w:ind w:firstLine="540"/>
              <w:jc w:val="both"/>
              <w:rPr>
                <w:sz w:val="24"/>
                <w:szCs w:val="24"/>
              </w:rPr>
            </w:pPr>
            <w:r>
              <w:rPr>
                <w:sz w:val="24"/>
                <w:szCs w:val="24"/>
              </w:rPr>
              <w:t>5,9</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2021 m.</w:t>
            </w:r>
          </w:p>
        </w:tc>
        <w:tc>
          <w:tcPr>
            <w:tcW w:w="2192" w:type="dxa"/>
            <w:shd w:val="clear" w:color="auto" w:fill="auto"/>
          </w:tcPr>
          <w:p w:rsidR="00035B3B" w:rsidRDefault="00767A82">
            <w:pPr>
              <w:tabs>
                <w:tab w:val="left" w:pos="90"/>
              </w:tabs>
              <w:ind w:firstLine="540"/>
              <w:jc w:val="both"/>
              <w:rPr>
                <w:sz w:val="24"/>
                <w:szCs w:val="24"/>
              </w:rPr>
            </w:pPr>
            <w:r>
              <w:rPr>
                <w:sz w:val="24"/>
                <w:szCs w:val="24"/>
              </w:rPr>
              <w:t>22</w:t>
            </w:r>
          </w:p>
        </w:tc>
        <w:tc>
          <w:tcPr>
            <w:tcW w:w="1580" w:type="dxa"/>
            <w:shd w:val="clear" w:color="auto" w:fill="auto"/>
          </w:tcPr>
          <w:p w:rsidR="00035B3B" w:rsidRDefault="00767A82">
            <w:pPr>
              <w:tabs>
                <w:tab w:val="left" w:pos="90"/>
              </w:tabs>
              <w:ind w:firstLine="540"/>
              <w:jc w:val="both"/>
              <w:rPr>
                <w:sz w:val="24"/>
                <w:szCs w:val="24"/>
              </w:rPr>
            </w:pPr>
            <w:r>
              <w:rPr>
                <w:sz w:val="24"/>
                <w:szCs w:val="24"/>
              </w:rPr>
              <w:t>29</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51</w:t>
            </w:r>
          </w:p>
        </w:tc>
        <w:tc>
          <w:tcPr>
            <w:tcW w:w="1613" w:type="dxa"/>
          </w:tcPr>
          <w:p w:rsidR="00035B3B" w:rsidRDefault="00767A82">
            <w:pPr>
              <w:tabs>
                <w:tab w:val="left" w:pos="90"/>
              </w:tabs>
              <w:ind w:firstLine="540"/>
              <w:jc w:val="both"/>
              <w:rPr>
                <w:sz w:val="24"/>
                <w:szCs w:val="24"/>
              </w:rPr>
            </w:pPr>
            <w:r>
              <w:rPr>
                <w:sz w:val="24"/>
                <w:szCs w:val="24"/>
              </w:rPr>
              <w:t>6,4</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2022 m.</w:t>
            </w:r>
          </w:p>
        </w:tc>
        <w:tc>
          <w:tcPr>
            <w:tcW w:w="2192" w:type="dxa"/>
            <w:shd w:val="clear" w:color="auto" w:fill="auto"/>
          </w:tcPr>
          <w:p w:rsidR="00035B3B" w:rsidRDefault="00767A82">
            <w:pPr>
              <w:tabs>
                <w:tab w:val="left" w:pos="90"/>
              </w:tabs>
              <w:ind w:firstLine="540"/>
              <w:jc w:val="both"/>
              <w:rPr>
                <w:sz w:val="24"/>
                <w:szCs w:val="24"/>
              </w:rPr>
            </w:pPr>
            <w:r>
              <w:rPr>
                <w:sz w:val="24"/>
                <w:szCs w:val="24"/>
              </w:rPr>
              <w:t>30</w:t>
            </w:r>
          </w:p>
        </w:tc>
        <w:tc>
          <w:tcPr>
            <w:tcW w:w="1580" w:type="dxa"/>
            <w:shd w:val="clear" w:color="auto" w:fill="auto"/>
          </w:tcPr>
          <w:p w:rsidR="00035B3B" w:rsidRDefault="00767A82">
            <w:pPr>
              <w:tabs>
                <w:tab w:val="left" w:pos="90"/>
              </w:tabs>
              <w:ind w:firstLine="540"/>
              <w:jc w:val="both"/>
              <w:rPr>
                <w:sz w:val="24"/>
                <w:szCs w:val="24"/>
              </w:rPr>
            </w:pPr>
            <w:r>
              <w:rPr>
                <w:sz w:val="24"/>
                <w:szCs w:val="24"/>
              </w:rPr>
              <w:t>30</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60</w:t>
            </w:r>
          </w:p>
        </w:tc>
        <w:tc>
          <w:tcPr>
            <w:tcW w:w="1613" w:type="dxa"/>
          </w:tcPr>
          <w:p w:rsidR="00035B3B" w:rsidRDefault="00767A82">
            <w:pPr>
              <w:tabs>
                <w:tab w:val="left" w:pos="90"/>
              </w:tabs>
              <w:ind w:firstLine="540"/>
              <w:jc w:val="both"/>
              <w:rPr>
                <w:sz w:val="24"/>
                <w:szCs w:val="24"/>
              </w:rPr>
            </w:pPr>
            <w:r>
              <w:rPr>
                <w:sz w:val="24"/>
                <w:szCs w:val="24"/>
              </w:rPr>
              <w:t>7,4</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2023 m.</w:t>
            </w:r>
          </w:p>
        </w:tc>
        <w:tc>
          <w:tcPr>
            <w:tcW w:w="2192" w:type="dxa"/>
            <w:shd w:val="clear" w:color="auto" w:fill="auto"/>
          </w:tcPr>
          <w:p w:rsidR="00035B3B" w:rsidRDefault="00767A82">
            <w:pPr>
              <w:tabs>
                <w:tab w:val="left" w:pos="90"/>
              </w:tabs>
              <w:ind w:firstLine="540"/>
              <w:jc w:val="both"/>
              <w:rPr>
                <w:sz w:val="24"/>
                <w:szCs w:val="24"/>
              </w:rPr>
            </w:pPr>
            <w:r>
              <w:rPr>
                <w:sz w:val="24"/>
                <w:szCs w:val="24"/>
              </w:rPr>
              <w:t>32</w:t>
            </w:r>
          </w:p>
        </w:tc>
        <w:tc>
          <w:tcPr>
            <w:tcW w:w="1580" w:type="dxa"/>
            <w:shd w:val="clear" w:color="auto" w:fill="auto"/>
          </w:tcPr>
          <w:p w:rsidR="00035B3B" w:rsidRDefault="00767A82">
            <w:pPr>
              <w:tabs>
                <w:tab w:val="left" w:pos="90"/>
              </w:tabs>
              <w:ind w:firstLine="540"/>
              <w:jc w:val="both"/>
              <w:rPr>
                <w:sz w:val="24"/>
                <w:szCs w:val="24"/>
              </w:rPr>
            </w:pPr>
            <w:r>
              <w:rPr>
                <w:sz w:val="24"/>
                <w:szCs w:val="24"/>
              </w:rPr>
              <w:t>37</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69</w:t>
            </w:r>
          </w:p>
        </w:tc>
        <w:tc>
          <w:tcPr>
            <w:tcW w:w="1613" w:type="dxa"/>
          </w:tcPr>
          <w:p w:rsidR="00035B3B" w:rsidRDefault="00767A82">
            <w:pPr>
              <w:tabs>
                <w:tab w:val="left" w:pos="90"/>
              </w:tabs>
              <w:ind w:firstLine="540"/>
              <w:jc w:val="both"/>
              <w:rPr>
                <w:sz w:val="24"/>
                <w:szCs w:val="24"/>
              </w:rPr>
            </w:pPr>
            <w:r>
              <w:rPr>
                <w:sz w:val="24"/>
                <w:szCs w:val="24"/>
              </w:rPr>
              <w:t>9,0</w:t>
            </w:r>
          </w:p>
        </w:tc>
      </w:tr>
      <w:tr w:rsidR="00035B3B">
        <w:tc>
          <w:tcPr>
            <w:tcW w:w="1555" w:type="dxa"/>
            <w:shd w:val="clear" w:color="auto" w:fill="auto"/>
          </w:tcPr>
          <w:p w:rsidR="00035B3B" w:rsidRDefault="00767A82">
            <w:pPr>
              <w:tabs>
                <w:tab w:val="left" w:pos="90"/>
              </w:tabs>
              <w:ind w:right="60" w:hanging="144"/>
              <w:rPr>
                <w:sz w:val="24"/>
                <w:szCs w:val="24"/>
              </w:rPr>
            </w:pPr>
            <w:r>
              <w:rPr>
                <w:sz w:val="24"/>
                <w:szCs w:val="24"/>
              </w:rPr>
              <w:t>2024m.</w:t>
            </w:r>
          </w:p>
        </w:tc>
        <w:tc>
          <w:tcPr>
            <w:tcW w:w="2192" w:type="dxa"/>
            <w:shd w:val="clear" w:color="auto" w:fill="auto"/>
          </w:tcPr>
          <w:p w:rsidR="00035B3B" w:rsidRDefault="00767A82">
            <w:pPr>
              <w:tabs>
                <w:tab w:val="left" w:pos="90"/>
              </w:tabs>
              <w:ind w:firstLine="540"/>
              <w:jc w:val="both"/>
              <w:rPr>
                <w:sz w:val="24"/>
                <w:szCs w:val="24"/>
              </w:rPr>
            </w:pPr>
            <w:r>
              <w:rPr>
                <w:sz w:val="24"/>
                <w:szCs w:val="24"/>
              </w:rPr>
              <w:t>27</w:t>
            </w:r>
          </w:p>
        </w:tc>
        <w:tc>
          <w:tcPr>
            <w:tcW w:w="1580" w:type="dxa"/>
            <w:shd w:val="clear" w:color="auto" w:fill="auto"/>
          </w:tcPr>
          <w:p w:rsidR="00035B3B" w:rsidRDefault="00767A82">
            <w:pPr>
              <w:tabs>
                <w:tab w:val="left" w:pos="90"/>
              </w:tabs>
              <w:ind w:firstLine="540"/>
              <w:jc w:val="both"/>
              <w:rPr>
                <w:sz w:val="24"/>
                <w:szCs w:val="24"/>
              </w:rPr>
            </w:pPr>
            <w:r>
              <w:rPr>
                <w:sz w:val="24"/>
                <w:szCs w:val="24"/>
              </w:rPr>
              <w:t>38</w:t>
            </w:r>
          </w:p>
        </w:tc>
        <w:tc>
          <w:tcPr>
            <w:tcW w:w="1720" w:type="dxa"/>
            <w:shd w:val="clear" w:color="auto" w:fill="auto"/>
          </w:tcPr>
          <w:p w:rsidR="00035B3B" w:rsidRDefault="00767A82">
            <w:pPr>
              <w:tabs>
                <w:tab w:val="left" w:pos="90"/>
              </w:tabs>
              <w:ind w:firstLine="540"/>
              <w:jc w:val="both"/>
              <w:rPr>
                <w:sz w:val="24"/>
                <w:szCs w:val="24"/>
              </w:rPr>
            </w:pPr>
            <w:r>
              <w:rPr>
                <w:sz w:val="24"/>
                <w:szCs w:val="24"/>
              </w:rPr>
              <w:t>-</w:t>
            </w:r>
          </w:p>
        </w:tc>
        <w:tc>
          <w:tcPr>
            <w:tcW w:w="1499" w:type="dxa"/>
            <w:shd w:val="clear" w:color="auto" w:fill="auto"/>
          </w:tcPr>
          <w:p w:rsidR="00035B3B" w:rsidRDefault="00767A82">
            <w:pPr>
              <w:tabs>
                <w:tab w:val="left" w:pos="90"/>
              </w:tabs>
              <w:ind w:firstLine="540"/>
              <w:jc w:val="both"/>
              <w:rPr>
                <w:sz w:val="24"/>
                <w:szCs w:val="24"/>
              </w:rPr>
            </w:pPr>
            <w:r>
              <w:rPr>
                <w:sz w:val="24"/>
                <w:szCs w:val="24"/>
              </w:rPr>
              <w:t>65</w:t>
            </w:r>
          </w:p>
        </w:tc>
        <w:tc>
          <w:tcPr>
            <w:tcW w:w="1613" w:type="dxa"/>
          </w:tcPr>
          <w:p w:rsidR="00035B3B" w:rsidRDefault="00767A82">
            <w:pPr>
              <w:tabs>
                <w:tab w:val="left" w:pos="90"/>
              </w:tabs>
              <w:ind w:firstLine="540"/>
              <w:jc w:val="both"/>
              <w:rPr>
                <w:sz w:val="24"/>
                <w:szCs w:val="24"/>
              </w:rPr>
            </w:pPr>
            <w:r>
              <w:rPr>
                <w:sz w:val="24"/>
                <w:szCs w:val="24"/>
              </w:rPr>
              <w:t>8,7</w:t>
            </w:r>
          </w:p>
        </w:tc>
      </w:tr>
    </w:tbl>
    <w:p w:rsidR="00035B3B" w:rsidRDefault="00035B3B">
      <w:pPr>
        <w:tabs>
          <w:tab w:val="left" w:pos="90"/>
        </w:tabs>
        <w:ind w:right="-3" w:firstLine="540"/>
        <w:jc w:val="both"/>
        <w:rPr>
          <w:rFonts w:ascii="Times New Roman" w:eastAsia="Times New Roman" w:hAnsi="Times New Roman" w:cs="Times New Roman"/>
          <w:sz w:val="24"/>
          <w:szCs w:val="24"/>
        </w:rPr>
      </w:pPr>
    </w:p>
    <w:p w:rsidR="00035B3B" w:rsidRDefault="00767A82">
      <w:pPr>
        <w:tabs>
          <w:tab w:val="left" w:pos="90"/>
        </w:tabs>
        <w:ind w:left="0" w:right="-3"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Pagal turimus raidos sutrikimus SUP mokiniai pasiskirstė:</w:t>
      </w:r>
    </w:p>
    <w:p w:rsidR="00035B3B" w:rsidRDefault="00767A82">
      <w:pPr>
        <w:numPr>
          <w:ilvl w:val="0"/>
          <w:numId w:val="20"/>
        </w:numPr>
        <w:pBdr>
          <w:top w:val="nil"/>
          <w:left w:val="nil"/>
          <w:bottom w:val="nil"/>
          <w:right w:val="nil"/>
          <w:between w:val="nil"/>
        </w:pBdr>
        <w:tabs>
          <w:tab w:val="left" w:pos="90"/>
        </w:tabs>
        <w:ind w:right="-3"/>
        <w:jc w:val="both"/>
      </w:pPr>
      <w:r>
        <w:rPr>
          <w:rFonts w:ascii="Times New Roman" w:eastAsia="Times New Roman" w:hAnsi="Times New Roman" w:cs="Times New Roman"/>
          <w:color w:val="000000"/>
          <w:sz w:val="24"/>
          <w:szCs w:val="24"/>
        </w:rPr>
        <w:t>3 (5%) turi negalią dėl intelekto sutrikimų,</w:t>
      </w:r>
    </w:p>
    <w:p w:rsidR="00035B3B" w:rsidRDefault="00767A82">
      <w:pPr>
        <w:numPr>
          <w:ilvl w:val="0"/>
          <w:numId w:val="20"/>
        </w:numPr>
        <w:tabs>
          <w:tab w:val="left" w:pos="90"/>
        </w:tabs>
        <w:ind w:right="-3"/>
        <w:jc w:val="both"/>
        <w:rPr>
          <w:sz w:val="24"/>
          <w:szCs w:val="24"/>
        </w:rPr>
      </w:pPr>
      <w:r>
        <w:rPr>
          <w:rFonts w:ascii="Times New Roman" w:eastAsia="Times New Roman" w:hAnsi="Times New Roman" w:cs="Times New Roman"/>
          <w:sz w:val="24"/>
          <w:szCs w:val="24"/>
        </w:rPr>
        <w:t>11 (17%) turi negalią dėl įvairiapusio raidos sutrikimo,</w:t>
      </w:r>
    </w:p>
    <w:p w:rsidR="00035B3B" w:rsidRDefault="00767A82">
      <w:pPr>
        <w:numPr>
          <w:ilvl w:val="0"/>
          <w:numId w:val="20"/>
        </w:numPr>
        <w:tabs>
          <w:tab w:val="left" w:pos="90"/>
        </w:tabs>
        <w:ind w:right="-3"/>
        <w:jc w:val="both"/>
        <w:rPr>
          <w:sz w:val="24"/>
          <w:szCs w:val="24"/>
        </w:rPr>
      </w:pPr>
      <w:r>
        <w:rPr>
          <w:rFonts w:ascii="Times New Roman" w:eastAsia="Times New Roman" w:hAnsi="Times New Roman" w:cs="Times New Roman"/>
          <w:sz w:val="24"/>
          <w:szCs w:val="24"/>
        </w:rPr>
        <w:t>46 (71%) kompleksinius sutrikimus,</w:t>
      </w:r>
    </w:p>
    <w:p w:rsidR="00035B3B" w:rsidRDefault="00767A82">
      <w:pPr>
        <w:numPr>
          <w:ilvl w:val="0"/>
          <w:numId w:val="20"/>
        </w:numPr>
        <w:tabs>
          <w:tab w:val="left" w:pos="90"/>
        </w:tabs>
        <w:ind w:right="-3"/>
        <w:jc w:val="both"/>
        <w:rPr>
          <w:sz w:val="24"/>
          <w:szCs w:val="24"/>
        </w:rPr>
      </w:pPr>
      <w:r>
        <w:rPr>
          <w:rFonts w:ascii="Times New Roman" w:eastAsia="Times New Roman" w:hAnsi="Times New Roman" w:cs="Times New Roman"/>
          <w:sz w:val="24"/>
          <w:szCs w:val="24"/>
        </w:rPr>
        <w:t>2 (3%) turi specifinius mokymosi (rašymo, skaitymo, matematikos) sutrikimus,</w:t>
      </w:r>
    </w:p>
    <w:p w:rsidR="00035B3B" w:rsidRDefault="00767A82">
      <w:pPr>
        <w:numPr>
          <w:ilvl w:val="0"/>
          <w:numId w:val="20"/>
        </w:numPr>
        <w:tabs>
          <w:tab w:val="left" w:pos="90"/>
        </w:tabs>
        <w:ind w:right="-3"/>
        <w:jc w:val="both"/>
        <w:rPr>
          <w:sz w:val="24"/>
          <w:szCs w:val="24"/>
        </w:rPr>
      </w:pPr>
      <w:r>
        <w:rPr>
          <w:rFonts w:ascii="Times New Roman" w:eastAsia="Times New Roman" w:hAnsi="Times New Roman" w:cs="Times New Roman"/>
          <w:sz w:val="24"/>
          <w:szCs w:val="24"/>
        </w:rPr>
        <w:t>2 (3%</w:t>
      </w:r>
      <w:r>
        <w:rPr>
          <w:sz w:val="24"/>
          <w:szCs w:val="24"/>
        </w:rPr>
        <w:t>)</w:t>
      </w:r>
      <w:r>
        <w:rPr>
          <w:rFonts w:ascii="Times New Roman" w:eastAsia="Times New Roman" w:hAnsi="Times New Roman" w:cs="Times New Roman"/>
          <w:sz w:val="24"/>
          <w:szCs w:val="24"/>
        </w:rPr>
        <w:t xml:space="preserve"> turi negalią dėl klausos sutrikimo,</w:t>
      </w:r>
    </w:p>
    <w:p w:rsidR="00035B3B" w:rsidRDefault="00767A82">
      <w:pPr>
        <w:numPr>
          <w:ilvl w:val="0"/>
          <w:numId w:val="20"/>
        </w:numPr>
        <w:tabs>
          <w:tab w:val="left" w:pos="90"/>
        </w:tabs>
        <w:ind w:right="-3"/>
        <w:jc w:val="both"/>
        <w:rPr>
          <w:sz w:val="24"/>
          <w:szCs w:val="24"/>
        </w:rPr>
      </w:pPr>
      <w:r>
        <w:rPr>
          <w:rFonts w:ascii="Times New Roman" w:eastAsia="Times New Roman" w:hAnsi="Times New Roman" w:cs="Times New Roman"/>
          <w:sz w:val="24"/>
          <w:szCs w:val="24"/>
        </w:rPr>
        <w:t>1</w:t>
      </w:r>
      <w:r>
        <w:t xml:space="preserve"> </w:t>
      </w:r>
      <w:r>
        <w:rPr>
          <w:rFonts w:ascii="Times New Roman" w:eastAsia="Times New Roman" w:hAnsi="Times New Roman" w:cs="Times New Roman"/>
          <w:sz w:val="24"/>
          <w:szCs w:val="24"/>
        </w:rPr>
        <w:t>(1,5%</w:t>
      </w:r>
      <w:r>
        <w:rPr>
          <w:sz w:val="24"/>
          <w:szCs w:val="24"/>
        </w:rPr>
        <w:t>)</w:t>
      </w:r>
      <w:r>
        <w:rPr>
          <w:rFonts w:ascii="Times New Roman" w:eastAsia="Times New Roman" w:hAnsi="Times New Roman" w:cs="Times New Roman"/>
          <w:sz w:val="24"/>
          <w:szCs w:val="24"/>
        </w:rPr>
        <w:t xml:space="preserve"> emocijų (nerimo) sutrikimą.</w:t>
      </w:r>
    </w:p>
    <w:p w:rsidR="00035B3B" w:rsidRDefault="00035B3B">
      <w:pPr>
        <w:tabs>
          <w:tab w:val="left" w:pos="90"/>
        </w:tabs>
        <w:ind w:left="720" w:right="-3" w:firstLine="0"/>
        <w:jc w:val="both"/>
        <w:rPr>
          <w:rFonts w:ascii="Times New Roman" w:eastAsia="Times New Roman" w:hAnsi="Times New Roman" w:cs="Times New Roman"/>
          <w:sz w:val="24"/>
          <w:szCs w:val="24"/>
        </w:rPr>
      </w:pPr>
    </w:p>
    <w:p w:rsidR="00035B3B" w:rsidRDefault="00767A82">
      <w:pPr>
        <w:tabs>
          <w:tab w:val="left" w:pos="90"/>
        </w:tabs>
        <w:ind w:left="0" w:right="-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Daugėja specialiųjų ugdymosi poreikių mokinių. Trys mokiniai ugdomi pagal individualizuotas, kiti – pagal pritaikytas BP. Keturi mokiniai mokomi namuose su daline integracija.</w:t>
      </w:r>
    </w:p>
    <w:p w:rsidR="00035B3B" w:rsidRDefault="00767A82">
      <w:pPr>
        <w:tabs>
          <w:tab w:val="left" w:pos="90"/>
        </w:tabs>
        <w:ind w:left="0" w:right="-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35B3B" w:rsidRDefault="00767A82">
      <w:pPr>
        <w:tabs>
          <w:tab w:val="left" w:pos="90"/>
        </w:tabs>
        <w:ind w:right="-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Nemokamą maitinimą mokykloje gaunančių vaikų skaičiaus kaita                 </w:t>
      </w:r>
      <w:r>
        <w:rPr>
          <w:rFonts w:ascii="Times New Roman" w:eastAsia="Times New Roman" w:hAnsi="Times New Roman" w:cs="Times New Roman"/>
          <w:sz w:val="24"/>
          <w:szCs w:val="24"/>
        </w:rPr>
        <w:t>Lentelė Nr.4</w:t>
      </w:r>
    </w:p>
    <w:p w:rsidR="00035B3B" w:rsidRDefault="00035B3B">
      <w:pPr>
        <w:tabs>
          <w:tab w:val="left" w:pos="90"/>
        </w:tabs>
        <w:ind w:right="-3" w:firstLine="540"/>
        <w:jc w:val="both"/>
        <w:rPr>
          <w:rFonts w:ascii="Times New Roman" w:eastAsia="Times New Roman" w:hAnsi="Times New Roman" w:cs="Times New Roman"/>
          <w:sz w:val="24"/>
          <w:szCs w:val="24"/>
        </w:rPr>
      </w:pPr>
    </w:p>
    <w:tbl>
      <w:tblPr>
        <w:tblStyle w:val="af6"/>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4093"/>
        <w:gridCol w:w="3579"/>
      </w:tblGrid>
      <w:tr w:rsidR="00035B3B">
        <w:trPr>
          <w:trHeight w:val="161"/>
        </w:trPr>
        <w:tc>
          <w:tcPr>
            <w:tcW w:w="2487" w:type="dxa"/>
          </w:tcPr>
          <w:p w:rsidR="00035B3B" w:rsidRDefault="00767A82">
            <w:pPr>
              <w:tabs>
                <w:tab w:val="left" w:pos="90"/>
              </w:tabs>
              <w:ind w:right="-3"/>
              <w:jc w:val="both"/>
              <w:rPr>
                <w:sz w:val="24"/>
                <w:szCs w:val="24"/>
              </w:rPr>
            </w:pPr>
            <w:r>
              <w:rPr>
                <w:sz w:val="24"/>
                <w:szCs w:val="24"/>
              </w:rPr>
              <w:t>Mokslo metai</w:t>
            </w:r>
          </w:p>
        </w:tc>
        <w:tc>
          <w:tcPr>
            <w:tcW w:w="4093" w:type="dxa"/>
          </w:tcPr>
          <w:p w:rsidR="00035B3B" w:rsidRDefault="00767A82">
            <w:pPr>
              <w:tabs>
                <w:tab w:val="left" w:pos="90"/>
              </w:tabs>
              <w:ind w:right="-3"/>
              <w:jc w:val="both"/>
              <w:rPr>
                <w:sz w:val="24"/>
                <w:szCs w:val="24"/>
              </w:rPr>
            </w:pPr>
            <w:r>
              <w:rPr>
                <w:sz w:val="24"/>
                <w:szCs w:val="24"/>
              </w:rPr>
              <w:t>Mokinių, gaunančių nemokamą maitinimą, skaičius</w:t>
            </w:r>
          </w:p>
        </w:tc>
        <w:tc>
          <w:tcPr>
            <w:tcW w:w="3579" w:type="dxa"/>
          </w:tcPr>
          <w:p w:rsidR="00035B3B" w:rsidRDefault="00767A82">
            <w:pPr>
              <w:tabs>
                <w:tab w:val="left" w:pos="90"/>
              </w:tabs>
              <w:ind w:right="-3"/>
              <w:jc w:val="both"/>
              <w:rPr>
                <w:sz w:val="24"/>
                <w:szCs w:val="24"/>
              </w:rPr>
            </w:pPr>
            <w:r>
              <w:rPr>
                <w:sz w:val="24"/>
                <w:szCs w:val="24"/>
              </w:rPr>
              <w:t>Mokinių, gaunančių nemokamą maitinimą, procentas</w:t>
            </w:r>
          </w:p>
        </w:tc>
      </w:tr>
      <w:tr w:rsidR="00035B3B">
        <w:tc>
          <w:tcPr>
            <w:tcW w:w="2487" w:type="dxa"/>
          </w:tcPr>
          <w:p w:rsidR="00035B3B" w:rsidRDefault="00767A82">
            <w:pPr>
              <w:tabs>
                <w:tab w:val="left" w:pos="90"/>
              </w:tabs>
              <w:ind w:right="-3"/>
              <w:jc w:val="both"/>
              <w:rPr>
                <w:sz w:val="24"/>
                <w:szCs w:val="24"/>
              </w:rPr>
            </w:pPr>
            <w:r>
              <w:rPr>
                <w:sz w:val="24"/>
                <w:szCs w:val="24"/>
              </w:rPr>
              <w:t>2017– 2018 m. m.</w:t>
            </w:r>
          </w:p>
        </w:tc>
        <w:tc>
          <w:tcPr>
            <w:tcW w:w="4093" w:type="dxa"/>
          </w:tcPr>
          <w:p w:rsidR="00035B3B" w:rsidRDefault="00767A82">
            <w:pPr>
              <w:tabs>
                <w:tab w:val="left" w:pos="90"/>
              </w:tabs>
              <w:ind w:right="-3"/>
              <w:jc w:val="center"/>
              <w:rPr>
                <w:sz w:val="24"/>
                <w:szCs w:val="24"/>
              </w:rPr>
            </w:pPr>
            <w:r>
              <w:rPr>
                <w:sz w:val="24"/>
                <w:szCs w:val="24"/>
              </w:rPr>
              <w:t>35</w:t>
            </w:r>
          </w:p>
        </w:tc>
        <w:tc>
          <w:tcPr>
            <w:tcW w:w="3579" w:type="dxa"/>
          </w:tcPr>
          <w:p w:rsidR="00035B3B" w:rsidRDefault="00767A82">
            <w:pPr>
              <w:tabs>
                <w:tab w:val="left" w:pos="90"/>
              </w:tabs>
              <w:ind w:right="-3"/>
              <w:jc w:val="center"/>
              <w:rPr>
                <w:sz w:val="24"/>
                <w:szCs w:val="24"/>
              </w:rPr>
            </w:pPr>
            <w:r>
              <w:rPr>
                <w:sz w:val="24"/>
                <w:szCs w:val="24"/>
              </w:rPr>
              <w:t>4,7</w:t>
            </w:r>
          </w:p>
        </w:tc>
      </w:tr>
      <w:tr w:rsidR="00035B3B">
        <w:tc>
          <w:tcPr>
            <w:tcW w:w="2487" w:type="dxa"/>
          </w:tcPr>
          <w:p w:rsidR="00035B3B" w:rsidRDefault="00767A82">
            <w:pPr>
              <w:tabs>
                <w:tab w:val="left" w:pos="90"/>
              </w:tabs>
              <w:ind w:right="-3"/>
              <w:jc w:val="both"/>
              <w:rPr>
                <w:sz w:val="24"/>
                <w:szCs w:val="24"/>
              </w:rPr>
            </w:pPr>
            <w:r>
              <w:rPr>
                <w:sz w:val="24"/>
                <w:szCs w:val="24"/>
              </w:rPr>
              <w:t>2018- 2019 m. m.</w:t>
            </w:r>
          </w:p>
        </w:tc>
        <w:tc>
          <w:tcPr>
            <w:tcW w:w="4093" w:type="dxa"/>
          </w:tcPr>
          <w:p w:rsidR="00035B3B" w:rsidRDefault="00767A82">
            <w:pPr>
              <w:tabs>
                <w:tab w:val="left" w:pos="90"/>
              </w:tabs>
              <w:ind w:right="-3"/>
              <w:jc w:val="center"/>
              <w:rPr>
                <w:sz w:val="24"/>
                <w:szCs w:val="24"/>
              </w:rPr>
            </w:pPr>
            <w:r>
              <w:rPr>
                <w:sz w:val="24"/>
                <w:szCs w:val="24"/>
              </w:rPr>
              <w:t>24</w:t>
            </w:r>
          </w:p>
        </w:tc>
        <w:tc>
          <w:tcPr>
            <w:tcW w:w="3579" w:type="dxa"/>
          </w:tcPr>
          <w:p w:rsidR="00035B3B" w:rsidRDefault="00767A82">
            <w:pPr>
              <w:tabs>
                <w:tab w:val="left" w:pos="90"/>
              </w:tabs>
              <w:ind w:right="-3"/>
              <w:jc w:val="center"/>
              <w:rPr>
                <w:sz w:val="24"/>
                <w:szCs w:val="24"/>
              </w:rPr>
            </w:pPr>
            <w:r>
              <w:rPr>
                <w:sz w:val="24"/>
                <w:szCs w:val="24"/>
              </w:rPr>
              <w:t>3,1</w:t>
            </w:r>
          </w:p>
        </w:tc>
      </w:tr>
      <w:tr w:rsidR="00035B3B">
        <w:tc>
          <w:tcPr>
            <w:tcW w:w="2487" w:type="dxa"/>
          </w:tcPr>
          <w:p w:rsidR="00035B3B" w:rsidRDefault="00767A82">
            <w:pPr>
              <w:tabs>
                <w:tab w:val="left" w:pos="90"/>
              </w:tabs>
              <w:ind w:right="-3"/>
              <w:jc w:val="both"/>
              <w:rPr>
                <w:sz w:val="24"/>
                <w:szCs w:val="24"/>
              </w:rPr>
            </w:pPr>
            <w:r>
              <w:rPr>
                <w:sz w:val="24"/>
                <w:szCs w:val="24"/>
              </w:rPr>
              <w:t>2019 m.</w:t>
            </w:r>
          </w:p>
        </w:tc>
        <w:tc>
          <w:tcPr>
            <w:tcW w:w="4093" w:type="dxa"/>
          </w:tcPr>
          <w:p w:rsidR="00035B3B" w:rsidRDefault="00767A82">
            <w:pPr>
              <w:tabs>
                <w:tab w:val="left" w:pos="90"/>
              </w:tabs>
              <w:ind w:right="-3"/>
              <w:jc w:val="center"/>
              <w:rPr>
                <w:sz w:val="24"/>
                <w:szCs w:val="24"/>
              </w:rPr>
            </w:pPr>
            <w:r>
              <w:rPr>
                <w:sz w:val="24"/>
                <w:szCs w:val="24"/>
              </w:rPr>
              <w:t>28</w:t>
            </w:r>
          </w:p>
        </w:tc>
        <w:tc>
          <w:tcPr>
            <w:tcW w:w="3579" w:type="dxa"/>
          </w:tcPr>
          <w:p w:rsidR="00035B3B" w:rsidRDefault="00767A82">
            <w:pPr>
              <w:tabs>
                <w:tab w:val="left" w:pos="90"/>
              </w:tabs>
              <w:ind w:right="-3"/>
              <w:jc w:val="center"/>
              <w:rPr>
                <w:sz w:val="24"/>
                <w:szCs w:val="24"/>
              </w:rPr>
            </w:pPr>
            <w:r>
              <w:rPr>
                <w:sz w:val="24"/>
                <w:szCs w:val="24"/>
              </w:rPr>
              <w:t>3,4</w:t>
            </w:r>
          </w:p>
        </w:tc>
      </w:tr>
      <w:tr w:rsidR="00035B3B">
        <w:tc>
          <w:tcPr>
            <w:tcW w:w="2487" w:type="dxa"/>
          </w:tcPr>
          <w:p w:rsidR="00035B3B" w:rsidRDefault="00767A82">
            <w:pPr>
              <w:tabs>
                <w:tab w:val="left" w:pos="90"/>
              </w:tabs>
              <w:ind w:right="-3"/>
              <w:jc w:val="both"/>
              <w:rPr>
                <w:sz w:val="24"/>
                <w:szCs w:val="24"/>
              </w:rPr>
            </w:pPr>
            <w:r>
              <w:rPr>
                <w:sz w:val="24"/>
                <w:szCs w:val="24"/>
              </w:rPr>
              <w:t>2020 m.</w:t>
            </w:r>
          </w:p>
        </w:tc>
        <w:tc>
          <w:tcPr>
            <w:tcW w:w="4093" w:type="dxa"/>
          </w:tcPr>
          <w:p w:rsidR="00035B3B" w:rsidRDefault="00767A82">
            <w:pPr>
              <w:tabs>
                <w:tab w:val="left" w:pos="90"/>
              </w:tabs>
              <w:ind w:right="-3"/>
              <w:jc w:val="center"/>
              <w:rPr>
                <w:sz w:val="24"/>
                <w:szCs w:val="24"/>
              </w:rPr>
            </w:pPr>
            <w:r>
              <w:rPr>
                <w:sz w:val="24"/>
                <w:szCs w:val="24"/>
              </w:rPr>
              <w:t>21</w:t>
            </w:r>
          </w:p>
        </w:tc>
        <w:tc>
          <w:tcPr>
            <w:tcW w:w="3579" w:type="dxa"/>
          </w:tcPr>
          <w:p w:rsidR="00035B3B" w:rsidRDefault="00767A82">
            <w:pPr>
              <w:tabs>
                <w:tab w:val="left" w:pos="90"/>
              </w:tabs>
              <w:ind w:right="-3"/>
              <w:jc w:val="center"/>
              <w:rPr>
                <w:sz w:val="24"/>
                <w:szCs w:val="24"/>
              </w:rPr>
            </w:pPr>
            <w:r>
              <w:rPr>
                <w:sz w:val="24"/>
                <w:szCs w:val="24"/>
              </w:rPr>
              <w:t>2,6</w:t>
            </w:r>
          </w:p>
        </w:tc>
      </w:tr>
      <w:tr w:rsidR="00035B3B">
        <w:tc>
          <w:tcPr>
            <w:tcW w:w="2487" w:type="dxa"/>
          </w:tcPr>
          <w:p w:rsidR="00035B3B" w:rsidRDefault="00767A82">
            <w:pPr>
              <w:tabs>
                <w:tab w:val="left" w:pos="90"/>
              </w:tabs>
              <w:ind w:right="-3"/>
              <w:jc w:val="both"/>
              <w:rPr>
                <w:sz w:val="24"/>
                <w:szCs w:val="24"/>
              </w:rPr>
            </w:pPr>
            <w:r>
              <w:rPr>
                <w:sz w:val="24"/>
                <w:szCs w:val="24"/>
              </w:rPr>
              <w:t>2021 m.</w:t>
            </w:r>
          </w:p>
        </w:tc>
        <w:tc>
          <w:tcPr>
            <w:tcW w:w="4093" w:type="dxa"/>
          </w:tcPr>
          <w:p w:rsidR="00035B3B" w:rsidRDefault="00767A82">
            <w:pPr>
              <w:tabs>
                <w:tab w:val="left" w:pos="90"/>
              </w:tabs>
              <w:ind w:right="-3"/>
              <w:jc w:val="center"/>
              <w:rPr>
                <w:sz w:val="24"/>
                <w:szCs w:val="24"/>
              </w:rPr>
            </w:pPr>
            <w:r>
              <w:rPr>
                <w:sz w:val="24"/>
                <w:szCs w:val="24"/>
              </w:rPr>
              <w:t>11</w:t>
            </w:r>
          </w:p>
        </w:tc>
        <w:tc>
          <w:tcPr>
            <w:tcW w:w="3579" w:type="dxa"/>
          </w:tcPr>
          <w:p w:rsidR="00035B3B" w:rsidRDefault="00767A82">
            <w:pPr>
              <w:tabs>
                <w:tab w:val="left" w:pos="90"/>
              </w:tabs>
              <w:ind w:right="-3"/>
              <w:jc w:val="center"/>
              <w:rPr>
                <w:sz w:val="24"/>
                <w:szCs w:val="24"/>
              </w:rPr>
            </w:pPr>
            <w:r>
              <w:rPr>
                <w:sz w:val="24"/>
                <w:szCs w:val="24"/>
              </w:rPr>
              <w:t>1,4</w:t>
            </w:r>
          </w:p>
        </w:tc>
      </w:tr>
      <w:tr w:rsidR="00035B3B">
        <w:tc>
          <w:tcPr>
            <w:tcW w:w="2487" w:type="dxa"/>
          </w:tcPr>
          <w:p w:rsidR="00035B3B" w:rsidRDefault="00767A82">
            <w:pPr>
              <w:tabs>
                <w:tab w:val="left" w:pos="90"/>
              </w:tabs>
              <w:ind w:right="-3"/>
              <w:jc w:val="both"/>
              <w:rPr>
                <w:sz w:val="24"/>
                <w:szCs w:val="24"/>
              </w:rPr>
            </w:pPr>
            <w:r>
              <w:rPr>
                <w:sz w:val="24"/>
                <w:szCs w:val="24"/>
              </w:rPr>
              <w:t>2022 m.</w:t>
            </w:r>
          </w:p>
        </w:tc>
        <w:tc>
          <w:tcPr>
            <w:tcW w:w="4093" w:type="dxa"/>
          </w:tcPr>
          <w:p w:rsidR="00035B3B" w:rsidRDefault="00767A82">
            <w:pPr>
              <w:tabs>
                <w:tab w:val="left" w:pos="90"/>
              </w:tabs>
              <w:ind w:right="-3"/>
              <w:jc w:val="center"/>
              <w:rPr>
                <w:sz w:val="24"/>
                <w:szCs w:val="24"/>
              </w:rPr>
            </w:pPr>
            <w:r>
              <w:rPr>
                <w:sz w:val="24"/>
                <w:szCs w:val="24"/>
              </w:rPr>
              <w:t>18</w:t>
            </w:r>
          </w:p>
        </w:tc>
        <w:tc>
          <w:tcPr>
            <w:tcW w:w="3579" w:type="dxa"/>
          </w:tcPr>
          <w:p w:rsidR="00035B3B" w:rsidRDefault="00767A82">
            <w:pPr>
              <w:tabs>
                <w:tab w:val="left" w:pos="90"/>
              </w:tabs>
              <w:ind w:right="-3"/>
              <w:jc w:val="center"/>
              <w:rPr>
                <w:sz w:val="24"/>
                <w:szCs w:val="24"/>
              </w:rPr>
            </w:pPr>
            <w:r>
              <w:rPr>
                <w:sz w:val="24"/>
                <w:szCs w:val="24"/>
              </w:rPr>
              <w:t>2,2</w:t>
            </w:r>
          </w:p>
        </w:tc>
      </w:tr>
      <w:tr w:rsidR="00035B3B">
        <w:tc>
          <w:tcPr>
            <w:tcW w:w="2487" w:type="dxa"/>
          </w:tcPr>
          <w:p w:rsidR="00035B3B" w:rsidRDefault="00767A82">
            <w:pPr>
              <w:tabs>
                <w:tab w:val="left" w:pos="90"/>
              </w:tabs>
              <w:ind w:right="-3"/>
              <w:jc w:val="both"/>
              <w:rPr>
                <w:sz w:val="24"/>
                <w:szCs w:val="24"/>
              </w:rPr>
            </w:pPr>
            <w:r>
              <w:rPr>
                <w:sz w:val="24"/>
                <w:szCs w:val="24"/>
              </w:rPr>
              <w:t>2023 m.</w:t>
            </w:r>
          </w:p>
        </w:tc>
        <w:tc>
          <w:tcPr>
            <w:tcW w:w="4093" w:type="dxa"/>
          </w:tcPr>
          <w:p w:rsidR="00035B3B" w:rsidRDefault="00767A82">
            <w:pPr>
              <w:tabs>
                <w:tab w:val="left" w:pos="90"/>
              </w:tabs>
              <w:ind w:right="-3"/>
              <w:jc w:val="center"/>
              <w:rPr>
                <w:sz w:val="24"/>
                <w:szCs w:val="24"/>
              </w:rPr>
            </w:pPr>
            <w:r>
              <w:rPr>
                <w:sz w:val="24"/>
                <w:szCs w:val="24"/>
              </w:rPr>
              <w:t>15</w:t>
            </w:r>
          </w:p>
        </w:tc>
        <w:tc>
          <w:tcPr>
            <w:tcW w:w="3579" w:type="dxa"/>
          </w:tcPr>
          <w:p w:rsidR="00035B3B" w:rsidRDefault="00767A82">
            <w:pPr>
              <w:tabs>
                <w:tab w:val="left" w:pos="90"/>
              </w:tabs>
              <w:ind w:right="-3"/>
              <w:jc w:val="center"/>
              <w:rPr>
                <w:sz w:val="24"/>
                <w:szCs w:val="24"/>
              </w:rPr>
            </w:pPr>
            <w:r>
              <w:rPr>
                <w:sz w:val="24"/>
                <w:szCs w:val="24"/>
              </w:rPr>
              <w:t>2,1</w:t>
            </w:r>
          </w:p>
        </w:tc>
      </w:tr>
      <w:tr w:rsidR="00035B3B">
        <w:tc>
          <w:tcPr>
            <w:tcW w:w="2487" w:type="dxa"/>
          </w:tcPr>
          <w:p w:rsidR="00035B3B" w:rsidRDefault="00767A82">
            <w:pPr>
              <w:tabs>
                <w:tab w:val="left" w:pos="90"/>
              </w:tabs>
              <w:ind w:right="-3"/>
              <w:jc w:val="both"/>
              <w:rPr>
                <w:sz w:val="24"/>
                <w:szCs w:val="24"/>
              </w:rPr>
            </w:pPr>
            <w:r>
              <w:rPr>
                <w:sz w:val="24"/>
                <w:szCs w:val="24"/>
              </w:rPr>
              <w:t>2024 m.</w:t>
            </w:r>
          </w:p>
        </w:tc>
        <w:tc>
          <w:tcPr>
            <w:tcW w:w="4093" w:type="dxa"/>
          </w:tcPr>
          <w:p w:rsidR="00035B3B" w:rsidRDefault="00767A82">
            <w:pPr>
              <w:tabs>
                <w:tab w:val="left" w:pos="90"/>
              </w:tabs>
              <w:ind w:right="-3"/>
              <w:jc w:val="center"/>
              <w:rPr>
                <w:sz w:val="24"/>
                <w:szCs w:val="24"/>
              </w:rPr>
            </w:pPr>
            <w:r>
              <w:rPr>
                <w:sz w:val="24"/>
                <w:szCs w:val="24"/>
              </w:rPr>
              <w:t>18</w:t>
            </w:r>
          </w:p>
        </w:tc>
        <w:tc>
          <w:tcPr>
            <w:tcW w:w="3579" w:type="dxa"/>
          </w:tcPr>
          <w:p w:rsidR="00035B3B" w:rsidRDefault="00767A82">
            <w:pPr>
              <w:tabs>
                <w:tab w:val="left" w:pos="90"/>
              </w:tabs>
              <w:ind w:right="-3"/>
              <w:jc w:val="center"/>
              <w:rPr>
                <w:sz w:val="24"/>
                <w:szCs w:val="24"/>
              </w:rPr>
            </w:pPr>
            <w:r>
              <w:rPr>
                <w:sz w:val="24"/>
                <w:szCs w:val="24"/>
              </w:rPr>
              <w:t>2,4</w:t>
            </w:r>
          </w:p>
        </w:tc>
      </w:tr>
    </w:tbl>
    <w:p w:rsidR="00035B3B" w:rsidRDefault="00035B3B">
      <w:pPr>
        <w:tabs>
          <w:tab w:val="left" w:pos="90"/>
        </w:tabs>
        <w:ind w:right="-3" w:firstLine="540"/>
        <w:jc w:val="both"/>
        <w:rPr>
          <w:rFonts w:ascii="Times New Roman" w:eastAsia="Times New Roman" w:hAnsi="Times New Roman" w:cs="Times New Roman"/>
          <w:sz w:val="24"/>
          <w:szCs w:val="24"/>
        </w:rPr>
      </w:pPr>
    </w:p>
    <w:p w:rsidR="00035B3B" w:rsidRDefault="00767A82">
      <w:pPr>
        <w:tabs>
          <w:tab w:val="left" w:pos="90"/>
        </w:tabs>
        <w:ind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Progimnazijoje mažėja mokinių iš šeimų, turinčių mažas pajamas ir gaunančių nemokamą maitinimą. Nuo 2021 m. rugsėjo 1 d. visi 1 ir 2-ų klasių mokiniai gauna nemokamą maitinimą.</w:t>
      </w:r>
    </w:p>
    <w:p w:rsidR="00035B3B" w:rsidRDefault="00035B3B">
      <w:pPr>
        <w:ind w:left="720" w:firstLine="330"/>
        <w:rPr>
          <w:rFonts w:ascii="Times New Roman" w:eastAsia="Times New Roman" w:hAnsi="Times New Roman" w:cs="Times New Roman"/>
          <w:b/>
          <w:sz w:val="24"/>
          <w:szCs w:val="24"/>
        </w:rPr>
      </w:pPr>
    </w:p>
    <w:p w:rsidR="00035B3B" w:rsidRDefault="00767A82">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2.3.Duomenys apie personalą</w:t>
      </w: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Mokytojų kvalifikacija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7E56A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Lentelė Nr.5</w:t>
      </w:r>
    </w:p>
    <w:p w:rsidR="00035B3B" w:rsidRDefault="00767A82">
      <w:pPr>
        <w:tabs>
          <w:tab w:val="left" w:pos="90"/>
        </w:tabs>
        <w:ind w:firstLine="54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tbl>
      <w:tblPr>
        <w:tblStyle w:val="af7"/>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9"/>
        <w:gridCol w:w="2060"/>
        <w:gridCol w:w="2095"/>
        <w:gridCol w:w="2189"/>
        <w:gridCol w:w="2096"/>
      </w:tblGrid>
      <w:tr w:rsidR="00035B3B">
        <w:tc>
          <w:tcPr>
            <w:tcW w:w="10159" w:type="dxa"/>
            <w:gridSpan w:val="5"/>
          </w:tcPr>
          <w:p w:rsidR="00035B3B" w:rsidRDefault="00767A82">
            <w:pPr>
              <w:tabs>
                <w:tab w:val="left" w:pos="90"/>
              </w:tabs>
              <w:ind w:right="-3" w:firstLine="540"/>
              <w:jc w:val="center"/>
              <w:rPr>
                <w:sz w:val="24"/>
                <w:szCs w:val="24"/>
              </w:rPr>
            </w:pPr>
            <w:r>
              <w:rPr>
                <w:sz w:val="24"/>
                <w:szCs w:val="24"/>
              </w:rPr>
              <w:t>Kvalifikacinė kategorija</w:t>
            </w:r>
          </w:p>
        </w:tc>
      </w:tr>
      <w:tr w:rsidR="00035B3B">
        <w:tc>
          <w:tcPr>
            <w:tcW w:w="1719" w:type="dxa"/>
          </w:tcPr>
          <w:p w:rsidR="00035B3B" w:rsidRDefault="00767A82">
            <w:pPr>
              <w:tabs>
                <w:tab w:val="left" w:pos="0"/>
              </w:tabs>
              <w:ind w:right="-3" w:hanging="90"/>
              <w:jc w:val="center"/>
              <w:rPr>
                <w:sz w:val="24"/>
                <w:szCs w:val="24"/>
              </w:rPr>
            </w:pPr>
            <w:r>
              <w:rPr>
                <w:sz w:val="24"/>
                <w:szCs w:val="24"/>
              </w:rPr>
              <w:t>Mokytojai be kategorijos</w:t>
            </w:r>
          </w:p>
        </w:tc>
        <w:tc>
          <w:tcPr>
            <w:tcW w:w="2060" w:type="dxa"/>
            <w:shd w:val="clear" w:color="auto" w:fill="auto"/>
          </w:tcPr>
          <w:p w:rsidR="00035B3B" w:rsidRDefault="00767A82">
            <w:pPr>
              <w:tabs>
                <w:tab w:val="left" w:pos="0"/>
              </w:tabs>
              <w:ind w:right="-3" w:hanging="90"/>
              <w:jc w:val="center"/>
              <w:rPr>
                <w:sz w:val="24"/>
                <w:szCs w:val="24"/>
              </w:rPr>
            </w:pPr>
            <w:r>
              <w:rPr>
                <w:sz w:val="24"/>
                <w:szCs w:val="24"/>
              </w:rPr>
              <w:t>Mokytojai</w:t>
            </w:r>
          </w:p>
        </w:tc>
        <w:tc>
          <w:tcPr>
            <w:tcW w:w="2095" w:type="dxa"/>
            <w:shd w:val="clear" w:color="auto" w:fill="auto"/>
          </w:tcPr>
          <w:p w:rsidR="00035B3B" w:rsidRDefault="00767A82">
            <w:pPr>
              <w:tabs>
                <w:tab w:val="left" w:pos="90"/>
              </w:tabs>
              <w:ind w:right="-3" w:firstLine="31"/>
              <w:jc w:val="center"/>
              <w:rPr>
                <w:sz w:val="24"/>
                <w:szCs w:val="24"/>
              </w:rPr>
            </w:pPr>
            <w:r>
              <w:rPr>
                <w:sz w:val="24"/>
                <w:szCs w:val="24"/>
              </w:rPr>
              <w:t>Vyresnieji mokytojai</w:t>
            </w:r>
          </w:p>
        </w:tc>
        <w:tc>
          <w:tcPr>
            <w:tcW w:w="2189" w:type="dxa"/>
            <w:shd w:val="clear" w:color="auto" w:fill="auto"/>
          </w:tcPr>
          <w:p w:rsidR="00035B3B" w:rsidRDefault="00767A82">
            <w:pPr>
              <w:tabs>
                <w:tab w:val="left" w:pos="90"/>
              </w:tabs>
              <w:ind w:right="-3" w:hanging="44"/>
              <w:jc w:val="center"/>
              <w:rPr>
                <w:sz w:val="24"/>
                <w:szCs w:val="24"/>
              </w:rPr>
            </w:pPr>
            <w:r>
              <w:rPr>
                <w:sz w:val="24"/>
                <w:szCs w:val="24"/>
              </w:rPr>
              <w:t>Mokytojai metodininkai</w:t>
            </w:r>
          </w:p>
        </w:tc>
        <w:tc>
          <w:tcPr>
            <w:tcW w:w="2096" w:type="dxa"/>
            <w:shd w:val="clear" w:color="auto" w:fill="auto"/>
          </w:tcPr>
          <w:p w:rsidR="00035B3B" w:rsidRDefault="00767A82">
            <w:pPr>
              <w:tabs>
                <w:tab w:val="left" w:pos="90"/>
              </w:tabs>
              <w:ind w:right="-3" w:firstLine="46"/>
              <w:jc w:val="center"/>
              <w:rPr>
                <w:sz w:val="24"/>
                <w:szCs w:val="24"/>
              </w:rPr>
            </w:pPr>
            <w:r>
              <w:rPr>
                <w:sz w:val="24"/>
                <w:szCs w:val="24"/>
              </w:rPr>
              <w:t>Mokytojai ekspertai</w:t>
            </w:r>
          </w:p>
        </w:tc>
      </w:tr>
      <w:tr w:rsidR="00035B3B">
        <w:tc>
          <w:tcPr>
            <w:tcW w:w="1719" w:type="dxa"/>
          </w:tcPr>
          <w:p w:rsidR="00035B3B" w:rsidRDefault="00767A82">
            <w:pPr>
              <w:tabs>
                <w:tab w:val="left" w:pos="0"/>
              </w:tabs>
              <w:ind w:right="-3" w:hanging="90"/>
              <w:jc w:val="center"/>
              <w:rPr>
                <w:sz w:val="24"/>
                <w:szCs w:val="24"/>
              </w:rPr>
            </w:pPr>
            <w:r>
              <w:rPr>
                <w:sz w:val="24"/>
                <w:szCs w:val="24"/>
              </w:rPr>
              <w:t>1</w:t>
            </w:r>
          </w:p>
        </w:tc>
        <w:tc>
          <w:tcPr>
            <w:tcW w:w="2060" w:type="dxa"/>
            <w:shd w:val="clear" w:color="auto" w:fill="auto"/>
          </w:tcPr>
          <w:p w:rsidR="00035B3B" w:rsidRDefault="00767A82">
            <w:pPr>
              <w:tabs>
                <w:tab w:val="left" w:pos="0"/>
              </w:tabs>
              <w:ind w:right="-3" w:hanging="90"/>
              <w:jc w:val="center"/>
              <w:rPr>
                <w:sz w:val="24"/>
                <w:szCs w:val="24"/>
              </w:rPr>
            </w:pPr>
            <w:r>
              <w:rPr>
                <w:sz w:val="24"/>
                <w:szCs w:val="24"/>
              </w:rPr>
              <w:t>22</w:t>
            </w:r>
          </w:p>
        </w:tc>
        <w:tc>
          <w:tcPr>
            <w:tcW w:w="2095" w:type="dxa"/>
            <w:shd w:val="clear" w:color="auto" w:fill="auto"/>
          </w:tcPr>
          <w:p w:rsidR="00035B3B" w:rsidRDefault="00767A82">
            <w:pPr>
              <w:tabs>
                <w:tab w:val="left" w:pos="90"/>
              </w:tabs>
              <w:ind w:right="-3" w:firstLine="31"/>
              <w:jc w:val="center"/>
              <w:rPr>
                <w:sz w:val="24"/>
                <w:szCs w:val="24"/>
              </w:rPr>
            </w:pPr>
            <w:r>
              <w:rPr>
                <w:sz w:val="24"/>
                <w:szCs w:val="24"/>
              </w:rPr>
              <w:t>25</w:t>
            </w:r>
          </w:p>
        </w:tc>
        <w:tc>
          <w:tcPr>
            <w:tcW w:w="2189" w:type="dxa"/>
            <w:shd w:val="clear" w:color="auto" w:fill="auto"/>
          </w:tcPr>
          <w:p w:rsidR="00035B3B" w:rsidRDefault="00767A82">
            <w:pPr>
              <w:tabs>
                <w:tab w:val="left" w:pos="90"/>
              </w:tabs>
              <w:ind w:right="-3" w:hanging="44"/>
              <w:jc w:val="center"/>
              <w:rPr>
                <w:sz w:val="24"/>
                <w:szCs w:val="24"/>
              </w:rPr>
            </w:pPr>
            <w:r>
              <w:rPr>
                <w:sz w:val="24"/>
                <w:szCs w:val="24"/>
              </w:rPr>
              <w:t>7</w:t>
            </w:r>
          </w:p>
        </w:tc>
        <w:tc>
          <w:tcPr>
            <w:tcW w:w="2096" w:type="dxa"/>
            <w:shd w:val="clear" w:color="auto" w:fill="auto"/>
          </w:tcPr>
          <w:p w:rsidR="00035B3B" w:rsidRDefault="00767A82">
            <w:pPr>
              <w:tabs>
                <w:tab w:val="left" w:pos="90"/>
              </w:tabs>
              <w:ind w:right="-3" w:firstLine="46"/>
              <w:jc w:val="center"/>
              <w:rPr>
                <w:sz w:val="24"/>
                <w:szCs w:val="24"/>
              </w:rPr>
            </w:pPr>
            <w:r>
              <w:rPr>
                <w:sz w:val="24"/>
                <w:szCs w:val="24"/>
              </w:rPr>
              <w:t>1</w:t>
            </w:r>
          </w:p>
        </w:tc>
      </w:tr>
      <w:tr w:rsidR="00035B3B">
        <w:tc>
          <w:tcPr>
            <w:tcW w:w="1719" w:type="dxa"/>
          </w:tcPr>
          <w:p w:rsidR="00035B3B" w:rsidRDefault="00767A82">
            <w:pPr>
              <w:tabs>
                <w:tab w:val="left" w:pos="90"/>
              </w:tabs>
              <w:ind w:right="-3" w:firstLine="540"/>
              <w:rPr>
                <w:sz w:val="24"/>
                <w:szCs w:val="24"/>
              </w:rPr>
            </w:pPr>
            <w:r>
              <w:rPr>
                <w:sz w:val="24"/>
                <w:szCs w:val="24"/>
              </w:rPr>
              <w:t>2%</w:t>
            </w:r>
          </w:p>
        </w:tc>
        <w:tc>
          <w:tcPr>
            <w:tcW w:w="2060" w:type="dxa"/>
            <w:shd w:val="clear" w:color="auto" w:fill="auto"/>
          </w:tcPr>
          <w:p w:rsidR="00035B3B" w:rsidRDefault="00767A82">
            <w:pPr>
              <w:tabs>
                <w:tab w:val="left" w:pos="90"/>
              </w:tabs>
              <w:ind w:right="-3" w:firstLine="540"/>
              <w:rPr>
                <w:sz w:val="24"/>
                <w:szCs w:val="24"/>
              </w:rPr>
            </w:pPr>
            <w:r>
              <w:rPr>
                <w:sz w:val="24"/>
                <w:szCs w:val="24"/>
              </w:rPr>
              <w:t xml:space="preserve"> 40%</w:t>
            </w:r>
          </w:p>
        </w:tc>
        <w:tc>
          <w:tcPr>
            <w:tcW w:w="2095" w:type="dxa"/>
            <w:shd w:val="clear" w:color="auto" w:fill="auto"/>
          </w:tcPr>
          <w:p w:rsidR="00035B3B" w:rsidRDefault="00767A82">
            <w:pPr>
              <w:tabs>
                <w:tab w:val="left" w:pos="90"/>
              </w:tabs>
              <w:ind w:right="-3" w:firstLine="540"/>
              <w:rPr>
                <w:sz w:val="24"/>
                <w:szCs w:val="24"/>
              </w:rPr>
            </w:pPr>
            <w:r>
              <w:rPr>
                <w:sz w:val="24"/>
                <w:szCs w:val="24"/>
              </w:rPr>
              <w:t xml:space="preserve">   45%</w:t>
            </w:r>
          </w:p>
        </w:tc>
        <w:tc>
          <w:tcPr>
            <w:tcW w:w="2189" w:type="dxa"/>
            <w:shd w:val="clear" w:color="auto" w:fill="auto"/>
          </w:tcPr>
          <w:p w:rsidR="00035B3B" w:rsidRDefault="00767A82">
            <w:pPr>
              <w:tabs>
                <w:tab w:val="left" w:pos="90"/>
              </w:tabs>
              <w:ind w:right="-3" w:firstLine="540"/>
              <w:rPr>
                <w:sz w:val="24"/>
                <w:szCs w:val="24"/>
              </w:rPr>
            </w:pPr>
            <w:r>
              <w:rPr>
                <w:sz w:val="24"/>
                <w:szCs w:val="24"/>
              </w:rPr>
              <w:t xml:space="preserve">   13%</w:t>
            </w:r>
          </w:p>
        </w:tc>
        <w:tc>
          <w:tcPr>
            <w:tcW w:w="2096" w:type="dxa"/>
            <w:shd w:val="clear" w:color="auto" w:fill="auto"/>
          </w:tcPr>
          <w:p w:rsidR="00035B3B" w:rsidRDefault="00767A82">
            <w:pPr>
              <w:tabs>
                <w:tab w:val="left" w:pos="90"/>
              </w:tabs>
              <w:ind w:right="-3" w:firstLine="540"/>
              <w:rPr>
                <w:sz w:val="24"/>
                <w:szCs w:val="24"/>
              </w:rPr>
            </w:pPr>
            <w:r>
              <w:rPr>
                <w:sz w:val="24"/>
                <w:szCs w:val="24"/>
              </w:rPr>
              <w:t xml:space="preserve">    2%</w:t>
            </w:r>
          </w:p>
        </w:tc>
      </w:tr>
    </w:tbl>
    <w:p w:rsidR="00035B3B" w:rsidRDefault="007E56AE">
      <w:pPr>
        <w:pBdr>
          <w:top w:val="nil"/>
          <w:left w:val="nil"/>
          <w:bottom w:val="nil"/>
          <w:right w:val="nil"/>
          <w:between w:val="nil"/>
        </w:pBdr>
        <w:spacing w:after="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Pagalbos mokiniui specialistų kvalifikacija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E56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Lentelė Nr.6</w:t>
      </w:r>
      <w:r>
        <w:rPr>
          <w:rFonts w:ascii="Times New Roman" w:eastAsia="Times New Roman" w:hAnsi="Times New Roman" w:cs="Times New Roman"/>
          <w:b/>
          <w:sz w:val="24"/>
          <w:szCs w:val="24"/>
        </w:rPr>
        <w:tab/>
      </w:r>
    </w:p>
    <w:p w:rsidR="00035B3B" w:rsidRDefault="00035B3B">
      <w:pPr>
        <w:tabs>
          <w:tab w:val="left" w:pos="90"/>
        </w:tabs>
        <w:rPr>
          <w:rFonts w:ascii="Times New Roman" w:eastAsia="Times New Roman" w:hAnsi="Times New Roman" w:cs="Times New Roman"/>
          <w:b/>
          <w:sz w:val="24"/>
          <w:szCs w:val="24"/>
        </w:rPr>
      </w:pPr>
    </w:p>
    <w:p w:rsidR="00035B3B" w:rsidRDefault="00035B3B">
      <w:pPr>
        <w:tabs>
          <w:tab w:val="left" w:pos="90"/>
        </w:tabs>
        <w:ind w:left="0" w:firstLine="0"/>
        <w:rPr>
          <w:rFonts w:ascii="Times New Roman" w:eastAsia="Times New Roman" w:hAnsi="Times New Roman" w:cs="Times New Roman"/>
          <w:b/>
          <w:sz w:val="24"/>
          <w:szCs w:val="24"/>
        </w:rPr>
      </w:pPr>
    </w:p>
    <w:tbl>
      <w:tblPr>
        <w:tblStyle w:val="af8"/>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534"/>
        <w:gridCol w:w="2540"/>
        <w:gridCol w:w="2514"/>
      </w:tblGrid>
      <w:tr w:rsidR="00035B3B">
        <w:tc>
          <w:tcPr>
            <w:tcW w:w="10159" w:type="dxa"/>
            <w:gridSpan w:val="4"/>
            <w:shd w:val="clear" w:color="auto" w:fill="auto"/>
          </w:tcPr>
          <w:p w:rsidR="00035B3B" w:rsidRDefault="00767A82">
            <w:pPr>
              <w:tabs>
                <w:tab w:val="left" w:pos="90"/>
              </w:tabs>
              <w:ind w:right="-3" w:firstLine="540"/>
              <w:jc w:val="center"/>
              <w:rPr>
                <w:sz w:val="24"/>
                <w:szCs w:val="24"/>
              </w:rPr>
            </w:pPr>
            <w:r>
              <w:rPr>
                <w:sz w:val="24"/>
                <w:szCs w:val="24"/>
              </w:rPr>
              <w:t>Kvalifikacinė kategorija</w:t>
            </w:r>
          </w:p>
        </w:tc>
      </w:tr>
      <w:tr w:rsidR="00035B3B">
        <w:tc>
          <w:tcPr>
            <w:tcW w:w="2571" w:type="dxa"/>
            <w:shd w:val="clear" w:color="auto" w:fill="auto"/>
          </w:tcPr>
          <w:p w:rsidR="00035B3B" w:rsidRDefault="00767A82">
            <w:pPr>
              <w:tabs>
                <w:tab w:val="left" w:pos="90"/>
              </w:tabs>
              <w:ind w:right="-3" w:firstLine="540"/>
              <w:jc w:val="center"/>
              <w:rPr>
                <w:sz w:val="24"/>
                <w:szCs w:val="24"/>
              </w:rPr>
            </w:pPr>
            <w:r>
              <w:rPr>
                <w:sz w:val="24"/>
                <w:szCs w:val="24"/>
              </w:rPr>
              <w:t>Specialistai</w:t>
            </w:r>
          </w:p>
        </w:tc>
        <w:tc>
          <w:tcPr>
            <w:tcW w:w="2534" w:type="dxa"/>
            <w:shd w:val="clear" w:color="auto" w:fill="auto"/>
          </w:tcPr>
          <w:p w:rsidR="00035B3B" w:rsidRDefault="00767A82">
            <w:pPr>
              <w:tabs>
                <w:tab w:val="left" w:pos="90"/>
              </w:tabs>
              <w:ind w:right="-3"/>
              <w:jc w:val="center"/>
              <w:rPr>
                <w:sz w:val="24"/>
                <w:szCs w:val="24"/>
              </w:rPr>
            </w:pPr>
            <w:r>
              <w:rPr>
                <w:sz w:val="24"/>
                <w:szCs w:val="24"/>
              </w:rPr>
              <w:t>Vyresnieji specialistai</w:t>
            </w:r>
          </w:p>
        </w:tc>
        <w:tc>
          <w:tcPr>
            <w:tcW w:w="2540" w:type="dxa"/>
            <w:shd w:val="clear" w:color="auto" w:fill="auto"/>
          </w:tcPr>
          <w:p w:rsidR="00035B3B" w:rsidRDefault="00767A82">
            <w:pPr>
              <w:tabs>
                <w:tab w:val="left" w:pos="90"/>
              </w:tabs>
              <w:ind w:right="-3" w:firstLine="31"/>
              <w:jc w:val="center"/>
              <w:rPr>
                <w:sz w:val="24"/>
                <w:szCs w:val="24"/>
              </w:rPr>
            </w:pPr>
            <w:r>
              <w:rPr>
                <w:sz w:val="24"/>
                <w:szCs w:val="24"/>
              </w:rPr>
              <w:t>Specialistai metodininkai</w:t>
            </w:r>
          </w:p>
        </w:tc>
        <w:tc>
          <w:tcPr>
            <w:tcW w:w="2514" w:type="dxa"/>
            <w:shd w:val="clear" w:color="auto" w:fill="auto"/>
          </w:tcPr>
          <w:p w:rsidR="00035B3B" w:rsidRDefault="00767A82">
            <w:pPr>
              <w:tabs>
                <w:tab w:val="left" w:pos="90"/>
              </w:tabs>
              <w:ind w:right="-3" w:firstLine="31"/>
              <w:jc w:val="center"/>
              <w:rPr>
                <w:sz w:val="24"/>
                <w:szCs w:val="24"/>
              </w:rPr>
            </w:pPr>
            <w:r>
              <w:rPr>
                <w:sz w:val="24"/>
                <w:szCs w:val="24"/>
              </w:rPr>
              <w:t>Ekspertai</w:t>
            </w:r>
          </w:p>
        </w:tc>
      </w:tr>
      <w:tr w:rsidR="00035B3B">
        <w:tc>
          <w:tcPr>
            <w:tcW w:w="2571" w:type="dxa"/>
            <w:shd w:val="clear" w:color="auto" w:fill="auto"/>
          </w:tcPr>
          <w:p w:rsidR="00035B3B" w:rsidRDefault="00767A82">
            <w:pPr>
              <w:tabs>
                <w:tab w:val="left" w:pos="90"/>
              </w:tabs>
              <w:ind w:right="-3" w:firstLine="540"/>
              <w:jc w:val="center"/>
              <w:rPr>
                <w:sz w:val="24"/>
                <w:szCs w:val="24"/>
              </w:rPr>
            </w:pPr>
            <w:r>
              <w:rPr>
                <w:sz w:val="24"/>
                <w:szCs w:val="24"/>
              </w:rPr>
              <w:t>6</w:t>
            </w:r>
          </w:p>
        </w:tc>
        <w:tc>
          <w:tcPr>
            <w:tcW w:w="2534" w:type="dxa"/>
            <w:shd w:val="clear" w:color="auto" w:fill="auto"/>
          </w:tcPr>
          <w:p w:rsidR="00035B3B" w:rsidRDefault="00767A82">
            <w:pPr>
              <w:tabs>
                <w:tab w:val="left" w:pos="90"/>
              </w:tabs>
              <w:ind w:right="-3" w:firstLine="540"/>
              <w:jc w:val="center"/>
              <w:rPr>
                <w:sz w:val="24"/>
                <w:szCs w:val="24"/>
              </w:rPr>
            </w:pPr>
            <w:r>
              <w:rPr>
                <w:sz w:val="24"/>
                <w:szCs w:val="24"/>
              </w:rPr>
              <w:t>-</w:t>
            </w:r>
          </w:p>
        </w:tc>
        <w:tc>
          <w:tcPr>
            <w:tcW w:w="2540" w:type="dxa"/>
            <w:shd w:val="clear" w:color="auto" w:fill="auto"/>
          </w:tcPr>
          <w:p w:rsidR="00035B3B" w:rsidRDefault="00767A82">
            <w:pPr>
              <w:tabs>
                <w:tab w:val="left" w:pos="90"/>
              </w:tabs>
              <w:ind w:right="-3" w:firstLine="540"/>
              <w:jc w:val="center"/>
              <w:rPr>
                <w:sz w:val="24"/>
                <w:szCs w:val="24"/>
              </w:rPr>
            </w:pPr>
            <w:r>
              <w:rPr>
                <w:sz w:val="24"/>
                <w:szCs w:val="24"/>
              </w:rPr>
              <w:t>2</w:t>
            </w:r>
          </w:p>
        </w:tc>
        <w:tc>
          <w:tcPr>
            <w:tcW w:w="2514" w:type="dxa"/>
            <w:shd w:val="clear" w:color="auto" w:fill="auto"/>
          </w:tcPr>
          <w:p w:rsidR="00035B3B" w:rsidRDefault="00767A82">
            <w:pPr>
              <w:tabs>
                <w:tab w:val="left" w:pos="90"/>
              </w:tabs>
              <w:ind w:right="-3" w:firstLine="540"/>
              <w:jc w:val="center"/>
              <w:rPr>
                <w:sz w:val="24"/>
                <w:szCs w:val="24"/>
              </w:rPr>
            </w:pPr>
            <w:r>
              <w:rPr>
                <w:sz w:val="24"/>
                <w:szCs w:val="24"/>
              </w:rPr>
              <w:t>-</w:t>
            </w:r>
          </w:p>
        </w:tc>
      </w:tr>
      <w:tr w:rsidR="00035B3B">
        <w:tc>
          <w:tcPr>
            <w:tcW w:w="2571" w:type="dxa"/>
            <w:shd w:val="clear" w:color="auto" w:fill="auto"/>
          </w:tcPr>
          <w:p w:rsidR="00035B3B" w:rsidRDefault="00767A82">
            <w:pPr>
              <w:tabs>
                <w:tab w:val="left" w:pos="90"/>
              </w:tabs>
              <w:ind w:right="-3" w:firstLine="540"/>
              <w:jc w:val="center"/>
              <w:rPr>
                <w:sz w:val="24"/>
                <w:szCs w:val="24"/>
              </w:rPr>
            </w:pPr>
            <w:r>
              <w:rPr>
                <w:sz w:val="24"/>
                <w:szCs w:val="24"/>
              </w:rPr>
              <w:t>75%</w:t>
            </w:r>
          </w:p>
        </w:tc>
        <w:tc>
          <w:tcPr>
            <w:tcW w:w="2534" w:type="dxa"/>
            <w:shd w:val="clear" w:color="auto" w:fill="auto"/>
          </w:tcPr>
          <w:p w:rsidR="00035B3B" w:rsidRDefault="00767A82">
            <w:pPr>
              <w:tabs>
                <w:tab w:val="left" w:pos="90"/>
              </w:tabs>
              <w:ind w:right="-3" w:firstLine="540"/>
              <w:jc w:val="center"/>
              <w:rPr>
                <w:sz w:val="24"/>
                <w:szCs w:val="24"/>
              </w:rPr>
            </w:pPr>
            <w:r>
              <w:rPr>
                <w:sz w:val="24"/>
                <w:szCs w:val="24"/>
              </w:rPr>
              <w:t>-</w:t>
            </w:r>
          </w:p>
        </w:tc>
        <w:tc>
          <w:tcPr>
            <w:tcW w:w="2540" w:type="dxa"/>
            <w:shd w:val="clear" w:color="auto" w:fill="auto"/>
          </w:tcPr>
          <w:p w:rsidR="00035B3B" w:rsidRDefault="00767A82">
            <w:pPr>
              <w:tabs>
                <w:tab w:val="left" w:pos="90"/>
              </w:tabs>
              <w:ind w:right="-3" w:firstLine="540"/>
              <w:jc w:val="center"/>
              <w:rPr>
                <w:sz w:val="24"/>
                <w:szCs w:val="24"/>
              </w:rPr>
            </w:pPr>
            <w:r>
              <w:rPr>
                <w:sz w:val="24"/>
                <w:szCs w:val="24"/>
              </w:rPr>
              <w:t>25%</w:t>
            </w:r>
          </w:p>
        </w:tc>
        <w:tc>
          <w:tcPr>
            <w:tcW w:w="2514" w:type="dxa"/>
            <w:shd w:val="clear" w:color="auto" w:fill="auto"/>
          </w:tcPr>
          <w:p w:rsidR="00035B3B" w:rsidRDefault="00767A82">
            <w:pPr>
              <w:tabs>
                <w:tab w:val="left" w:pos="90"/>
              </w:tabs>
              <w:ind w:right="-3" w:firstLine="540"/>
              <w:jc w:val="center"/>
              <w:rPr>
                <w:sz w:val="24"/>
                <w:szCs w:val="24"/>
              </w:rPr>
            </w:pPr>
            <w:r>
              <w:rPr>
                <w:sz w:val="24"/>
                <w:szCs w:val="24"/>
              </w:rPr>
              <w:t>-</w:t>
            </w:r>
          </w:p>
        </w:tc>
      </w:tr>
    </w:tbl>
    <w:p w:rsidR="00035B3B" w:rsidRDefault="00035B3B">
      <w:pPr>
        <w:tabs>
          <w:tab w:val="left" w:pos="90"/>
        </w:tabs>
        <w:ind w:right="-3"/>
        <w:jc w:val="both"/>
        <w:rPr>
          <w:rFonts w:ascii="Times New Roman" w:eastAsia="Times New Roman" w:hAnsi="Times New Roman" w:cs="Times New Roman"/>
          <w:sz w:val="24"/>
          <w:szCs w:val="24"/>
        </w:rPr>
      </w:pPr>
    </w:p>
    <w:p w:rsidR="00035B3B" w:rsidRDefault="00767A82">
      <w:pPr>
        <w:tabs>
          <w:tab w:val="left" w:pos="90"/>
        </w:tabs>
        <w:ind w:right="-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Pagalbą mokiniams teikia 2 logopedai (2,25 et.), 2 specialieji pedagogai (1,75 et.), 2 socialiniai pedagogai (2 et.), 2 psichologai (2 et.), 13 mokinio padėjėjai (13,35 et.), visuomenės sveikatos specialistė, progimnazijoje dirba bibliotekos vedėja (1 et.), </w:t>
      </w:r>
      <w:r>
        <w:rPr>
          <w:rFonts w:ascii="Times New Roman" w:eastAsia="Times New Roman" w:hAnsi="Times New Roman" w:cs="Times New Roman"/>
          <w:color w:val="000000"/>
          <w:sz w:val="24"/>
          <w:szCs w:val="24"/>
        </w:rPr>
        <w:t>13 VDM auklėtojos (7 et.).</w:t>
      </w:r>
    </w:p>
    <w:p w:rsidR="00035B3B" w:rsidRDefault="00035B3B">
      <w:pPr>
        <w:tabs>
          <w:tab w:val="left" w:pos="90"/>
        </w:tabs>
        <w:ind w:right="-3"/>
        <w:jc w:val="both"/>
        <w:rPr>
          <w:rFonts w:ascii="Times New Roman" w:eastAsia="Times New Roman" w:hAnsi="Times New Roman" w:cs="Times New Roman"/>
          <w:color w:val="000000"/>
          <w:sz w:val="24"/>
          <w:szCs w:val="24"/>
        </w:rPr>
      </w:pP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Mokytojų darbo stažas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E56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Lentelė Nr.7</w:t>
      </w:r>
      <w:r>
        <w:rPr>
          <w:rFonts w:ascii="Times New Roman" w:eastAsia="Times New Roman" w:hAnsi="Times New Roman" w:cs="Times New Roman"/>
          <w:b/>
          <w:sz w:val="24"/>
          <w:szCs w:val="24"/>
        </w:rPr>
        <w:tab/>
      </w:r>
    </w:p>
    <w:p w:rsidR="00035B3B" w:rsidRDefault="00035B3B">
      <w:pPr>
        <w:tabs>
          <w:tab w:val="left" w:pos="90"/>
        </w:tabs>
        <w:rPr>
          <w:rFonts w:ascii="Times New Roman" w:eastAsia="Times New Roman" w:hAnsi="Times New Roman" w:cs="Times New Roman"/>
          <w:b/>
          <w:sz w:val="24"/>
          <w:szCs w:val="24"/>
        </w:rPr>
      </w:pPr>
    </w:p>
    <w:tbl>
      <w:tblPr>
        <w:tblStyle w:val="af9"/>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7"/>
        <w:gridCol w:w="3381"/>
        <w:gridCol w:w="3401"/>
      </w:tblGrid>
      <w:tr w:rsidR="00035B3B">
        <w:tc>
          <w:tcPr>
            <w:tcW w:w="3377" w:type="dxa"/>
            <w:shd w:val="clear" w:color="auto" w:fill="auto"/>
          </w:tcPr>
          <w:p w:rsidR="00035B3B" w:rsidRDefault="00767A82">
            <w:pPr>
              <w:tabs>
                <w:tab w:val="left" w:pos="90"/>
              </w:tabs>
              <w:ind w:firstLine="540"/>
              <w:jc w:val="center"/>
              <w:rPr>
                <w:sz w:val="24"/>
                <w:szCs w:val="24"/>
              </w:rPr>
            </w:pPr>
            <w:r>
              <w:rPr>
                <w:sz w:val="24"/>
                <w:szCs w:val="24"/>
              </w:rPr>
              <w:t>iki 10 metų</w:t>
            </w:r>
          </w:p>
        </w:tc>
        <w:tc>
          <w:tcPr>
            <w:tcW w:w="3381" w:type="dxa"/>
            <w:shd w:val="clear" w:color="auto" w:fill="auto"/>
          </w:tcPr>
          <w:p w:rsidR="00035B3B" w:rsidRDefault="00767A82">
            <w:pPr>
              <w:tabs>
                <w:tab w:val="left" w:pos="90"/>
              </w:tabs>
              <w:ind w:firstLine="540"/>
              <w:jc w:val="center"/>
              <w:rPr>
                <w:sz w:val="24"/>
                <w:szCs w:val="24"/>
              </w:rPr>
            </w:pPr>
            <w:r>
              <w:rPr>
                <w:sz w:val="24"/>
                <w:szCs w:val="24"/>
              </w:rPr>
              <w:t>nuo 10 iki 15 metų</w:t>
            </w:r>
          </w:p>
        </w:tc>
        <w:tc>
          <w:tcPr>
            <w:tcW w:w="3401" w:type="dxa"/>
            <w:shd w:val="clear" w:color="auto" w:fill="auto"/>
          </w:tcPr>
          <w:p w:rsidR="00035B3B" w:rsidRDefault="00767A82">
            <w:pPr>
              <w:tabs>
                <w:tab w:val="left" w:pos="90"/>
              </w:tabs>
              <w:ind w:firstLine="540"/>
              <w:jc w:val="center"/>
              <w:rPr>
                <w:sz w:val="24"/>
                <w:szCs w:val="24"/>
              </w:rPr>
            </w:pPr>
            <w:r>
              <w:rPr>
                <w:sz w:val="24"/>
                <w:szCs w:val="24"/>
              </w:rPr>
              <w:t>daugiau nei 15 metų</w:t>
            </w:r>
          </w:p>
        </w:tc>
      </w:tr>
      <w:tr w:rsidR="00035B3B">
        <w:trPr>
          <w:trHeight w:val="260"/>
        </w:trPr>
        <w:tc>
          <w:tcPr>
            <w:tcW w:w="3377" w:type="dxa"/>
            <w:shd w:val="clear" w:color="auto" w:fill="auto"/>
          </w:tcPr>
          <w:p w:rsidR="00035B3B" w:rsidRDefault="00767A82">
            <w:pPr>
              <w:tabs>
                <w:tab w:val="left" w:pos="90"/>
              </w:tabs>
              <w:ind w:firstLine="540"/>
              <w:jc w:val="center"/>
              <w:rPr>
                <w:sz w:val="24"/>
                <w:szCs w:val="24"/>
              </w:rPr>
            </w:pPr>
            <w:r>
              <w:rPr>
                <w:sz w:val="24"/>
                <w:szCs w:val="24"/>
              </w:rPr>
              <w:t>26</w:t>
            </w:r>
          </w:p>
        </w:tc>
        <w:tc>
          <w:tcPr>
            <w:tcW w:w="3381" w:type="dxa"/>
            <w:shd w:val="clear" w:color="auto" w:fill="auto"/>
          </w:tcPr>
          <w:p w:rsidR="00035B3B" w:rsidRDefault="00767A82">
            <w:pPr>
              <w:tabs>
                <w:tab w:val="left" w:pos="90"/>
              </w:tabs>
              <w:ind w:firstLine="540"/>
              <w:jc w:val="center"/>
              <w:rPr>
                <w:sz w:val="24"/>
                <w:szCs w:val="24"/>
              </w:rPr>
            </w:pPr>
            <w:r>
              <w:rPr>
                <w:sz w:val="24"/>
                <w:szCs w:val="24"/>
              </w:rPr>
              <w:t>12</w:t>
            </w:r>
          </w:p>
        </w:tc>
        <w:tc>
          <w:tcPr>
            <w:tcW w:w="3401" w:type="dxa"/>
            <w:shd w:val="clear" w:color="auto" w:fill="auto"/>
          </w:tcPr>
          <w:p w:rsidR="00035B3B" w:rsidRDefault="00767A82">
            <w:pPr>
              <w:tabs>
                <w:tab w:val="left" w:pos="90"/>
              </w:tabs>
              <w:ind w:firstLine="540"/>
              <w:jc w:val="center"/>
              <w:rPr>
                <w:sz w:val="24"/>
                <w:szCs w:val="24"/>
              </w:rPr>
            </w:pPr>
            <w:r>
              <w:rPr>
                <w:sz w:val="24"/>
                <w:szCs w:val="24"/>
              </w:rPr>
              <w:t>27</w:t>
            </w:r>
          </w:p>
        </w:tc>
      </w:tr>
      <w:tr w:rsidR="00035B3B">
        <w:tc>
          <w:tcPr>
            <w:tcW w:w="3377" w:type="dxa"/>
            <w:shd w:val="clear" w:color="auto" w:fill="auto"/>
          </w:tcPr>
          <w:p w:rsidR="00035B3B" w:rsidRDefault="00767A82">
            <w:pPr>
              <w:tabs>
                <w:tab w:val="left" w:pos="90"/>
              </w:tabs>
              <w:ind w:firstLine="540"/>
              <w:jc w:val="center"/>
              <w:rPr>
                <w:sz w:val="24"/>
                <w:szCs w:val="24"/>
              </w:rPr>
            </w:pPr>
            <w:r>
              <w:t>45,45</w:t>
            </w:r>
            <w:r>
              <w:rPr>
                <w:sz w:val="24"/>
                <w:szCs w:val="24"/>
              </w:rPr>
              <w:t xml:space="preserve"> %</w:t>
            </w:r>
          </w:p>
        </w:tc>
        <w:tc>
          <w:tcPr>
            <w:tcW w:w="3381" w:type="dxa"/>
            <w:shd w:val="clear" w:color="auto" w:fill="auto"/>
          </w:tcPr>
          <w:p w:rsidR="00035B3B" w:rsidRDefault="00767A82">
            <w:pPr>
              <w:tabs>
                <w:tab w:val="left" w:pos="90"/>
              </w:tabs>
              <w:ind w:firstLine="540"/>
              <w:jc w:val="center"/>
              <w:rPr>
                <w:sz w:val="24"/>
                <w:szCs w:val="24"/>
              </w:rPr>
            </w:pPr>
            <w:r>
              <w:t>5,45%</w:t>
            </w:r>
          </w:p>
        </w:tc>
        <w:tc>
          <w:tcPr>
            <w:tcW w:w="3401" w:type="dxa"/>
            <w:shd w:val="clear" w:color="auto" w:fill="auto"/>
          </w:tcPr>
          <w:p w:rsidR="00035B3B" w:rsidRDefault="00767A82">
            <w:pPr>
              <w:tabs>
                <w:tab w:val="left" w:pos="90"/>
              </w:tabs>
              <w:ind w:firstLine="540"/>
              <w:jc w:val="center"/>
              <w:rPr>
                <w:sz w:val="24"/>
                <w:szCs w:val="24"/>
              </w:rPr>
            </w:pPr>
            <w:r>
              <w:t>49,1%</w:t>
            </w:r>
          </w:p>
        </w:tc>
      </w:tr>
    </w:tbl>
    <w:p w:rsidR="00035B3B" w:rsidRDefault="00035B3B">
      <w:pPr>
        <w:rPr>
          <w:rFonts w:ascii="Times New Roman" w:eastAsia="Times New Roman" w:hAnsi="Times New Roman" w:cs="Times New Roman"/>
          <w:sz w:val="24"/>
          <w:szCs w:val="24"/>
        </w:rPr>
      </w:pPr>
    </w:p>
    <w:p w:rsidR="00035B3B" w:rsidRDefault="00767A82">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Progimnazijos pažangos kaita 2015/2024 mokslo metais</w:t>
      </w:r>
    </w:p>
    <w:p w:rsidR="00035B3B" w:rsidRDefault="00035B3B">
      <w:pPr>
        <w:tabs>
          <w:tab w:val="left" w:pos="90"/>
        </w:tabs>
        <w:rPr>
          <w:rFonts w:ascii="Times New Roman" w:eastAsia="Times New Roman" w:hAnsi="Times New Roman" w:cs="Times New Roman"/>
          <w:sz w:val="24"/>
          <w:szCs w:val="24"/>
        </w:rPr>
      </w:pPr>
    </w:p>
    <w:p w:rsidR="00035B3B" w:rsidRDefault="00767A82">
      <w:pPr>
        <w:tabs>
          <w:tab w:val="left" w:pos="9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Mokyklos mokinių pažangumas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E56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Lentelė Nr.8</w:t>
      </w:r>
      <w:r>
        <w:rPr>
          <w:rFonts w:ascii="Times New Roman" w:eastAsia="Times New Roman" w:hAnsi="Times New Roman" w:cs="Times New Roman"/>
          <w:b/>
          <w:sz w:val="24"/>
          <w:szCs w:val="24"/>
        </w:rPr>
        <w:t xml:space="preserve">                                                                                  </w:t>
      </w:r>
    </w:p>
    <w:p w:rsidR="00035B3B" w:rsidRDefault="00035B3B">
      <w:pPr>
        <w:pBdr>
          <w:top w:val="nil"/>
          <w:left w:val="nil"/>
          <w:bottom w:val="nil"/>
          <w:right w:val="nil"/>
          <w:between w:val="nil"/>
        </w:pBdr>
        <w:tabs>
          <w:tab w:val="center" w:pos="4819"/>
          <w:tab w:val="right" w:pos="9638"/>
          <w:tab w:val="left" w:pos="90"/>
        </w:tabs>
        <w:ind w:firstLine="540"/>
        <w:jc w:val="both"/>
        <w:rPr>
          <w:rFonts w:ascii="Times New Roman" w:eastAsia="Times New Roman" w:hAnsi="Times New Roman" w:cs="Times New Roman"/>
          <w:color w:val="000000"/>
          <w:sz w:val="24"/>
          <w:szCs w:val="24"/>
        </w:rPr>
      </w:pPr>
    </w:p>
    <w:tbl>
      <w:tblPr>
        <w:tblStyle w:val="afa"/>
        <w:tblW w:w="1029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1620"/>
        <w:gridCol w:w="2948"/>
        <w:gridCol w:w="3118"/>
      </w:tblGrid>
      <w:tr w:rsidR="00035B3B">
        <w:trPr>
          <w:trHeight w:val="253"/>
        </w:trPr>
        <w:tc>
          <w:tcPr>
            <w:tcW w:w="2610" w:type="dxa"/>
            <w:vMerge w:val="restart"/>
            <w:tcBorders>
              <w:left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74"/>
              <w:jc w:val="center"/>
              <w:rPr>
                <w:color w:val="000000"/>
                <w:sz w:val="24"/>
                <w:szCs w:val="24"/>
              </w:rPr>
            </w:pPr>
            <w:r>
              <w:rPr>
                <w:color w:val="000000"/>
                <w:sz w:val="24"/>
                <w:szCs w:val="24"/>
              </w:rPr>
              <w:t>Mokslo metai</w:t>
            </w:r>
          </w:p>
        </w:tc>
        <w:tc>
          <w:tcPr>
            <w:tcW w:w="1620" w:type="dxa"/>
            <w:vMerge w:val="restart"/>
            <w:tcBorders>
              <w:left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74"/>
              <w:jc w:val="both"/>
              <w:rPr>
                <w:color w:val="000000"/>
                <w:sz w:val="24"/>
                <w:szCs w:val="24"/>
              </w:rPr>
            </w:pPr>
            <w:r>
              <w:rPr>
                <w:color w:val="000000"/>
                <w:sz w:val="24"/>
                <w:szCs w:val="24"/>
              </w:rPr>
              <w:t>Mokinių</w:t>
            </w:r>
          </w:p>
          <w:p w:rsidR="00035B3B" w:rsidRDefault="00767A82">
            <w:pPr>
              <w:pBdr>
                <w:top w:val="nil"/>
                <w:left w:val="nil"/>
                <w:bottom w:val="nil"/>
                <w:right w:val="nil"/>
                <w:between w:val="nil"/>
              </w:pBdr>
              <w:tabs>
                <w:tab w:val="center" w:pos="4819"/>
                <w:tab w:val="right" w:pos="9638"/>
                <w:tab w:val="left" w:pos="90"/>
              </w:tabs>
              <w:ind w:firstLine="74"/>
              <w:jc w:val="both"/>
              <w:rPr>
                <w:color w:val="000000"/>
                <w:sz w:val="24"/>
                <w:szCs w:val="24"/>
              </w:rPr>
            </w:pPr>
            <w:r>
              <w:rPr>
                <w:color w:val="000000"/>
                <w:sz w:val="24"/>
                <w:szCs w:val="24"/>
              </w:rPr>
              <w:t>skaičius</w:t>
            </w:r>
          </w:p>
        </w:tc>
        <w:tc>
          <w:tcPr>
            <w:tcW w:w="6066" w:type="dxa"/>
            <w:gridSpan w:val="2"/>
            <w:tcBorders>
              <w:left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center"/>
              <w:rPr>
                <w:color w:val="000000"/>
                <w:sz w:val="24"/>
                <w:szCs w:val="24"/>
              </w:rPr>
            </w:pPr>
            <w:r>
              <w:rPr>
                <w:color w:val="000000"/>
                <w:sz w:val="24"/>
                <w:szCs w:val="24"/>
              </w:rPr>
              <w:t>Pažangumas</w:t>
            </w:r>
          </w:p>
        </w:tc>
      </w:tr>
      <w:tr w:rsidR="00035B3B">
        <w:trPr>
          <w:trHeight w:val="253"/>
        </w:trPr>
        <w:tc>
          <w:tcPr>
            <w:tcW w:w="2610" w:type="dxa"/>
            <w:vMerge/>
            <w:tcBorders>
              <w:left w:val="single" w:sz="4" w:space="0" w:color="000000"/>
              <w:right w:val="single" w:sz="4" w:space="0" w:color="000000"/>
            </w:tcBorders>
            <w:shd w:val="clear" w:color="auto" w:fill="auto"/>
          </w:tcPr>
          <w:p w:rsidR="00035B3B" w:rsidRDefault="00035B3B">
            <w:pPr>
              <w:widowControl w:val="0"/>
              <w:pBdr>
                <w:top w:val="nil"/>
                <w:left w:val="nil"/>
                <w:bottom w:val="nil"/>
                <w:right w:val="nil"/>
                <w:between w:val="nil"/>
              </w:pBdr>
              <w:spacing w:line="276" w:lineRule="auto"/>
              <w:ind w:left="0" w:firstLine="0"/>
              <w:rPr>
                <w:color w:val="000000"/>
                <w:sz w:val="24"/>
                <w:szCs w:val="24"/>
              </w:rPr>
            </w:pPr>
          </w:p>
        </w:tc>
        <w:tc>
          <w:tcPr>
            <w:tcW w:w="1620" w:type="dxa"/>
            <w:vMerge/>
            <w:tcBorders>
              <w:left w:val="single" w:sz="4" w:space="0" w:color="000000"/>
              <w:right w:val="single" w:sz="4" w:space="0" w:color="000000"/>
            </w:tcBorders>
          </w:tcPr>
          <w:p w:rsidR="00035B3B" w:rsidRDefault="00035B3B">
            <w:pPr>
              <w:widowControl w:val="0"/>
              <w:pBdr>
                <w:top w:val="nil"/>
                <w:left w:val="nil"/>
                <w:bottom w:val="nil"/>
                <w:right w:val="nil"/>
                <w:between w:val="nil"/>
              </w:pBdr>
              <w:spacing w:line="276" w:lineRule="auto"/>
              <w:ind w:left="0" w:firstLine="0"/>
              <w:rPr>
                <w:color w:val="000000"/>
                <w:sz w:val="24"/>
                <w:szCs w:val="24"/>
              </w:rPr>
            </w:pPr>
          </w:p>
        </w:tc>
        <w:tc>
          <w:tcPr>
            <w:tcW w:w="2948" w:type="dxa"/>
            <w:tcBorders>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center"/>
              <w:rPr>
                <w:color w:val="000000"/>
                <w:sz w:val="24"/>
                <w:szCs w:val="24"/>
              </w:rPr>
            </w:pPr>
            <w:r>
              <w:rPr>
                <w:color w:val="000000"/>
                <w:sz w:val="24"/>
                <w:szCs w:val="24"/>
              </w:rPr>
              <w:t>1-4 klasės</w:t>
            </w:r>
          </w:p>
        </w:tc>
        <w:tc>
          <w:tcPr>
            <w:tcW w:w="3118" w:type="dxa"/>
            <w:tcBorders>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5-8 klasės</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2015- 2016</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596</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99,3%</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 xml:space="preserve">2016- 2017 </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649</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99%</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2017-2018</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731</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99%</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96%</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2018-2019</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772</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98%</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2019-2020</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813</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2020-2021</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809</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2021-2022</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796</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r>
      <w:tr w:rsidR="00035B3B">
        <w:trPr>
          <w:trHeight w:val="259"/>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2022-2023</w:t>
            </w:r>
          </w:p>
        </w:tc>
        <w:tc>
          <w:tcPr>
            <w:tcW w:w="1620"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810</w:t>
            </w:r>
          </w:p>
        </w:tc>
        <w:tc>
          <w:tcPr>
            <w:tcW w:w="294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99,5%</w:t>
            </w:r>
          </w:p>
        </w:tc>
      </w:tr>
      <w:tr w:rsidR="00035B3B">
        <w:trPr>
          <w:trHeight w:val="259"/>
        </w:trPr>
        <w:tc>
          <w:tcPr>
            <w:tcW w:w="2610" w:type="dxa"/>
            <w:tcBorders>
              <w:top w:val="single" w:sz="4" w:space="0" w:color="000000"/>
              <w:left w:val="single" w:sz="4" w:space="0" w:color="000000"/>
              <w:right w:val="single" w:sz="4" w:space="0" w:color="000000"/>
            </w:tcBorders>
            <w:shd w:val="clear" w:color="auto" w:fill="auto"/>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2023-2024</w:t>
            </w:r>
          </w:p>
        </w:tc>
        <w:tc>
          <w:tcPr>
            <w:tcW w:w="1620" w:type="dxa"/>
            <w:tcBorders>
              <w:top w:val="single" w:sz="4" w:space="0" w:color="000000"/>
              <w:left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766</w:t>
            </w:r>
          </w:p>
        </w:tc>
        <w:tc>
          <w:tcPr>
            <w:tcW w:w="2948" w:type="dxa"/>
            <w:tcBorders>
              <w:top w:val="single" w:sz="4" w:space="0" w:color="000000"/>
              <w:left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c>
          <w:tcPr>
            <w:tcW w:w="3118" w:type="dxa"/>
            <w:tcBorders>
              <w:top w:val="single" w:sz="4" w:space="0" w:color="000000"/>
              <w:left w:val="single" w:sz="4" w:space="0" w:color="000000"/>
              <w:right w:val="single" w:sz="4" w:space="0" w:color="000000"/>
            </w:tcBorders>
          </w:tcPr>
          <w:p w:rsidR="00035B3B" w:rsidRDefault="00767A82">
            <w:pPr>
              <w:pBdr>
                <w:top w:val="nil"/>
                <w:left w:val="nil"/>
                <w:bottom w:val="nil"/>
                <w:right w:val="nil"/>
                <w:between w:val="nil"/>
              </w:pBdr>
              <w:tabs>
                <w:tab w:val="center" w:pos="4819"/>
                <w:tab w:val="right" w:pos="9638"/>
                <w:tab w:val="left" w:pos="90"/>
              </w:tabs>
              <w:ind w:firstLine="540"/>
              <w:jc w:val="both"/>
              <w:rPr>
                <w:color w:val="000000"/>
                <w:sz w:val="24"/>
                <w:szCs w:val="24"/>
              </w:rPr>
            </w:pPr>
            <w:r>
              <w:rPr>
                <w:color w:val="000000"/>
                <w:sz w:val="24"/>
                <w:szCs w:val="24"/>
              </w:rPr>
              <w:t>100%</w:t>
            </w:r>
          </w:p>
        </w:tc>
      </w:tr>
    </w:tbl>
    <w:p w:rsidR="00035B3B" w:rsidRDefault="00035B3B">
      <w:pPr>
        <w:tabs>
          <w:tab w:val="left" w:pos="90"/>
        </w:tabs>
        <w:ind w:left="0" w:firstLine="0"/>
        <w:rPr>
          <w:rFonts w:ascii="Times New Roman" w:eastAsia="Times New Roman" w:hAnsi="Times New Roman" w:cs="Times New Roman"/>
          <w:b/>
          <w:sz w:val="24"/>
          <w:szCs w:val="24"/>
        </w:rPr>
      </w:pP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Mokinių lankomumas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E56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Lentelė Nr.9</w:t>
      </w:r>
      <w:r>
        <w:rPr>
          <w:rFonts w:ascii="Times New Roman" w:eastAsia="Times New Roman" w:hAnsi="Times New Roman" w:cs="Times New Roman"/>
          <w:b/>
          <w:sz w:val="24"/>
          <w:szCs w:val="24"/>
        </w:rPr>
        <w:t xml:space="preserve">                                                                                                   </w:t>
      </w:r>
    </w:p>
    <w:p w:rsidR="00035B3B" w:rsidRDefault="00035B3B">
      <w:pPr>
        <w:tabs>
          <w:tab w:val="left" w:pos="90"/>
        </w:tabs>
        <w:ind w:firstLine="540"/>
        <w:jc w:val="both"/>
        <w:rPr>
          <w:rFonts w:ascii="Times New Roman" w:eastAsia="Times New Roman" w:hAnsi="Times New Roman" w:cs="Times New Roman"/>
          <w:i/>
          <w:sz w:val="24"/>
          <w:szCs w:val="24"/>
        </w:rPr>
      </w:pPr>
    </w:p>
    <w:tbl>
      <w:tblPr>
        <w:tblStyle w:val="afb"/>
        <w:tblW w:w="100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803"/>
        <w:gridCol w:w="1276"/>
        <w:gridCol w:w="1331"/>
        <w:gridCol w:w="1504"/>
        <w:gridCol w:w="1559"/>
        <w:gridCol w:w="1167"/>
      </w:tblGrid>
      <w:tr w:rsidR="00035B3B">
        <w:tc>
          <w:tcPr>
            <w:tcW w:w="1368" w:type="dxa"/>
            <w:vMerge w:val="restart"/>
            <w:shd w:val="clear" w:color="auto" w:fill="auto"/>
          </w:tcPr>
          <w:p w:rsidR="00035B3B" w:rsidRDefault="00767A82">
            <w:pPr>
              <w:tabs>
                <w:tab w:val="left" w:pos="90"/>
              </w:tabs>
              <w:jc w:val="both"/>
              <w:rPr>
                <w:sz w:val="24"/>
                <w:szCs w:val="24"/>
              </w:rPr>
            </w:pPr>
            <w:r>
              <w:rPr>
                <w:sz w:val="24"/>
                <w:szCs w:val="24"/>
              </w:rPr>
              <w:t>Mokslo metai</w:t>
            </w:r>
          </w:p>
        </w:tc>
        <w:tc>
          <w:tcPr>
            <w:tcW w:w="4410" w:type="dxa"/>
            <w:gridSpan w:val="3"/>
            <w:shd w:val="clear" w:color="auto" w:fill="auto"/>
            <w:vAlign w:val="center"/>
          </w:tcPr>
          <w:p w:rsidR="00035B3B" w:rsidRDefault="00767A82">
            <w:pPr>
              <w:tabs>
                <w:tab w:val="left" w:pos="90"/>
              </w:tabs>
              <w:jc w:val="both"/>
              <w:rPr>
                <w:sz w:val="24"/>
                <w:szCs w:val="24"/>
              </w:rPr>
            </w:pPr>
            <w:r>
              <w:rPr>
                <w:sz w:val="24"/>
                <w:szCs w:val="24"/>
              </w:rPr>
              <w:t>Vidutiniškai 1 mokinys per mokslo metus praleido iš viso pamokų</w:t>
            </w:r>
          </w:p>
        </w:tc>
        <w:tc>
          <w:tcPr>
            <w:tcW w:w="4230" w:type="dxa"/>
            <w:gridSpan w:val="3"/>
            <w:shd w:val="clear" w:color="auto" w:fill="auto"/>
            <w:vAlign w:val="center"/>
          </w:tcPr>
          <w:p w:rsidR="00035B3B" w:rsidRDefault="00767A82">
            <w:pPr>
              <w:tabs>
                <w:tab w:val="left" w:pos="90"/>
              </w:tabs>
              <w:jc w:val="both"/>
              <w:rPr>
                <w:sz w:val="24"/>
                <w:szCs w:val="24"/>
              </w:rPr>
            </w:pPr>
            <w:r>
              <w:rPr>
                <w:sz w:val="24"/>
                <w:szCs w:val="24"/>
              </w:rPr>
              <w:t>Vidutiniškai 1 mokinys per mokslo metus praleido pamokų dėl nepateisinamų priežasčių</w:t>
            </w:r>
          </w:p>
        </w:tc>
      </w:tr>
      <w:tr w:rsidR="00035B3B">
        <w:tc>
          <w:tcPr>
            <w:tcW w:w="1368" w:type="dxa"/>
            <w:vMerge/>
            <w:shd w:val="clear" w:color="auto" w:fill="auto"/>
          </w:tcPr>
          <w:p w:rsidR="00035B3B" w:rsidRDefault="00035B3B">
            <w:pPr>
              <w:widowControl w:val="0"/>
              <w:pBdr>
                <w:top w:val="nil"/>
                <w:left w:val="nil"/>
                <w:bottom w:val="nil"/>
                <w:right w:val="nil"/>
                <w:between w:val="nil"/>
              </w:pBdr>
              <w:spacing w:line="276" w:lineRule="auto"/>
              <w:ind w:left="0" w:firstLine="0"/>
              <w:rPr>
                <w:sz w:val="24"/>
                <w:szCs w:val="24"/>
              </w:rPr>
            </w:pPr>
          </w:p>
        </w:tc>
        <w:tc>
          <w:tcPr>
            <w:tcW w:w="1803" w:type="dxa"/>
            <w:shd w:val="clear" w:color="auto" w:fill="auto"/>
            <w:vAlign w:val="center"/>
          </w:tcPr>
          <w:p w:rsidR="00035B3B" w:rsidRDefault="00767A82">
            <w:pPr>
              <w:tabs>
                <w:tab w:val="left" w:pos="90"/>
              </w:tabs>
              <w:jc w:val="both"/>
              <w:rPr>
                <w:sz w:val="24"/>
                <w:szCs w:val="24"/>
              </w:rPr>
            </w:pPr>
            <w:r>
              <w:rPr>
                <w:sz w:val="24"/>
                <w:szCs w:val="24"/>
              </w:rPr>
              <w:t>Vidutiniškai</w:t>
            </w:r>
          </w:p>
        </w:tc>
        <w:tc>
          <w:tcPr>
            <w:tcW w:w="1276" w:type="dxa"/>
            <w:shd w:val="clear" w:color="auto" w:fill="auto"/>
            <w:vAlign w:val="center"/>
          </w:tcPr>
          <w:p w:rsidR="00035B3B" w:rsidRDefault="00767A82">
            <w:pPr>
              <w:tabs>
                <w:tab w:val="left" w:pos="90"/>
              </w:tabs>
              <w:ind w:right="90" w:hanging="68"/>
              <w:jc w:val="both"/>
              <w:rPr>
                <w:sz w:val="24"/>
                <w:szCs w:val="24"/>
              </w:rPr>
            </w:pPr>
            <w:r>
              <w:rPr>
                <w:sz w:val="24"/>
                <w:szCs w:val="24"/>
              </w:rPr>
              <w:t xml:space="preserve">   1-4 klasės</w:t>
            </w:r>
          </w:p>
        </w:tc>
        <w:tc>
          <w:tcPr>
            <w:tcW w:w="1331" w:type="dxa"/>
            <w:shd w:val="clear" w:color="auto" w:fill="auto"/>
            <w:vAlign w:val="center"/>
          </w:tcPr>
          <w:p w:rsidR="00035B3B" w:rsidRDefault="00767A82">
            <w:pPr>
              <w:tabs>
                <w:tab w:val="left" w:pos="90"/>
              </w:tabs>
              <w:jc w:val="both"/>
              <w:rPr>
                <w:sz w:val="24"/>
                <w:szCs w:val="24"/>
              </w:rPr>
            </w:pPr>
            <w:r>
              <w:rPr>
                <w:sz w:val="24"/>
                <w:szCs w:val="24"/>
              </w:rPr>
              <w:t>5-8 klasės</w:t>
            </w:r>
          </w:p>
        </w:tc>
        <w:tc>
          <w:tcPr>
            <w:tcW w:w="1504" w:type="dxa"/>
            <w:shd w:val="clear" w:color="auto" w:fill="auto"/>
            <w:vAlign w:val="center"/>
          </w:tcPr>
          <w:p w:rsidR="00035B3B" w:rsidRDefault="00767A82">
            <w:pPr>
              <w:tabs>
                <w:tab w:val="left" w:pos="90"/>
              </w:tabs>
              <w:jc w:val="both"/>
              <w:rPr>
                <w:sz w:val="24"/>
                <w:szCs w:val="24"/>
              </w:rPr>
            </w:pPr>
            <w:r>
              <w:rPr>
                <w:sz w:val="24"/>
                <w:szCs w:val="24"/>
              </w:rPr>
              <w:t>Vidutiniškai</w:t>
            </w:r>
          </w:p>
        </w:tc>
        <w:tc>
          <w:tcPr>
            <w:tcW w:w="1559" w:type="dxa"/>
            <w:shd w:val="clear" w:color="auto" w:fill="auto"/>
            <w:vAlign w:val="center"/>
          </w:tcPr>
          <w:p w:rsidR="00035B3B" w:rsidRDefault="00767A82">
            <w:pPr>
              <w:tabs>
                <w:tab w:val="left" w:pos="90"/>
              </w:tabs>
              <w:jc w:val="both"/>
              <w:rPr>
                <w:sz w:val="24"/>
                <w:szCs w:val="24"/>
              </w:rPr>
            </w:pPr>
            <w:r>
              <w:rPr>
                <w:sz w:val="24"/>
                <w:szCs w:val="24"/>
              </w:rPr>
              <w:t>1-4 klasės</w:t>
            </w:r>
          </w:p>
        </w:tc>
        <w:tc>
          <w:tcPr>
            <w:tcW w:w="1167" w:type="dxa"/>
            <w:shd w:val="clear" w:color="auto" w:fill="auto"/>
            <w:vAlign w:val="center"/>
          </w:tcPr>
          <w:p w:rsidR="00035B3B" w:rsidRDefault="00767A82">
            <w:pPr>
              <w:tabs>
                <w:tab w:val="left" w:pos="90"/>
              </w:tabs>
              <w:jc w:val="both"/>
              <w:rPr>
                <w:sz w:val="24"/>
                <w:szCs w:val="24"/>
              </w:rPr>
            </w:pPr>
            <w:r>
              <w:rPr>
                <w:sz w:val="24"/>
                <w:szCs w:val="24"/>
              </w:rPr>
              <w:t>5-8 klasės</w:t>
            </w:r>
          </w:p>
        </w:tc>
      </w:tr>
      <w:tr w:rsidR="00035B3B">
        <w:tc>
          <w:tcPr>
            <w:tcW w:w="1368" w:type="dxa"/>
            <w:shd w:val="clear" w:color="auto" w:fill="auto"/>
          </w:tcPr>
          <w:p w:rsidR="00035B3B" w:rsidRDefault="00767A82">
            <w:pPr>
              <w:tabs>
                <w:tab w:val="left" w:pos="90"/>
              </w:tabs>
              <w:ind w:hanging="2"/>
              <w:jc w:val="both"/>
              <w:rPr>
                <w:sz w:val="24"/>
                <w:szCs w:val="24"/>
              </w:rPr>
            </w:pPr>
            <w:r>
              <w:rPr>
                <w:sz w:val="24"/>
                <w:szCs w:val="24"/>
              </w:rPr>
              <w:t xml:space="preserve">2015- 2016  </w:t>
            </w:r>
          </w:p>
        </w:tc>
        <w:tc>
          <w:tcPr>
            <w:tcW w:w="1803" w:type="dxa"/>
            <w:shd w:val="clear" w:color="auto" w:fill="auto"/>
          </w:tcPr>
          <w:p w:rsidR="00035B3B" w:rsidRDefault="00767A82">
            <w:pPr>
              <w:tabs>
                <w:tab w:val="left" w:pos="90"/>
              </w:tabs>
              <w:ind w:hanging="104"/>
              <w:jc w:val="center"/>
              <w:rPr>
                <w:sz w:val="24"/>
                <w:szCs w:val="24"/>
              </w:rPr>
            </w:pPr>
            <w:r>
              <w:rPr>
                <w:sz w:val="24"/>
                <w:szCs w:val="24"/>
              </w:rPr>
              <w:t>58</w:t>
            </w:r>
          </w:p>
        </w:tc>
        <w:tc>
          <w:tcPr>
            <w:tcW w:w="1276" w:type="dxa"/>
            <w:shd w:val="clear" w:color="auto" w:fill="auto"/>
          </w:tcPr>
          <w:p w:rsidR="00035B3B" w:rsidRDefault="00767A82">
            <w:pPr>
              <w:tabs>
                <w:tab w:val="left" w:pos="90"/>
              </w:tabs>
              <w:ind w:hanging="104"/>
              <w:jc w:val="center"/>
              <w:rPr>
                <w:sz w:val="24"/>
                <w:szCs w:val="24"/>
              </w:rPr>
            </w:pPr>
            <w:r>
              <w:rPr>
                <w:sz w:val="24"/>
                <w:szCs w:val="24"/>
              </w:rPr>
              <w:t>46,6</w:t>
            </w:r>
          </w:p>
        </w:tc>
        <w:tc>
          <w:tcPr>
            <w:tcW w:w="1331" w:type="dxa"/>
            <w:shd w:val="clear" w:color="auto" w:fill="auto"/>
          </w:tcPr>
          <w:p w:rsidR="00035B3B" w:rsidRDefault="00767A82">
            <w:pPr>
              <w:tabs>
                <w:tab w:val="left" w:pos="90"/>
              </w:tabs>
              <w:ind w:hanging="104"/>
              <w:jc w:val="center"/>
              <w:rPr>
                <w:sz w:val="24"/>
                <w:szCs w:val="24"/>
              </w:rPr>
            </w:pPr>
            <w:r>
              <w:rPr>
                <w:sz w:val="24"/>
                <w:szCs w:val="24"/>
              </w:rPr>
              <w:t>72,6</w:t>
            </w:r>
          </w:p>
        </w:tc>
        <w:tc>
          <w:tcPr>
            <w:tcW w:w="1504" w:type="dxa"/>
            <w:shd w:val="clear" w:color="auto" w:fill="auto"/>
          </w:tcPr>
          <w:p w:rsidR="00035B3B" w:rsidRDefault="00767A82">
            <w:pPr>
              <w:tabs>
                <w:tab w:val="left" w:pos="90"/>
              </w:tabs>
              <w:ind w:hanging="104"/>
              <w:jc w:val="center"/>
              <w:rPr>
                <w:sz w:val="24"/>
                <w:szCs w:val="24"/>
              </w:rPr>
            </w:pPr>
            <w:r>
              <w:rPr>
                <w:sz w:val="24"/>
                <w:szCs w:val="24"/>
              </w:rPr>
              <w:t>3,7</w:t>
            </w:r>
          </w:p>
        </w:tc>
        <w:tc>
          <w:tcPr>
            <w:tcW w:w="1559" w:type="dxa"/>
            <w:shd w:val="clear" w:color="auto" w:fill="auto"/>
          </w:tcPr>
          <w:p w:rsidR="00035B3B" w:rsidRDefault="00767A82">
            <w:pPr>
              <w:tabs>
                <w:tab w:val="left" w:pos="90"/>
              </w:tabs>
              <w:ind w:hanging="104"/>
              <w:jc w:val="center"/>
              <w:rPr>
                <w:sz w:val="24"/>
                <w:szCs w:val="24"/>
              </w:rPr>
            </w:pPr>
            <w:r>
              <w:rPr>
                <w:sz w:val="24"/>
                <w:szCs w:val="24"/>
              </w:rPr>
              <w:t>1,6</w:t>
            </w:r>
          </w:p>
        </w:tc>
        <w:tc>
          <w:tcPr>
            <w:tcW w:w="1167" w:type="dxa"/>
            <w:shd w:val="clear" w:color="auto" w:fill="auto"/>
          </w:tcPr>
          <w:p w:rsidR="00035B3B" w:rsidRDefault="00767A82">
            <w:pPr>
              <w:tabs>
                <w:tab w:val="left" w:pos="90"/>
              </w:tabs>
              <w:ind w:hanging="104"/>
              <w:jc w:val="center"/>
              <w:rPr>
                <w:sz w:val="24"/>
                <w:szCs w:val="24"/>
              </w:rPr>
            </w:pPr>
            <w:r>
              <w:rPr>
                <w:sz w:val="24"/>
                <w:szCs w:val="24"/>
              </w:rPr>
              <w:t>6,4</w:t>
            </w:r>
          </w:p>
        </w:tc>
      </w:tr>
      <w:tr w:rsidR="00035B3B">
        <w:tc>
          <w:tcPr>
            <w:tcW w:w="1368" w:type="dxa"/>
            <w:shd w:val="clear" w:color="auto" w:fill="auto"/>
          </w:tcPr>
          <w:p w:rsidR="00035B3B" w:rsidRDefault="00767A82">
            <w:pPr>
              <w:tabs>
                <w:tab w:val="left" w:pos="90"/>
              </w:tabs>
              <w:ind w:hanging="2"/>
              <w:jc w:val="both"/>
              <w:rPr>
                <w:sz w:val="24"/>
                <w:szCs w:val="24"/>
              </w:rPr>
            </w:pPr>
            <w:r>
              <w:rPr>
                <w:sz w:val="24"/>
                <w:szCs w:val="24"/>
              </w:rPr>
              <w:t xml:space="preserve">2016- 2017 </w:t>
            </w:r>
          </w:p>
        </w:tc>
        <w:tc>
          <w:tcPr>
            <w:tcW w:w="1803" w:type="dxa"/>
            <w:shd w:val="clear" w:color="auto" w:fill="auto"/>
          </w:tcPr>
          <w:p w:rsidR="00035B3B" w:rsidRDefault="00767A82">
            <w:pPr>
              <w:tabs>
                <w:tab w:val="left" w:pos="90"/>
              </w:tabs>
              <w:ind w:hanging="104"/>
              <w:jc w:val="center"/>
              <w:rPr>
                <w:sz w:val="24"/>
                <w:szCs w:val="24"/>
              </w:rPr>
            </w:pPr>
            <w:r>
              <w:rPr>
                <w:sz w:val="24"/>
                <w:szCs w:val="24"/>
              </w:rPr>
              <w:t>54</w:t>
            </w:r>
          </w:p>
        </w:tc>
        <w:tc>
          <w:tcPr>
            <w:tcW w:w="1276" w:type="dxa"/>
            <w:shd w:val="clear" w:color="auto" w:fill="auto"/>
          </w:tcPr>
          <w:p w:rsidR="00035B3B" w:rsidRDefault="00767A82">
            <w:pPr>
              <w:tabs>
                <w:tab w:val="left" w:pos="90"/>
              </w:tabs>
              <w:ind w:hanging="104"/>
              <w:jc w:val="center"/>
              <w:rPr>
                <w:sz w:val="24"/>
                <w:szCs w:val="24"/>
              </w:rPr>
            </w:pPr>
            <w:r>
              <w:rPr>
                <w:sz w:val="24"/>
                <w:szCs w:val="24"/>
              </w:rPr>
              <w:t>42,1</w:t>
            </w:r>
          </w:p>
        </w:tc>
        <w:tc>
          <w:tcPr>
            <w:tcW w:w="1331" w:type="dxa"/>
            <w:shd w:val="clear" w:color="auto" w:fill="auto"/>
          </w:tcPr>
          <w:p w:rsidR="00035B3B" w:rsidRDefault="00767A82">
            <w:pPr>
              <w:tabs>
                <w:tab w:val="left" w:pos="90"/>
              </w:tabs>
              <w:ind w:hanging="104"/>
              <w:jc w:val="center"/>
              <w:rPr>
                <w:sz w:val="24"/>
                <w:szCs w:val="24"/>
              </w:rPr>
            </w:pPr>
            <w:r>
              <w:rPr>
                <w:sz w:val="24"/>
                <w:szCs w:val="24"/>
              </w:rPr>
              <w:t>72,1</w:t>
            </w:r>
          </w:p>
        </w:tc>
        <w:tc>
          <w:tcPr>
            <w:tcW w:w="1504" w:type="dxa"/>
            <w:shd w:val="clear" w:color="auto" w:fill="auto"/>
          </w:tcPr>
          <w:p w:rsidR="00035B3B" w:rsidRDefault="00767A82">
            <w:pPr>
              <w:tabs>
                <w:tab w:val="left" w:pos="90"/>
              </w:tabs>
              <w:ind w:hanging="104"/>
              <w:jc w:val="center"/>
              <w:rPr>
                <w:sz w:val="24"/>
                <w:szCs w:val="24"/>
              </w:rPr>
            </w:pPr>
            <w:r>
              <w:rPr>
                <w:sz w:val="24"/>
                <w:szCs w:val="24"/>
              </w:rPr>
              <w:t>3,0</w:t>
            </w:r>
          </w:p>
        </w:tc>
        <w:tc>
          <w:tcPr>
            <w:tcW w:w="1559" w:type="dxa"/>
            <w:shd w:val="clear" w:color="auto" w:fill="auto"/>
          </w:tcPr>
          <w:p w:rsidR="00035B3B" w:rsidRDefault="00767A82">
            <w:pPr>
              <w:tabs>
                <w:tab w:val="left" w:pos="90"/>
              </w:tabs>
              <w:ind w:hanging="104"/>
              <w:jc w:val="center"/>
              <w:rPr>
                <w:sz w:val="24"/>
                <w:szCs w:val="24"/>
              </w:rPr>
            </w:pPr>
            <w:r>
              <w:rPr>
                <w:sz w:val="24"/>
                <w:szCs w:val="24"/>
              </w:rPr>
              <w:t>1,8</w:t>
            </w:r>
          </w:p>
        </w:tc>
        <w:tc>
          <w:tcPr>
            <w:tcW w:w="1167" w:type="dxa"/>
            <w:shd w:val="clear" w:color="auto" w:fill="auto"/>
          </w:tcPr>
          <w:p w:rsidR="00035B3B" w:rsidRDefault="00767A82">
            <w:pPr>
              <w:tabs>
                <w:tab w:val="left" w:pos="90"/>
              </w:tabs>
              <w:ind w:hanging="104"/>
              <w:jc w:val="center"/>
              <w:rPr>
                <w:sz w:val="24"/>
                <w:szCs w:val="24"/>
              </w:rPr>
            </w:pPr>
            <w:r>
              <w:rPr>
                <w:sz w:val="24"/>
                <w:szCs w:val="24"/>
              </w:rPr>
              <w:t>4,07</w:t>
            </w:r>
          </w:p>
        </w:tc>
      </w:tr>
      <w:tr w:rsidR="00035B3B">
        <w:tc>
          <w:tcPr>
            <w:tcW w:w="1368" w:type="dxa"/>
            <w:shd w:val="clear" w:color="auto" w:fill="auto"/>
          </w:tcPr>
          <w:p w:rsidR="00035B3B" w:rsidRDefault="00767A82">
            <w:pPr>
              <w:tabs>
                <w:tab w:val="left" w:pos="90"/>
              </w:tabs>
              <w:ind w:hanging="2"/>
              <w:jc w:val="both"/>
              <w:rPr>
                <w:sz w:val="24"/>
                <w:szCs w:val="24"/>
              </w:rPr>
            </w:pPr>
            <w:r>
              <w:rPr>
                <w:sz w:val="24"/>
                <w:szCs w:val="24"/>
              </w:rPr>
              <w:t>2017-2018</w:t>
            </w:r>
          </w:p>
        </w:tc>
        <w:tc>
          <w:tcPr>
            <w:tcW w:w="1803" w:type="dxa"/>
            <w:shd w:val="clear" w:color="auto" w:fill="auto"/>
          </w:tcPr>
          <w:p w:rsidR="00035B3B" w:rsidRDefault="00767A82">
            <w:pPr>
              <w:tabs>
                <w:tab w:val="left" w:pos="90"/>
              </w:tabs>
              <w:ind w:hanging="104"/>
              <w:jc w:val="center"/>
              <w:rPr>
                <w:sz w:val="24"/>
                <w:szCs w:val="24"/>
              </w:rPr>
            </w:pPr>
            <w:r>
              <w:rPr>
                <w:sz w:val="24"/>
                <w:szCs w:val="24"/>
              </w:rPr>
              <w:t>64,4</w:t>
            </w:r>
          </w:p>
        </w:tc>
        <w:tc>
          <w:tcPr>
            <w:tcW w:w="1276" w:type="dxa"/>
            <w:shd w:val="clear" w:color="auto" w:fill="auto"/>
          </w:tcPr>
          <w:p w:rsidR="00035B3B" w:rsidRDefault="00767A82">
            <w:pPr>
              <w:tabs>
                <w:tab w:val="left" w:pos="90"/>
              </w:tabs>
              <w:ind w:hanging="104"/>
              <w:jc w:val="center"/>
              <w:rPr>
                <w:sz w:val="24"/>
                <w:szCs w:val="24"/>
              </w:rPr>
            </w:pPr>
            <w:r>
              <w:rPr>
                <w:sz w:val="24"/>
                <w:szCs w:val="24"/>
              </w:rPr>
              <w:t>41,1</w:t>
            </w:r>
          </w:p>
        </w:tc>
        <w:tc>
          <w:tcPr>
            <w:tcW w:w="1331" w:type="dxa"/>
            <w:shd w:val="clear" w:color="auto" w:fill="auto"/>
          </w:tcPr>
          <w:p w:rsidR="00035B3B" w:rsidRDefault="00767A82">
            <w:pPr>
              <w:tabs>
                <w:tab w:val="left" w:pos="90"/>
              </w:tabs>
              <w:ind w:hanging="104"/>
              <w:jc w:val="center"/>
              <w:rPr>
                <w:sz w:val="24"/>
                <w:szCs w:val="24"/>
              </w:rPr>
            </w:pPr>
            <w:r>
              <w:rPr>
                <w:sz w:val="24"/>
                <w:szCs w:val="24"/>
              </w:rPr>
              <w:t>87,7</w:t>
            </w:r>
          </w:p>
        </w:tc>
        <w:tc>
          <w:tcPr>
            <w:tcW w:w="1504" w:type="dxa"/>
            <w:shd w:val="clear" w:color="auto" w:fill="auto"/>
          </w:tcPr>
          <w:p w:rsidR="00035B3B" w:rsidRDefault="00767A82">
            <w:pPr>
              <w:tabs>
                <w:tab w:val="left" w:pos="90"/>
              </w:tabs>
              <w:ind w:hanging="104"/>
              <w:jc w:val="center"/>
              <w:rPr>
                <w:sz w:val="24"/>
                <w:szCs w:val="24"/>
              </w:rPr>
            </w:pPr>
            <w:r>
              <w:rPr>
                <w:sz w:val="24"/>
                <w:szCs w:val="24"/>
              </w:rPr>
              <w:t>2,7</w:t>
            </w:r>
          </w:p>
        </w:tc>
        <w:tc>
          <w:tcPr>
            <w:tcW w:w="1559" w:type="dxa"/>
            <w:shd w:val="clear" w:color="auto" w:fill="auto"/>
          </w:tcPr>
          <w:p w:rsidR="00035B3B" w:rsidRDefault="00767A82">
            <w:pPr>
              <w:tabs>
                <w:tab w:val="left" w:pos="90"/>
              </w:tabs>
              <w:ind w:hanging="104"/>
              <w:jc w:val="center"/>
              <w:rPr>
                <w:sz w:val="24"/>
                <w:szCs w:val="24"/>
              </w:rPr>
            </w:pPr>
            <w:r>
              <w:rPr>
                <w:sz w:val="24"/>
                <w:szCs w:val="24"/>
              </w:rPr>
              <w:t>0,5</w:t>
            </w:r>
          </w:p>
        </w:tc>
        <w:tc>
          <w:tcPr>
            <w:tcW w:w="1167" w:type="dxa"/>
            <w:shd w:val="clear" w:color="auto" w:fill="auto"/>
          </w:tcPr>
          <w:p w:rsidR="00035B3B" w:rsidRDefault="00767A82">
            <w:pPr>
              <w:tabs>
                <w:tab w:val="left" w:pos="90"/>
              </w:tabs>
              <w:ind w:hanging="104"/>
              <w:jc w:val="center"/>
              <w:rPr>
                <w:sz w:val="24"/>
                <w:szCs w:val="24"/>
              </w:rPr>
            </w:pPr>
            <w:r>
              <w:rPr>
                <w:sz w:val="24"/>
                <w:szCs w:val="24"/>
              </w:rPr>
              <w:t>5</w:t>
            </w:r>
          </w:p>
        </w:tc>
      </w:tr>
      <w:tr w:rsidR="00035B3B">
        <w:tc>
          <w:tcPr>
            <w:tcW w:w="1368" w:type="dxa"/>
            <w:shd w:val="clear" w:color="auto" w:fill="auto"/>
          </w:tcPr>
          <w:p w:rsidR="00035B3B" w:rsidRDefault="00767A82">
            <w:pPr>
              <w:tabs>
                <w:tab w:val="left" w:pos="90"/>
              </w:tabs>
              <w:ind w:hanging="2"/>
              <w:jc w:val="both"/>
              <w:rPr>
                <w:sz w:val="24"/>
                <w:szCs w:val="24"/>
              </w:rPr>
            </w:pPr>
            <w:r>
              <w:rPr>
                <w:sz w:val="24"/>
                <w:szCs w:val="24"/>
              </w:rPr>
              <w:lastRenderedPageBreak/>
              <w:t>2018-2019</w:t>
            </w:r>
          </w:p>
        </w:tc>
        <w:tc>
          <w:tcPr>
            <w:tcW w:w="1803" w:type="dxa"/>
            <w:shd w:val="clear" w:color="auto" w:fill="auto"/>
          </w:tcPr>
          <w:p w:rsidR="00035B3B" w:rsidRDefault="00767A82">
            <w:pPr>
              <w:tabs>
                <w:tab w:val="left" w:pos="90"/>
              </w:tabs>
              <w:ind w:hanging="104"/>
              <w:jc w:val="center"/>
              <w:rPr>
                <w:sz w:val="24"/>
                <w:szCs w:val="24"/>
              </w:rPr>
            </w:pPr>
            <w:r>
              <w:rPr>
                <w:sz w:val="24"/>
                <w:szCs w:val="24"/>
              </w:rPr>
              <w:t>55</w:t>
            </w:r>
          </w:p>
        </w:tc>
        <w:tc>
          <w:tcPr>
            <w:tcW w:w="1276" w:type="dxa"/>
            <w:shd w:val="clear" w:color="auto" w:fill="auto"/>
          </w:tcPr>
          <w:p w:rsidR="00035B3B" w:rsidRDefault="00767A82">
            <w:pPr>
              <w:tabs>
                <w:tab w:val="left" w:pos="90"/>
              </w:tabs>
              <w:ind w:hanging="104"/>
              <w:jc w:val="center"/>
              <w:rPr>
                <w:sz w:val="24"/>
                <w:szCs w:val="24"/>
              </w:rPr>
            </w:pPr>
            <w:r>
              <w:rPr>
                <w:sz w:val="24"/>
                <w:szCs w:val="24"/>
              </w:rPr>
              <w:t>42,9</w:t>
            </w:r>
          </w:p>
        </w:tc>
        <w:tc>
          <w:tcPr>
            <w:tcW w:w="1331" w:type="dxa"/>
            <w:shd w:val="clear" w:color="auto" w:fill="auto"/>
          </w:tcPr>
          <w:p w:rsidR="00035B3B" w:rsidRDefault="00767A82">
            <w:pPr>
              <w:tabs>
                <w:tab w:val="left" w:pos="90"/>
              </w:tabs>
              <w:ind w:hanging="104"/>
              <w:jc w:val="center"/>
              <w:rPr>
                <w:sz w:val="24"/>
                <w:szCs w:val="24"/>
              </w:rPr>
            </w:pPr>
            <w:r>
              <w:rPr>
                <w:sz w:val="24"/>
                <w:szCs w:val="24"/>
              </w:rPr>
              <w:t>75,6</w:t>
            </w:r>
          </w:p>
        </w:tc>
        <w:tc>
          <w:tcPr>
            <w:tcW w:w="1504" w:type="dxa"/>
            <w:shd w:val="clear" w:color="auto" w:fill="auto"/>
          </w:tcPr>
          <w:p w:rsidR="00035B3B" w:rsidRDefault="00767A82">
            <w:pPr>
              <w:tabs>
                <w:tab w:val="left" w:pos="90"/>
              </w:tabs>
              <w:ind w:hanging="104"/>
              <w:jc w:val="center"/>
              <w:rPr>
                <w:sz w:val="24"/>
                <w:szCs w:val="24"/>
              </w:rPr>
            </w:pPr>
            <w:r>
              <w:rPr>
                <w:sz w:val="24"/>
                <w:szCs w:val="24"/>
              </w:rPr>
              <w:t>1,5</w:t>
            </w:r>
          </w:p>
        </w:tc>
        <w:tc>
          <w:tcPr>
            <w:tcW w:w="1559" w:type="dxa"/>
            <w:shd w:val="clear" w:color="auto" w:fill="auto"/>
          </w:tcPr>
          <w:p w:rsidR="00035B3B" w:rsidRDefault="00767A82">
            <w:pPr>
              <w:tabs>
                <w:tab w:val="left" w:pos="90"/>
              </w:tabs>
              <w:ind w:hanging="104"/>
              <w:jc w:val="center"/>
              <w:rPr>
                <w:sz w:val="24"/>
                <w:szCs w:val="24"/>
              </w:rPr>
            </w:pPr>
            <w:r>
              <w:rPr>
                <w:sz w:val="24"/>
                <w:szCs w:val="24"/>
              </w:rPr>
              <w:t>0,2</w:t>
            </w:r>
          </w:p>
        </w:tc>
        <w:tc>
          <w:tcPr>
            <w:tcW w:w="1167" w:type="dxa"/>
            <w:shd w:val="clear" w:color="auto" w:fill="auto"/>
          </w:tcPr>
          <w:p w:rsidR="00035B3B" w:rsidRDefault="00767A82">
            <w:pPr>
              <w:tabs>
                <w:tab w:val="left" w:pos="90"/>
              </w:tabs>
              <w:ind w:hanging="104"/>
              <w:jc w:val="center"/>
              <w:rPr>
                <w:sz w:val="24"/>
                <w:szCs w:val="24"/>
              </w:rPr>
            </w:pPr>
            <w:r>
              <w:rPr>
                <w:sz w:val="24"/>
                <w:szCs w:val="24"/>
              </w:rPr>
              <w:t>3,6</w:t>
            </w:r>
          </w:p>
        </w:tc>
      </w:tr>
      <w:tr w:rsidR="00035B3B">
        <w:tc>
          <w:tcPr>
            <w:tcW w:w="1368" w:type="dxa"/>
            <w:shd w:val="clear" w:color="auto" w:fill="auto"/>
          </w:tcPr>
          <w:p w:rsidR="00035B3B" w:rsidRDefault="00767A82">
            <w:pPr>
              <w:tabs>
                <w:tab w:val="left" w:pos="90"/>
              </w:tabs>
              <w:ind w:hanging="2"/>
              <w:jc w:val="both"/>
              <w:rPr>
                <w:sz w:val="24"/>
                <w:szCs w:val="24"/>
              </w:rPr>
            </w:pPr>
            <w:r>
              <w:rPr>
                <w:sz w:val="24"/>
                <w:szCs w:val="24"/>
              </w:rPr>
              <w:t>2019-</w:t>
            </w:r>
          </w:p>
          <w:p w:rsidR="00035B3B" w:rsidRDefault="00767A82">
            <w:pPr>
              <w:tabs>
                <w:tab w:val="left" w:pos="90"/>
              </w:tabs>
              <w:ind w:hanging="2"/>
              <w:jc w:val="both"/>
              <w:rPr>
                <w:sz w:val="24"/>
                <w:szCs w:val="24"/>
              </w:rPr>
            </w:pPr>
            <w:r>
              <w:rPr>
                <w:sz w:val="24"/>
                <w:szCs w:val="24"/>
              </w:rPr>
              <w:t>2020</w:t>
            </w:r>
          </w:p>
        </w:tc>
        <w:tc>
          <w:tcPr>
            <w:tcW w:w="1803" w:type="dxa"/>
            <w:shd w:val="clear" w:color="auto" w:fill="auto"/>
          </w:tcPr>
          <w:p w:rsidR="00035B3B" w:rsidRDefault="00767A82">
            <w:pPr>
              <w:tabs>
                <w:tab w:val="left" w:pos="90"/>
              </w:tabs>
              <w:ind w:hanging="104"/>
              <w:jc w:val="center"/>
              <w:rPr>
                <w:sz w:val="24"/>
                <w:szCs w:val="24"/>
              </w:rPr>
            </w:pPr>
            <w:r>
              <w:rPr>
                <w:sz w:val="24"/>
                <w:szCs w:val="24"/>
              </w:rPr>
              <w:t>37,5</w:t>
            </w:r>
          </w:p>
        </w:tc>
        <w:tc>
          <w:tcPr>
            <w:tcW w:w="1276" w:type="dxa"/>
            <w:shd w:val="clear" w:color="auto" w:fill="auto"/>
          </w:tcPr>
          <w:p w:rsidR="00035B3B" w:rsidRDefault="00767A82">
            <w:pPr>
              <w:tabs>
                <w:tab w:val="left" w:pos="90"/>
              </w:tabs>
              <w:ind w:hanging="104"/>
              <w:jc w:val="center"/>
              <w:rPr>
                <w:sz w:val="24"/>
                <w:szCs w:val="24"/>
              </w:rPr>
            </w:pPr>
            <w:r>
              <w:rPr>
                <w:sz w:val="24"/>
                <w:szCs w:val="24"/>
              </w:rPr>
              <w:t>26,8</w:t>
            </w:r>
          </w:p>
        </w:tc>
        <w:tc>
          <w:tcPr>
            <w:tcW w:w="1331" w:type="dxa"/>
            <w:shd w:val="clear" w:color="auto" w:fill="auto"/>
          </w:tcPr>
          <w:p w:rsidR="00035B3B" w:rsidRDefault="00767A82">
            <w:pPr>
              <w:tabs>
                <w:tab w:val="left" w:pos="90"/>
              </w:tabs>
              <w:ind w:hanging="104"/>
              <w:jc w:val="center"/>
              <w:rPr>
                <w:sz w:val="24"/>
                <w:szCs w:val="24"/>
              </w:rPr>
            </w:pPr>
            <w:r>
              <w:rPr>
                <w:sz w:val="24"/>
                <w:szCs w:val="24"/>
              </w:rPr>
              <w:t>52,9</w:t>
            </w:r>
          </w:p>
        </w:tc>
        <w:tc>
          <w:tcPr>
            <w:tcW w:w="1504" w:type="dxa"/>
            <w:shd w:val="clear" w:color="auto" w:fill="auto"/>
          </w:tcPr>
          <w:p w:rsidR="00035B3B" w:rsidRDefault="00767A82">
            <w:pPr>
              <w:tabs>
                <w:tab w:val="left" w:pos="90"/>
              </w:tabs>
              <w:ind w:hanging="104"/>
              <w:jc w:val="center"/>
              <w:rPr>
                <w:sz w:val="24"/>
                <w:szCs w:val="24"/>
              </w:rPr>
            </w:pPr>
            <w:r>
              <w:rPr>
                <w:sz w:val="24"/>
                <w:szCs w:val="24"/>
              </w:rPr>
              <w:t>0,9</w:t>
            </w:r>
          </w:p>
        </w:tc>
        <w:tc>
          <w:tcPr>
            <w:tcW w:w="1559" w:type="dxa"/>
            <w:shd w:val="clear" w:color="auto" w:fill="auto"/>
          </w:tcPr>
          <w:p w:rsidR="00035B3B" w:rsidRDefault="00767A82">
            <w:pPr>
              <w:tabs>
                <w:tab w:val="left" w:pos="90"/>
              </w:tabs>
              <w:ind w:hanging="104"/>
              <w:jc w:val="center"/>
              <w:rPr>
                <w:sz w:val="24"/>
                <w:szCs w:val="24"/>
              </w:rPr>
            </w:pPr>
            <w:r>
              <w:rPr>
                <w:sz w:val="24"/>
                <w:szCs w:val="24"/>
              </w:rPr>
              <w:t>0,3</w:t>
            </w:r>
          </w:p>
        </w:tc>
        <w:tc>
          <w:tcPr>
            <w:tcW w:w="1167" w:type="dxa"/>
            <w:shd w:val="clear" w:color="auto" w:fill="auto"/>
          </w:tcPr>
          <w:p w:rsidR="00035B3B" w:rsidRDefault="00767A82">
            <w:pPr>
              <w:tabs>
                <w:tab w:val="left" w:pos="90"/>
              </w:tabs>
              <w:ind w:hanging="104"/>
              <w:jc w:val="center"/>
              <w:rPr>
                <w:sz w:val="24"/>
                <w:szCs w:val="24"/>
              </w:rPr>
            </w:pPr>
            <w:r>
              <w:rPr>
                <w:sz w:val="24"/>
                <w:szCs w:val="24"/>
              </w:rPr>
              <w:t>1,8</w:t>
            </w:r>
          </w:p>
        </w:tc>
      </w:tr>
      <w:tr w:rsidR="00035B3B">
        <w:tc>
          <w:tcPr>
            <w:tcW w:w="1368" w:type="dxa"/>
            <w:shd w:val="clear" w:color="auto" w:fill="auto"/>
          </w:tcPr>
          <w:p w:rsidR="00035B3B" w:rsidRDefault="00767A82">
            <w:pPr>
              <w:tabs>
                <w:tab w:val="left" w:pos="90"/>
              </w:tabs>
              <w:ind w:hanging="2"/>
              <w:jc w:val="both"/>
              <w:rPr>
                <w:sz w:val="24"/>
                <w:szCs w:val="24"/>
              </w:rPr>
            </w:pPr>
            <w:r>
              <w:rPr>
                <w:sz w:val="24"/>
                <w:szCs w:val="24"/>
              </w:rPr>
              <w:t>2020-</w:t>
            </w:r>
          </w:p>
          <w:p w:rsidR="00035B3B" w:rsidRDefault="00767A82">
            <w:pPr>
              <w:tabs>
                <w:tab w:val="left" w:pos="90"/>
              </w:tabs>
              <w:ind w:hanging="2"/>
              <w:jc w:val="both"/>
              <w:rPr>
                <w:sz w:val="24"/>
                <w:szCs w:val="24"/>
              </w:rPr>
            </w:pPr>
            <w:r>
              <w:rPr>
                <w:sz w:val="24"/>
                <w:szCs w:val="24"/>
              </w:rPr>
              <w:t>2021</w:t>
            </w:r>
          </w:p>
        </w:tc>
        <w:tc>
          <w:tcPr>
            <w:tcW w:w="1803" w:type="dxa"/>
            <w:shd w:val="clear" w:color="auto" w:fill="auto"/>
          </w:tcPr>
          <w:p w:rsidR="00035B3B" w:rsidRDefault="00767A82">
            <w:pPr>
              <w:tabs>
                <w:tab w:val="left" w:pos="90"/>
              </w:tabs>
              <w:ind w:hanging="104"/>
              <w:jc w:val="center"/>
              <w:rPr>
                <w:sz w:val="24"/>
                <w:szCs w:val="24"/>
              </w:rPr>
            </w:pPr>
            <w:r>
              <w:rPr>
                <w:sz w:val="24"/>
                <w:szCs w:val="24"/>
              </w:rPr>
              <w:t>25,8</w:t>
            </w:r>
          </w:p>
        </w:tc>
        <w:tc>
          <w:tcPr>
            <w:tcW w:w="1276" w:type="dxa"/>
            <w:shd w:val="clear" w:color="auto" w:fill="auto"/>
          </w:tcPr>
          <w:p w:rsidR="00035B3B" w:rsidRDefault="00767A82">
            <w:pPr>
              <w:tabs>
                <w:tab w:val="left" w:pos="90"/>
              </w:tabs>
              <w:ind w:hanging="104"/>
              <w:jc w:val="center"/>
              <w:rPr>
                <w:sz w:val="24"/>
                <w:szCs w:val="24"/>
              </w:rPr>
            </w:pPr>
            <w:r>
              <w:rPr>
                <w:sz w:val="24"/>
                <w:szCs w:val="24"/>
              </w:rPr>
              <w:t>19,7</w:t>
            </w:r>
          </w:p>
        </w:tc>
        <w:tc>
          <w:tcPr>
            <w:tcW w:w="1331" w:type="dxa"/>
            <w:shd w:val="clear" w:color="auto" w:fill="auto"/>
          </w:tcPr>
          <w:p w:rsidR="00035B3B" w:rsidRDefault="00767A82">
            <w:pPr>
              <w:tabs>
                <w:tab w:val="left" w:pos="90"/>
              </w:tabs>
              <w:ind w:hanging="104"/>
              <w:jc w:val="center"/>
              <w:rPr>
                <w:sz w:val="24"/>
                <w:szCs w:val="24"/>
              </w:rPr>
            </w:pPr>
            <w:r>
              <w:rPr>
                <w:sz w:val="24"/>
                <w:szCs w:val="24"/>
              </w:rPr>
              <w:t>32,8</w:t>
            </w:r>
          </w:p>
        </w:tc>
        <w:tc>
          <w:tcPr>
            <w:tcW w:w="1504" w:type="dxa"/>
            <w:shd w:val="clear" w:color="auto" w:fill="auto"/>
          </w:tcPr>
          <w:p w:rsidR="00035B3B" w:rsidRDefault="00767A82">
            <w:pPr>
              <w:tabs>
                <w:tab w:val="left" w:pos="90"/>
              </w:tabs>
              <w:ind w:hanging="104"/>
              <w:jc w:val="center"/>
              <w:rPr>
                <w:sz w:val="24"/>
                <w:szCs w:val="24"/>
              </w:rPr>
            </w:pPr>
            <w:r>
              <w:rPr>
                <w:sz w:val="24"/>
                <w:szCs w:val="24"/>
              </w:rPr>
              <w:t>2,1</w:t>
            </w:r>
          </w:p>
        </w:tc>
        <w:tc>
          <w:tcPr>
            <w:tcW w:w="1559" w:type="dxa"/>
            <w:shd w:val="clear" w:color="auto" w:fill="auto"/>
          </w:tcPr>
          <w:p w:rsidR="00035B3B" w:rsidRDefault="00767A82">
            <w:pPr>
              <w:tabs>
                <w:tab w:val="left" w:pos="90"/>
              </w:tabs>
              <w:ind w:hanging="104"/>
              <w:jc w:val="center"/>
              <w:rPr>
                <w:sz w:val="24"/>
                <w:szCs w:val="24"/>
              </w:rPr>
            </w:pPr>
            <w:r>
              <w:rPr>
                <w:sz w:val="24"/>
                <w:szCs w:val="24"/>
              </w:rPr>
              <w:t>0,2</w:t>
            </w:r>
          </w:p>
        </w:tc>
        <w:tc>
          <w:tcPr>
            <w:tcW w:w="1167" w:type="dxa"/>
            <w:shd w:val="clear" w:color="auto" w:fill="auto"/>
          </w:tcPr>
          <w:p w:rsidR="00035B3B" w:rsidRDefault="00767A82">
            <w:pPr>
              <w:tabs>
                <w:tab w:val="left" w:pos="90"/>
              </w:tabs>
              <w:ind w:hanging="104"/>
              <w:jc w:val="center"/>
              <w:rPr>
                <w:sz w:val="24"/>
                <w:szCs w:val="24"/>
              </w:rPr>
            </w:pPr>
            <w:r>
              <w:rPr>
                <w:sz w:val="24"/>
                <w:szCs w:val="24"/>
              </w:rPr>
              <w:t>4,3</w:t>
            </w:r>
          </w:p>
        </w:tc>
      </w:tr>
      <w:tr w:rsidR="00035B3B">
        <w:tc>
          <w:tcPr>
            <w:tcW w:w="1368" w:type="dxa"/>
            <w:shd w:val="clear" w:color="auto" w:fill="auto"/>
          </w:tcPr>
          <w:p w:rsidR="00035B3B" w:rsidRDefault="00767A82">
            <w:pPr>
              <w:tabs>
                <w:tab w:val="left" w:pos="90"/>
              </w:tabs>
              <w:ind w:hanging="2"/>
              <w:jc w:val="both"/>
              <w:rPr>
                <w:sz w:val="24"/>
                <w:szCs w:val="24"/>
              </w:rPr>
            </w:pPr>
            <w:r>
              <w:rPr>
                <w:color w:val="000000"/>
                <w:sz w:val="24"/>
                <w:szCs w:val="24"/>
              </w:rPr>
              <w:t>2021-2022</w:t>
            </w:r>
          </w:p>
        </w:tc>
        <w:tc>
          <w:tcPr>
            <w:tcW w:w="1803" w:type="dxa"/>
            <w:shd w:val="clear" w:color="auto" w:fill="auto"/>
          </w:tcPr>
          <w:p w:rsidR="00035B3B" w:rsidRDefault="00767A82">
            <w:pPr>
              <w:tabs>
                <w:tab w:val="left" w:pos="90"/>
              </w:tabs>
              <w:ind w:hanging="104"/>
              <w:jc w:val="center"/>
              <w:rPr>
                <w:sz w:val="24"/>
                <w:szCs w:val="24"/>
              </w:rPr>
            </w:pPr>
            <w:r>
              <w:rPr>
                <w:color w:val="000000"/>
                <w:sz w:val="24"/>
                <w:szCs w:val="24"/>
              </w:rPr>
              <w:t>84,2</w:t>
            </w:r>
          </w:p>
        </w:tc>
        <w:tc>
          <w:tcPr>
            <w:tcW w:w="1276" w:type="dxa"/>
            <w:shd w:val="clear" w:color="auto" w:fill="auto"/>
          </w:tcPr>
          <w:p w:rsidR="00035B3B" w:rsidRDefault="00767A82">
            <w:pPr>
              <w:tabs>
                <w:tab w:val="left" w:pos="90"/>
              </w:tabs>
              <w:ind w:hanging="104"/>
              <w:jc w:val="center"/>
              <w:rPr>
                <w:sz w:val="24"/>
                <w:szCs w:val="24"/>
              </w:rPr>
            </w:pPr>
            <w:r>
              <w:rPr>
                <w:color w:val="000000"/>
                <w:sz w:val="24"/>
                <w:szCs w:val="24"/>
              </w:rPr>
              <w:t>85,8</w:t>
            </w:r>
          </w:p>
        </w:tc>
        <w:tc>
          <w:tcPr>
            <w:tcW w:w="1331" w:type="dxa"/>
            <w:shd w:val="clear" w:color="auto" w:fill="auto"/>
          </w:tcPr>
          <w:p w:rsidR="00035B3B" w:rsidRDefault="00767A82">
            <w:pPr>
              <w:tabs>
                <w:tab w:val="left" w:pos="90"/>
              </w:tabs>
              <w:ind w:hanging="104"/>
              <w:jc w:val="center"/>
              <w:rPr>
                <w:sz w:val="24"/>
                <w:szCs w:val="24"/>
              </w:rPr>
            </w:pPr>
            <w:r>
              <w:rPr>
                <w:color w:val="000000"/>
                <w:sz w:val="24"/>
                <w:szCs w:val="24"/>
              </w:rPr>
              <w:t>82,7</w:t>
            </w:r>
          </w:p>
        </w:tc>
        <w:tc>
          <w:tcPr>
            <w:tcW w:w="1504" w:type="dxa"/>
            <w:shd w:val="clear" w:color="auto" w:fill="auto"/>
          </w:tcPr>
          <w:p w:rsidR="00035B3B" w:rsidRDefault="00767A82">
            <w:pPr>
              <w:tabs>
                <w:tab w:val="left" w:pos="90"/>
              </w:tabs>
              <w:ind w:hanging="104"/>
              <w:jc w:val="center"/>
              <w:rPr>
                <w:sz w:val="24"/>
                <w:szCs w:val="24"/>
              </w:rPr>
            </w:pPr>
            <w:r>
              <w:rPr>
                <w:color w:val="000000"/>
                <w:sz w:val="24"/>
                <w:szCs w:val="24"/>
              </w:rPr>
              <w:t>1,3</w:t>
            </w:r>
          </w:p>
        </w:tc>
        <w:tc>
          <w:tcPr>
            <w:tcW w:w="1559" w:type="dxa"/>
            <w:shd w:val="clear" w:color="auto" w:fill="auto"/>
          </w:tcPr>
          <w:p w:rsidR="00035B3B" w:rsidRDefault="00767A82">
            <w:pPr>
              <w:tabs>
                <w:tab w:val="left" w:pos="90"/>
              </w:tabs>
              <w:ind w:hanging="104"/>
              <w:jc w:val="center"/>
              <w:rPr>
                <w:sz w:val="24"/>
                <w:szCs w:val="24"/>
              </w:rPr>
            </w:pPr>
            <w:r>
              <w:rPr>
                <w:color w:val="000000"/>
                <w:sz w:val="24"/>
                <w:szCs w:val="24"/>
              </w:rPr>
              <w:t>0,1</w:t>
            </w:r>
          </w:p>
        </w:tc>
        <w:tc>
          <w:tcPr>
            <w:tcW w:w="1167" w:type="dxa"/>
            <w:shd w:val="clear" w:color="auto" w:fill="auto"/>
          </w:tcPr>
          <w:p w:rsidR="00035B3B" w:rsidRDefault="00767A82">
            <w:pPr>
              <w:tabs>
                <w:tab w:val="left" w:pos="90"/>
              </w:tabs>
              <w:ind w:hanging="104"/>
              <w:jc w:val="center"/>
              <w:rPr>
                <w:sz w:val="24"/>
                <w:szCs w:val="24"/>
              </w:rPr>
            </w:pPr>
            <w:r>
              <w:rPr>
                <w:color w:val="000000"/>
                <w:sz w:val="24"/>
                <w:szCs w:val="24"/>
              </w:rPr>
              <w:t>2,3</w:t>
            </w:r>
          </w:p>
        </w:tc>
      </w:tr>
      <w:tr w:rsidR="00035B3B">
        <w:tc>
          <w:tcPr>
            <w:tcW w:w="1368" w:type="dxa"/>
            <w:shd w:val="clear" w:color="auto" w:fill="auto"/>
          </w:tcPr>
          <w:p w:rsidR="00035B3B" w:rsidRDefault="00767A82">
            <w:pPr>
              <w:tabs>
                <w:tab w:val="left" w:pos="90"/>
              </w:tabs>
              <w:ind w:hanging="2"/>
              <w:jc w:val="both"/>
              <w:rPr>
                <w:color w:val="000000"/>
                <w:sz w:val="24"/>
                <w:szCs w:val="24"/>
              </w:rPr>
            </w:pPr>
            <w:r>
              <w:rPr>
                <w:color w:val="000000"/>
                <w:sz w:val="24"/>
                <w:szCs w:val="24"/>
              </w:rPr>
              <w:t>2022-2023</w:t>
            </w:r>
          </w:p>
        </w:tc>
        <w:tc>
          <w:tcPr>
            <w:tcW w:w="1803" w:type="dxa"/>
            <w:shd w:val="clear" w:color="auto" w:fill="auto"/>
          </w:tcPr>
          <w:p w:rsidR="00035B3B" w:rsidRDefault="00767A82">
            <w:pPr>
              <w:tabs>
                <w:tab w:val="left" w:pos="90"/>
              </w:tabs>
              <w:ind w:hanging="104"/>
              <w:jc w:val="center"/>
              <w:rPr>
                <w:color w:val="000000"/>
                <w:sz w:val="24"/>
                <w:szCs w:val="24"/>
              </w:rPr>
            </w:pPr>
            <w:r>
              <w:rPr>
                <w:color w:val="000000"/>
                <w:sz w:val="24"/>
                <w:szCs w:val="24"/>
              </w:rPr>
              <w:t>88,05</w:t>
            </w:r>
          </w:p>
        </w:tc>
        <w:tc>
          <w:tcPr>
            <w:tcW w:w="1276" w:type="dxa"/>
            <w:shd w:val="clear" w:color="auto" w:fill="auto"/>
          </w:tcPr>
          <w:p w:rsidR="00035B3B" w:rsidRDefault="00767A82">
            <w:pPr>
              <w:tabs>
                <w:tab w:val="left" w:pos="90"/>
              </w:tabs>
              <w:ind w:hanging="104"/>
              <w:jc w:val="center"/>
              <w:rPr>
                <w:color w:val="000000"/>
                <w:sz w:val="24"/>
                <w:szCs w:val="24"/>
              </w:rPr>
            </w:pPr>
            <w:r>
              <w:rPr>
                <w:color w:val="000000"/>
                <w:sz w:val="24"/>
                <w:szCs w:val="24"/>
              </w:rPr>
              <w:t>80,1</w:t>
            </w:r>
          </w:p>
        </w:tc>
        <w:tc>
          <w:tcPr>
            <w:tcW w:w="1331" w:type="dxa"/>
            <w:shd w:val="clear" w:color="auto" w:fill="auto"/>
          </w:tcPr>
          <w:p w:rsidR="00035B3B" w:rsidRDefault="00767A82">
            <w:pPr>
              <w:tabs>
                <w:tab w:val="left" w:pos="90"/>
              </w:tabs>
              <w:ind w:hanging="104"/>
              <w:jc w:val="center"/>
              <w:rPr>
                <w:color w:val="000000"/>
                <w:sz w:val="24"/>
                <w:szCs w:val="24"/>
              </w:rPr>
            </w:pPr>
            <w:r>
              <w:rPr>
                <w:color w:val="000000"/>
                <w:sz w:val="24"/>
                <w:szCs w:val="24"/>
              </w:rPr>
              <w:t>96</w:t>
            </w:r>
          </w:p>
        </w:tc>
        <w:tc>
          <w:tcPr>
            <w:tcW w:w="1504" w:type="dxa"/>
            <w:shd w:val="clear" w:color="auto" w:fill="auto"/>
          </w:tcPr>
          <w:p w:rsidR="00035B3B" w:rsidRDefault="00767A82">
            <w:pPr>
              <w:tabs>
                <w:tab w:val="left" w:pos="90"/>
              </w:tabs>
              <w:ind w:hanging="104"/>
              <w:jc w:val="center"/>
              <w:rPr>
                <w:color w:val="000000"/>
                <w:sz w:val="24"/>
                <w:szCs w:val="24"/>
              </w:rPr>
            </w:pPr>
            <w:r>
              <w:rPr>
                <w:color w:val="000000"/>
                <w:sz w:val="24"/>
                <w:szCs w:val="24"/>
              </w:rPr>
              <w:t>1,15</w:t>
            </w:r>
          </w:p>
        </w:tc>
        <w:tc>
          <w:tcPr>
            <w:tcW w:w="1559" w:type="dxa"/>
            <w:shd w:val="clear" w:color="auto" w:fill="auto"/>
          </w:tcPr>
          <w:p w:rsidR="00035B3B" w:rsidRDefault="00767A82">
            <w:pPr>
              <w:tabs>
                <w:tab w:val="left" w:pos="90"/>
              </w:tabs>
              <w:ind w:hanging="104"/>
              <w:jc w:val="center"/>
              <w:rPr>
                <w:color w:val="000000"/>
                <w:sz w:val="24"/>
                <w:szCs w:val="24"/>
              </w:rPr>
            </w:pPr>
            <w:r>
              <w:rPr>
                <w:color w:val="000000"/>
                <w:sz w:val="24"/>
                <w:szCs w:val="24"/>
              </w:rPr>
              <w:t>0,4</w:t>
            </w:r>
          </w:p>
        </w:tc>
        <w:tc>
          <w:tcPr>
            <w:tcW w:w="1167" w:type="dxa"/>
            <w:shd w:val="clear" w:color="auto" w:fill="auto"/>
          </w:tcPr>
          <w:p w:rsidR="00035B3B" w:rsidRDefault="00767A82">
            <w:pPr>
              <w:tabs>
                <w:tab w:val="left" w:pos="90"/>
              </w:tabs>
              <w:ind w:hanging="104"/>
              <w:jc w:val="center"/>
              <w:rPr>
                <w:color w:val="000000"/>
                <w:sz w:val="24"/>
                <w:szCs w:val="24"/>
              </w:rPr>
            </w:pPr>
            <w:r>
              <w:rPr>
                <w:color w:val="000000"/>
                <w:sz w:val="24"/>
                <w:szCs w:val="24"/>
              </w:rPr>
              <w:t>1,9</w:t>
            </w:r>
          </w:p>
        </w:tc>
      </w:tr>
      <w:tr w:rsidR="00035B3B">
        <w:tc>
          <w:tcPr>
            <w:tcW w:w="1368" w:type="dxa"/>
            <w:shd w:val="clear" w:color="auto" w:fill="auto"/>
          </w:tcPr>
          <w:p w:rsidR="00035B3B" w:rsidRDefault="00767A82">
            <w:pPr>
              <w:tabs>
                <w:tab w:val="left" w:pos="90"/>
              </w:tabs>
              <w:ind w:hanging="2"/>
              <w:jc w:val="both"/>
              <w:rPr>
                <w:color w:val="000000"/>
                <w:sz w:val="24"/>
                <w:szCs w:val="24"/>
              </w:rPr>
            </w:pPr>
            <w:r>
              <w:rPr>
                <w:color w:val="000000"/>
                <w:sz w:val="24"/>
                <w:szCs w:val="24"/>
              </w:rPr>
              <w:t>2023-2024</w:t>
            </w:r>
          </w:p>
        </w:tc>
        <w:tc>
          <w:tcPr>
            <w:tcW w:w="1803" w:type="dxa"/>
            <w:shd w:val="clear" w:color="auto" w:fill="auto"/>
          </w:tcPr>
          <w:p w:rsidR="00035B3B" w:rsidRDefault="00767A82">
            <w:pPr>
              <w:tabs>
                <w:tab w:val="left" w:pos="90"/>
              </w:tabs>
              <w:ind w:hanging="104"/>
              <w:jc w:val="center"/>
              <w:rPr>
                <w:color w:val="000000"/>
                <w:sz w:val="24"/>
                <w:szCs w:val="24"/>
              </w:rPr>
            </w:pPr>
            <w:r>
              <w:rPr>
                <w:color w:val="000000"/>
                <w:sz w:val="24"/>
                <w:szCs w:val="24"/>
              </w:rPr>
              <w:t>67,6</w:t>
            </w:r>
          </w:p>
        </w:tc>
        <w:tc>
          <w:tcPr>
            <w:tcW w:w="1276" w:type="dxa"/>
            <w:shd w:val="clear" w:color="auto" w:fill="auto"/>
          </w:tcPr>
          <w:p w:rsidR="00035B3B" w:rsidRDefault="00767A82">
            <w:pPr>
              <w:tabs>
                <w:tab w:val="left" w:pos="90"/>
              </w:tabs>
              <w:ind w:hanging="104"/>
              <w:jc w:val="center"/>
              <w:rPr>
                <w:color w:val="000000"/>
                <w:sz w:val="24"/>
                <w:szCs w:val="24"/>
              </w:rPr>
            </w:pPr>
            <w:r>
              <w:rPr>
                <w:color w:val="000000"/>
                <w:sz w:val="24"/>
                <w:szCs w:val="24"/>
              </w:rPr>
              <w:t>58,2</w:t>
            </w:r>
          </w:p>
        </w:tc>
        <w:tc>
          <w:tcPr>
            <w:tcW w:w="1331" w:type="dxa"/>
            <w:shd w:val="clear" w:color="auto" w:fill="auto"/>
          </w:tcPr>
          <w:p w:rsidR="00035B3B" w:rsidRDefault="00767A82">
            <w:pPr>
              <w:tabs>
                <w:tab w:val="left" w:pos="90"/>
              </w:tabs>
              <w:ind w:hanging="104"/>
              <w:jc w:val="center"/>
              <w:rPr>
                <w:color w:val="000000"/>
                <w:sz w:val="24"/>
                <w:szCs w:val="24"/>
              </w:rPr>
            </w:pPr>
            <w:r>
              <w:rPr>
                <w:color w:val="000000"/>
                <w:sz w:val="24"/>
                <w:szCs w:val="24"/>
              </w:rPr>
              <w:t>75,5</w:t>
            </w:r>
          </w:p>
        </w:tc>
        <w:tc>
          <w:tcPr>
            <w:tcW w:w="1504" w:type="dxa"/>
            <w:shd w:val="clear" w:color="auto" w:fill="auto"/>
          </w:tcPr>
          <w:p w:rsidR="00035B3B" w:rsidRDefault="00767A82">
            <w:pPr>
              <w:tabs>
                <w:tab w:val="left" w:pos="90"/>
              </w:tabs>
              <w:ind w:hanging="104"/>
              <w:jc w:val="center"/>
              <w:rPr>
                <w:color w:val="000000"/>
                <w:sz w:val="24"/>
                <w:szCs w:val="24"/>
              </w:rPr>
            </w:pPr>
            <w:r>
              <w:rPr>
                <w:color w:val="000000"/>
                <w:sz w:val="24"/>
                <w:szCs w:val="24"/>
              </w:rPr>
              <w:t>1,9</w:t>
            </w:r>
          </w:p>
        </w:tc>
        <w:tc>
          <w:tcPr>
            <w:tcW w:w="1559" w:type="dxa"/>
            <w:shd w:val="clear" w:color="auto" w:fill="auto"/>
          </w:tcPr>
          <w:p w:rsidR="00035B3B" w:rsidRDefault="00767A82">
            <w:pPr>
              <w:tabs>
                <w:tab w:val="left" w:pos="90"/>
              </w:tabs>
              <w:ind w:hanging="104"/>
              <w:jc w:val="center"/>
              <w:rPr>
                <w:color w:val="000000"/>
                <w:sz w:val="24"/>
                <w:szCs w:val="24"/>
              </w:rPr>
            </w:pPr>
            <w:r>
              <w:rPr>
                <w:color w:val="000000"/>
                <w:sz w:val="24"/>
                <w:szCs w:val="24"/>
              </w:rPr>
              <w:t>0,3</w:t>
            </w:r>
          </w:p>
        </w:tc>
        <w:tc>
          <w:tcPr>
            <w:tcW w:w="1167" w:type="dxa"/>
            <w:shd w:val="clear" w:color="auto" w:fill="auto"/>
          </w:tcPr>
          <w:p w:rsidR="00035B3B" w:rsidRDefault="00767A82">
            <w:pPr>
              <w:tabs>
                <w:tab w:val="left" w:pos="90"/>
              </w:tabs>
              <w:ind w:hanging="104"/>
              <w:jc w:val="center"/>
              <w:rPr>
                <w:color w:val="000000"/>
                <w:sz w:val="24"/>
                <w:szCs w:val="24"/>
              </w:rPr>
            </w:pPr>
            <w:r>
              <w:rPr>
                <w:color w:val="000000"/>
                <w:sz w:val="24"/>
                <w:szCs w:val="24"/>
              </w:rPr>
              <w:t>3,1</w:t>
            </w:r>
          </w:p>
        </w:tc>
      </w:tr>
    </w:tbl>
    <w:p w:rsidR="00035B3B" w:rsidRDefault="00035B3B">
      <w:pPr>
        <w:tabs>
          <w:tab w:val="left" w:pos="90"/>
        </w:tabs>
        <w:rPr>
          <w:rFonts w:ascii="Times New Roman" w:eastAsia="Times New Roman" w:hAnsi="Times New Roman" w:cs="Times New Roman"/>
          <w:b/>
          <w:sz w:val="24"/>
          <w:szCs w:val="24"/>
        </w:rPr>
      </w:pPr>
    </w:p>
    <w:p w:rsidR="00035B3B" w:rsidRDefault="00035B3B">
      <w:pPr>
        <w:tabs>
          <w:tab w:val="left" w:pos="90"/>
        </w:tabs>
        <w:ind w:left="0" w:firstLine="0"/>
        <w:rPr>
          <w:rFonts w:ascii="Times New Roman" w:eastAsia="Times New Roman" w:hAnsi="Times New Roman" w:cs="Times New Roman"/>
          <w:b/>
          <w:sz w:val="24"/>
          <w:szCs w:val="24"/>
        </w:rPr>
      </w:pP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sėkmingumas</w:t>
      </w:r>
      <w:r>
        <w:rPr>
          <w:rFonts w:ascii="Times New Roman" w:eastAsia="Times New Roman" w:hAnsi="Times New Roman" w:cs="Times New Roman"/>
          <w:sz w:val="24"/>
          <w:szCs w:val="24"/>
        </w:rPr>
        <w:t xml:space="preserve">                                                                                 Lentelė Nr.10</w:t>
      </w:r>
      <w:r>
        <w:rPr>
          <w:rFonts w:ascii="Times New Roman" w:eastAsia="Times New Roman" w:hAnsi="Times New Roman" w:cs="Times New Roman"/>
          <w:b/>
          <w:sz w:val="24"/>
          <w:szCs w:val="24"/>
        </w:rPr>
        <w:t xml:space="preserve">                                                                                                   </w:t>
      </w:r>
    </w:p>
    <w:p w:rsidR="00035B3B" w:rsidRDefault="00035B3B">
      <w:pPr>
        <w:tabs>
          <w:tab w:val="left" w:pos="90"/>
        </w:tabs>
        <w:rPr>
          <w:rFonts w:ascii="Times New Roman" w:eastAsia="Times New Roman" w:hAnsi="Times New Roman" w:cs="Times New Roman"/>
          <w:b/>
          <w:sz w:val="24"/>
          <w:szCs w:val="24"/>
        </w:rPr>
      </w:pPr>
    </w:p>
    <w:p w:rsidR="00035B3B" w:rsidRDefault="00035B3B">
      <w:pPr>
        <w:tabs>
          <w:tab w:val="left" w:pos="90"/>
        </w:tabs>
        <w:rPr>
          <w:rFonts w:ascii="Times New Roman" w:eastAsia="Times New Roman" w:hAnsi="Times New Roman" w:cs="Times New Roman"/>
          <w:b/>
          <w:sz w:val="24"/>
          <w:szCs w:val="24"/>
        </w:rPr>
      </w:pPr>
    </w:p>
    <w:tbl>
      <w:tblPr>
        <w:tblStyle w:val="afc"/>
        <w:tblW w:w="10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170"/>
        <w:gridCol w:w="1170"/>
        <w:gridCol w:w="1170"/>
        <w:gridCol w:w="1260"/>
        <w:gridCol w:w="1350"/>
        <w:gridCol w:w="1710"/>
      </w:tblGrid>
      <w:tr w:rsidR="00035B3B">
        <w:tc>
          <w:tcPr>
            <w:tcW w:w="2520" w:type="dxa"/>
          </w:tcPr>
          <w:p w:rsidR="00035B3B" w:rsidRDefault="00035B3B">
            <w:pPr>
              <w:tabs>
                <w:tab w:val="left" w:pos="90"/>
              </w:tabs>
              <w:ind w:left="0" w:firstLine="0"/>
            </w:pPr>
          </w:p>
        </w:tc>
        <w:tc>
          <w:tcPr>
            <w:tcW w:w="1170" w:type="dxa"/>
          </w:tcPr>
          <w:p w:rsidR="00035B3B" w:rsidRDefault="00767A82">
            <w:pPr>
              <w:tabs>
                <w:tab w:val="left" w:pos="90"/>
              </w:tabs>
              <w:ind w:left="0" w:firstLine="0"/>
            </w:pPr>
            <w:r>
              <w:t xml:space="preserve">2018-2019 </w:t>
            </w:r>
          </w:p>
        </w:tc>
        <w:tc>
          <w:tcPr>
            <w:tcW w:w="1170" w:type="dxa"/>
          </w:tcPr>
          <w:p w:rsidR="00035B3B" w:rsidRDefault="00767A82">
            <w:pPr>
              <w:tabs>
                <w:tab w:val="left" w:pos="90"/>
              </w:tabs>
              <w:ind w:left="0" w:firstLine="0"/>
            </w:pPr>
            <w:r>
              <w:t xml:space="preserve">2019-2020 </w:t>
            </w:r>
          </w:p>
        </w:tc>
        <w:tc>
          <w:tcPr>
            <w:tcW w:w="1170" w:type="dxa"/>
          </w:tcPr>
          <w:p w:rsidR="00035B3B" w:rsidRDefault="00767A82">
            <w:pPr>
              <w:tabs>
                <w:tab w:val="left" w:pos="90"/>
              </w:tabs>
              <w:ind w:left="0" w:firstLine="0"/>
            </w:pPr>
            <w:r>
              <w:t>2020-2021</w:t>
            </w:r>
          </w:p>
        </w:tc>
        <w:tc>
          <w:tcPr>
            <w:tcW w:w="1260" w:type="dxa"/>
          </w:tcPr>
          <w:p w:rsidR="00035B3B" w:rsidRDefault="00767A82">
            <w:pPr>
              <w:tabs>
                <w:tab w:val="left" w:pos="90"/>
              </w:tabs>
              <w:ind w:left="0" w:firstLine="0"/>
            </w:pPr>
            <w:r>
              <w:t>2021-2022</w:t>
            </w:r>
          </w:p>
        </w:tc>
        <w:tc>
          <w:tcPr>
            <w:tcW w:w="1350" w:type="dxa"/>
          </w:tcPr>
          <w:p w:rsidR="00035B3B" w:rsidRDefault="00767A82">
            <w:pPr>
              <w:tabs>
                <w:tab w:val="left" w:pos="90"/>
              </w:tabs>
              <w:ind w:left="0" w:firstLine="0"/>
            </w:pPr>
            <w:r>
              <w:t>2022-2023</w:t>
            </w:r>
          </w:p>
        </w:tc>
        <w:tc>
          <w:tcPr>
            <w:tcW w:w="1710" w:type="dxa"/>
          </w:tcPr>
          <w:p w:rsidR="00035B3B" w:rsidRDefault="00767A82">
            <w:pPr>
              <w:tabs>
                <w:tab w:val="left" w:pos="0"/>
              </w:tabs>
              <w:ind w:left="0" w:right="162" w:firstLine="0"/>
            </w:pPr>
            <w:r>
              <w:t>2023-2024</w:t>
            </w:r>
          </w:p>
        </w:tc>
      </w:tr>
      <w:tr w:rsidR="00035B3B">
        <w:tc>
          <w:tcPr>
            <w:tcW w:w="2520" w:type="dxa"/>
          </w:tcPr>
          <w:p w:rsidR="00035B3B" w:rsidRDefault="00767A82">
            <w:pPr>
              <w:tabs>
                <w:tab w:val="left" w:pos="90"/>
              </w:tabs>
              <w:ind w:left="0" w:firstLine="0"/>
            </w:pPr>
            <w:r>
              <w:t>Baigė pradinio ugdymo programą</w:t>
            </w:r>
          </w:p>
        </w:tc>
        <w:tc>
          <w:tcPr>
            <w:tcW w:w="1170" w:type="dxa"/>
          </w:tcPr>
          <w:p w:rsidR="00035B3B" w:rsidRDefault="00767A82">
            <w:pPr>
              <w:tabs>
                <w:tab w:val="left" w:pos="90"/>
              </w:tabs>
              <w:ind w:left="0" w:firstLine="0"/>
            </w:pPr>
            <w:r>
              <w:t>103</w:t>
            </w:r>
          </w:p>
        </w:tc>
        <w:tc>
          <w:tcPr>
            <w:tcW w:w="1170" w:type="dxa"/>
          </w:tcPr>
          <w:p w:rsidR="00035B3B" w:rsidRDefault="00767A82">
            <w:pPr>
              <w:tabs>
                <w:tab w:val="left" w:pos="90"/>
              </w:tabs>
              <w:ind w:left="0" w:firstLine="0"/>
            </w:pPr>
            <w:r>
              <w:t>122</w:t>
            </w:r>
          </w:p>
        </w:tc>
        <w:tc>
          <w:tcPr>
            <w:tcW w:w="1170" w:type="dxa"/>
          </w:tcPr>
          <w:p w:rsidR="00035B3B" w:rsidRDefault="00767A82">
            <w:pPr>
              <w:tabs>
                <w:tab w:val="left" w:pos="90"/>
              </w:tabs>
              <w:ind w:left="0" w:firstLine="0"/>
            </w:pPr>
            <w:r>
              <w:t xml:space="preserve"> 148                                                                                                                                                                                                                                                                                                                                                                                                                                                                                                                  </w:t>
            </w:r>
          </w:p>
        </w:tc>
        <w:tc>
          <w:tcPr>
            <w:tcW w:w="1260" w:type="dxa"/>
          </w:tcPr>
          <w:p w:rsidR="00035B3B" w:rsidRDefault="00767A82">
            <w:pPr>
              <w:tabs>
                <w:tab w:val="left" w:pos="90"/>
              </w:tabs>
              <w:ind w:left="0" w:firstLine="0"/>
            </w:pPr>
            <w:r>
              <w:t>117</w:t>
            </w:r>
          </w:p>
        </w:tc>
        <w:tc>
          <w:tcPr>
            <w:tcW w:w="1350" w:type="dxa"/>
          </w:tcPr>
          <w:p w:rsidR="00035B3B" w:rsidRDefault="00767A82">
            <w:pPr>
              <w:tabs>
                <w:tab w:val="left" w:pos="90"/>
              </w:tabs>
              <w:ind w:left="0" w:firstLine="0"/>
            </w:pPr>
            <w:r>
              <w:t>94</w:t>
            </w:r>
          </w:p>
        </w:tc>
        <w:tc>
          <w:tcPr>
            <w:tcW w:w="1710" w:type="dxa"/>
          </w:tcPr>
          <w:p w:rsidR="00035B3B" w:rsidRDefault="00767A82">
            <w:pPr>
              <w:tabs>
                <w:tab w:val="left" w:pos="90"/>
              </w:tabs>
              <w:ind w:left="0" w:right="680" w:firstLine="0"/>
            </w:pPr>
            <w:r>
              <w:t>69</w:t>
            </w:r>
          </w:p>
        </w:tc>
      </w:tr>
      <w:tr w:rsidR="00035B3B">
        <w:tc>
          <w:tcPr>
            <w:tcW w:w="2520" w:type="dxa"/>
          </w:tcPr>
          <w:p w:rsidR="00035B3B" w:rsidRDefault="00767A82">
            <w:pPr>
              <w:tabs>
                <w:tab w:val="left" w:pos="90"/>
              </w:tabs>
              <w:ind w:left="0" w:firstLine="0"/>
            </w:pPr>
            <w:r>
              <w:t>Baigė aukštesniuoju lygiu</w:t>
            </w:r>
          </w:p>
        </w:tc>
        <w:tc>
          <w:tcPr>
            <w:tcW w:w="1170" w:type="dxa"/>
          </w:tcPr>
          <w:p w:rsidR="00035B3B" w:rsidRDefault="00767A82">
            <w:pPr>
              <w:tabs>
                <w:tab w:val="left" w:pos="90"/>
              </w:tabs>
              <w:ind w:left="0" w:firstLine="0"/>
            </w:pPr>
            <w:r>
              <w:t>21 (20%)</w:t>
            </w:r>
          </w:p>
        </w:tc>
        <w:tc>
          <w:tcPr>
            <w:tcW w:w="1170" w:type="dxa"/>
          </w:tcPr>
          <w:p w:rsidR="00035B3B" w:rsidRDefault="00767A82">
            <w:pPr>
              <w:tabs>
                <w:tab w:val="left" w:pos="90"/>
              </w:tabs>
              <w:ind w:left="0" w:firstLine="0"/>
            </w:pPr>
            <w:r>
              <w:t>25 (20%)</w:t>
            </w:r>
          </w:p>
        </w:tc>
        <w:tc>
          <w:tcPr>
            <w:tcW w:w="1170" w:type="dxa"/>
          </w:tcPr>
          <w:p w:rsidR="00035B3B" w:rsidRDefault="00767A82">
            <w:pPr>
              <w:tabs>
                <w:tab w:val="left" w:pos="90"/>
              </w:tabs>
              <w:ind w:left="0" w:firstLine="0"/>
            </w:pPr>
            <w:r>
              <w:t>36 (24,3%)</w:t>
            </w:r>
          </w:p>
        </w:tc>
        <w:tc>
          <w:tcPr>
            <w:tcW w:w="1260" w:type="dxa"/>
          </w:tcPr>
          <w:p w:rsidR="00035B3B" w:rsidRDefault="00767A82">
            <w:pPr>
              <w:tabs>
                <w:tab w:val="left" w:pos="90"/>
              </w:tabs>
              <w:ind w:left="0" w:firstLine="0"/>
            </w:pPr>
            <w:r>
              <w:rPr>
                <w:color w:val="000000"/>
              </w:rPr>
              <w:t>29 (24,7%)</w:t>
            </w:r>
          </w:p>
        </w:tc>
        <w:tc>
          <w:tcPr>
            <w:tcW w:w="1350" w:type="dxa"/>
          </w:tcPr>
          <w:p w:rsidR="00035B3B" w:rsidRDefault="00767A82">
            <w:pPr>
              <w:tabs>
                <w:tab w:val="left" w:pos="90"/>
              </w:tabs>
              <w:ind w:left="0" w:firstLine="0"/>
              <w:rPr>
                <w:color w:val="000000"/>
              </w:rPr>
            </w:pPr>
            <w:r>
              <w:rPr>
                <w:color w:val="000000"/>
              </w:rPr>
              <w:t>15 ( 15,9%)</w:t>
            </w:r>
          </w:p>
        </w:tc>
        <w:tc>
          <w:tcPr>
            <w:tcW w:w="1710" w:type="dxa"/>
          </w:tcPr>
          <w:p w:rsidR="00035B3B" w:rsidRDefault="00767A82">
            <w:pPr>
              <w:tabs>
                <w:tab w:val="left" w:pos="0"/>
              </w:tabs>
              <w:ind w:left="0" w:right="252" w:firstLine="0"/>
              <w:rPr>
                <w:color w:val="000000"/>
              </w:rPr>
            </w:pPr>
            <w:r>
              <w:rPr>
                <w:color w:val="000000"/>
              </w:rPr>
              <w:t>13 (19%)</w:t>
            </w:r>
          </w:p>
        </w:tc>
      </w:tr>
      <w:tr w:rsidR="00035B3B">
        <w:tc>
          <w:tcPr>
            <w:tcW w:w="2520" w:type="dxa"/>
          </w:tcPr>
          <w:p w:rsidR="00035B3B" w:rsidRDefault="00767A82">
            <w:pPr>
              <w:tabs>
                <w:tab w:val="left" w:pos="90"/>
              </w:tabs>
              <w:ind w:left="0" w:firstLine="0"/>
            </w:pPr>
            <w:r>
              <w:t>Baigė pagrindiniu lygiu</w:t>
            </w:r>
          </w:p>
        </w:tc>
        <w:tc>
          <w:tcPr>
            <w:tcW w:w="1170" w:type="dxa"/>
          </w:tcPr>
          <w:p w:rsidR="00035B3B" w:rsidRDefault="00767A82">
            <w:pPr>
              <w:tabs>
                <w:tab w:val="left" w:pos="90"/>
              </w:tabs>
              <w:ind w:left="0" w:firstLine="0"/>
            </w:pPr>
            <w:r>
              <w:t>56 (54%)</w:t>
            </w:r>
          </w:p>
        </w:tc>
        <w:tc>
          <w:tcPr>
            <w:tcW w:w="1170" w:type="dxa"/>
          </w:tcPr>
          <w:p w:rsidR="00035B3B" w:rsidRDefault="00767A82">
            <w:pPr>
              <w:tabs>
                <w:tab w:val="left" w:pos="90"/>
              </w:tabs>
              <w:ind w:left="0" w:firstLine="0"/>
            </w:pPr>
            <w:r>
              <w:t>78 (64%)</w:t>
            </w:r>
          </w:p>
        </w:tc>
        <w:tc>
          <w:tcPr>
            <w:tcW w:w="1170" w:type="dxa"/>
          </w:tcPr>
          <w:p w:rsidR="00035B3B" w:rsidRDefault="00767A82">
            <w:pPr>
              <w:tabs>
                <w:tab w:val="left" w:pos="90"/>
              </w:tabs>
              <w:ind w:left="0" w:firstLine="0"/>
            </w:pPr>
            <w:r>
              <w:t>87 (58,7%)</w:t>
            </w:r>
          </w:p>
        </w:tc>
        <w:tc>
          <w:tcPr>
            <w:tcW w:w="1260" w:type="dxa"/>
          </w:tcPr>
          <w:p w:rsidR="00035B3B" w:rsidRDefault="00767A82">
            <w:pPr>
              <w:pBdr>
                <w:top w:val="nil"/>
                <w:left w:val="nil"/>
                <w:bottom w:val="nil"/>
                <w:right w:val="nil"/>
                <w:between w:val="nil"/>
              </w:pBdr>
              <w:ind w:left="0" w:firstLine="0"/>
              <w:rPr>
                <w:color w:val="000000"/>
              </w:rPr>
            </w:pPr>
            <w:r>
              <w:rPr>
                <w:color w:val="000000"/>
              </w:rPr>
              <w:t>61 (52,1%)</w:t>
            </w:r>
          </w:p>
          <w:p w:rsidR="00035B3B" w:rsidRDefault="00035B3B">
            <w:pPr>
              <w:tabs>
                <w:tab w:val="left" w:pos="90"/>
              </w:tabs>
              <w:ind w:left="0" w:firstLine="0"/>
            </w:pPr>
          </w:p>
        </w:tc>
        <w:tc>
          <w:tcPr>
            <w:tcW w:w="1350" w:type="dxa"/>
          </w:tcPr>
          <w:p w:rsidR="00035B3B" w:rsidRDefault="00767A82">
            <w:pPr>
              <w:pBdr>
                <w:top w:val="nil"/>
                <w:left w:val="nil"/>
                <w:bottom w:val="nil"/>
                <w:right w:val="nil"/>
                <w:between w:val="nil"/>
              </w:pBdr>
              <w:ind w:left="0" w:firstLine="0"/>
              <w:rPr>
                <w:color w:val="000000"/>
              </w:rPr>
            </w:pPr>
            <w:r>
              <w:rPr>
                <w:color w:val="000000"/>
              </w:rPr>
              <w:t>58 (60,4%)</w:t>
            </w:r>
          </w:p>
        </w:tc>
        <w:tc>
          <w:tcPr>
            <w:tcW w:w="1710" w:type="dxa"/>
          </w:tcPr>
          <w:p w:rsidR="00035B3B" w:rsidRDefault="00767A82">
            <w:pPr>
              <w:pBdr>
                <w:top w:val="nil"/>
                <w:left w:val="nil"/>
                <w:bottom w:val="nil"/>
                <w:right w:val="nil"/>
                <w:between w:val="nil"/>
              </w:pBdr>
              <w:ind w:left="0" w:right="162" w:firstLine="0"/>
              <w:rPr>
                <w:color w:val="000000"/>
              </w:rPr>
            </w:pPr>
            <w:r>
              <w:rPr>
                <w:color w:val="000000"/>
              </w:rPr>
              <w:t>38 (55%)</w:t>
            </w:r>
          </w:p>
        </w:tc>
      </w:tr>
    </w:tbl>
    <w:p w:rsidR="00035B3B" w:rsidRDefault="00035B3B">
      <w:pPr>
        <w:tabs>
          <w:tab w:val="left" w:pos="90"/>
        </w:tabs>
        <w:ind w:firstLine="540"/>
        <w:rPr>
          <w:rFonts w:ascii="Times New Roman" w:eastAsia="Times New Roman" w:hAnsi="Times New Roman" w:cs="Times New Roman"/>
          <w:sz w:val="24"/>
          <w:szCs w:val="24"/>
        </w:rPr>
      </w:pPr>
    </w:p>
    <w:tbl>
      <w:tblPr>
        <w:tblStyle w:val="afd"/>
        <w:tblW w:w="10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7"/>
        <w:gridCol w:w="1233"/>
        <w:gridCol w:w="1170"/>
        <w:gridCol w:w="1170"/>
        <w:gridCol w:w="1260"/>
        <w:gridCol w:w="1350"/>
        <w:gridCol w:w="1710"/>
      </w:tblGrid>
      <w:tr w:rsidR="00035B3B">
        <w:tc>
          <w:tcPr>
            <w:tcW w:w="2457" w:type="dxa"/>
          </w:tcPr>
          <w:p w:rsidR="00035B3B" w:rsidRDefault="00035B3B">
            <w:pPr>
              <w:tabs>
                <w:tab w:val="left" w:pos="90"/>
              </w:tabs>
              <w:ind w:left="0" w:firstLine="0"/>
            </w:pPr>
          </w:p>
        </w:tc>
        <w:tc>
          <w:tcPr>
            <w:tcW w:w="1233" w:type="dxa"/>
          </w:tcPr>
          <w:p w:rsidR="00035B3B" w:rsidRDefault="00767A82">
            <w:pPr>
              <w:tabs>
                <w:tab w:val="left" w:pos="90"/>
              </w:tabs>
              <w:ind w:left="0" w:firstLine="0"/>
            </w:pPr>
            <w:r>
              <w:t xml:space="preserve">2018-2019 </w:t>
            </w:r>
          </w:p>
        </w:tc>
        <w:tc>
          <w:tcPr>
            <w:tcW w:w="1170" w:type="dxa"/>
          </w:tcPr>
          <w:p w:rsidR="00035B3B" w:rsidRDefault="00767A82">
            <w:pPr>
              <w:tabs>
                <w:tab w:val="left" w:pos="90"/>
              </w:tabs>
              <w:ind w:left="0" w:firstLine="0"/>
            </w:pPr>
            <w:r>
              <w:t xml:space="preserve">2019-2020 </w:t>
            </w:r>
          </w:p>
        </w:tc>
        <w:tc>
          <w:tcPr>
            <w:tcW w:w="1170" w:type="dxa"/>
          </w:tcPr>
          <w:p w:rsidR="00035B3B" w:rsidRDefault="00767A82">
            <w:pPr>
              <w:tabs>
                <w:tab w:val="left" w:pos="90"/>
              </w:tabs>
              <w:ind w:left="0" w:firstLine="0"/>
            </w:pPr>
            <w:r>
              <w:t xml:space="preserve">2020-2021 </w:t>
            </w:r>
          </w:p>
        </w:tc>
        <w:tc>
          <w:tcPr>
            <w:tcW w:w="1260" w:type="dxa"/>
          </w:tcPr>
          <w:p w:rsidR="00035B3B" w:rsidRDefault="00767A82">
            <w:pPr>
              <w:tabs>
                <w:tab w:val="left" w:pos="90"/>
              </w:tabs>
              <w:ind w:left="0" w:firstLine="0"/>
            </w:pPr>
            <w:r>
              <w:rPr>
                <w:color w:val="000000"/>
              </w:rPr>
              <w:t>2021-2022</w:t>
            </w:r>
          </w:p>
        </w:tc>
        <w:tc>
          <w:tcPr>
            <w:tcW w:w="1350" w:type="dxa"/>
          </w:tcPr>
          <w:p w:rsidR="00035B3B" w:rsidRDefault="00767A82">
            <w:pPr>
              <w:tabs>
                <w:tab w:val="left" w:pos="90"/>
              </w:tabs>
              <w:ind w:left="0" w:firstLine="0"/>
            </w:pPr>
            <w:r>
              <w:t>2022-2023</w:t>
            </w:r>
          </w:p>
        </w:tc>
        <w:tc>
          <w:tcPr>
            <w:tcW w:w="1710" w:type="dxa"/>
          </w:tcPr>
          <w:p w:rsidR="00035B3B" w:rsidRDefault="00767A82">
            <w:pPr>
              <w:tabs>
                <w:tab w:val="left" w:pos="90"/>
              </w:tabs>
              <w:ind w:left="0" w:firstLine="0"/>
            </w:pPr>
            <w:r>
              <w:t>2023-2024</w:t>
            </w:r>
          </w:p>
        </w:tc>
      </w:tr>
      <w:tr w:rsidR="00035B3B">
        <w:tc>
          <w:tcPr>
            <w:tcW w:w="2457" w:type="dxa"/>
          </w:tcPr>
          <w:p w:rsidR="00035B3B" w:rsidRDefault="00767A82">
            <w:pPr>
              <w:tabs>
                <w:tab w:val="left" w:pos="90"/>
              </w:tabs>
              <w:ind w:left="0" w:firstLine="0"/>
            </w:pPr>
            <w:r>
              <w:t>Baigė pagrindinio ugdymo  I dalies programą</w:t>
            </w:r>
          </w:p>
        </w:tc>
        <w:tc>
          <w:tcPr>
            <w:tcW w:w="1233" w:type="dxa"/>
          </w:tcPr>
          <w:p w:rsidR="00035B3B" w:rsidRDefault="00767A82">
            <w:pPr>
              <w:tabs>
                <w:tab w:val="left" w:pos="90"/>
              </w:tabs>
              <w:ind w:left="0" w:firstLine="0"/>
            </w:pPr>
            <w:r>
              <w:t>53</w:t>
            </w:r>
          </w:p>
        </w:tc>
        <w:tc>
          <w:tcPr>
            <w:tcW w:w="1170" w:type="dxa"/>
          </w:tcPr>
          <w:p w:rsidR="00035B3B" w:rsidRDefault="00767A82">
            <w:pPr>
              <w:tabs>
                <w:tab w:val="left" w:pos="90"/>
              </w:tabs>
              <w:ind w:left="0" w:firstLine="0"/>
            </w:pPr>
            <w:r>
              <w:t>61</w:t>
            </w:r>
          </w:p>
        </w:tc>
        <w:tc>
          <w:tcPr>
            <w:tcW w:w="1170" w:type="dxa"/>
          </w:tcPr>
          <w:p w:rsidR="00035B3B" w:rsidRDefault="00767A82">
            <w:pPr>
              <w:tabs>
                <w:tab w:val="left" w:pos="90"/>
              </w:tabs>
              <w:ind w:left="0" w:firstLine="0"/>
            </w:pPr>
            <w:r>
              <w:t>88</w:t>
            </w:r>
          </w:p>
        </w:tc>
        <w:tc>
          <w:tcPr>
            <w:tcW w:w="1260" w:type="dxa"/>
          </w:tcPr>
          <w:p w:rsidR="00035B3B" w:rsidRDefault="00767A82">
            <w:pPr>
              <w:tabs>
                <w:tab w:val="left" w:pos="90"/>
              </w:tabs>
              <w:ind w:left="0" w:firstLine="0"/>
            </w:pPr>
            <w:r>
              <w:rPr>
                <w:color w:val="000000"/>
              </w:rPr>
              <w:t>86</w:t>
            </w:r>
          </w:p>
        </w:tc>
        <w:tc>
          <w:tcPr>
            <w:tcW w:w="1350" w:type="dxa"/>
          </w:tcPr>
          <w:p w:rsidR="00035B3B" w:rsidRDefault="00767A82">
            <w:pPr>
              <w:tabs>
                <w:tab w:val="left" w:pos="90"/>
              </w:tabs>
              <w:ind w:left="0" w:firstLine="0"/>
              <w:rPr>
                <w:color w:val="000000"/>
              </w:rPr>
            </w:pPr>
            <w:r>
              <w:rPr>
                <w:color w:val="000000"/>
              </w:rPr>
              <w:t>100</w:t>
            </w:r>
          </w:p>
        </w:tc>
        <w:tc>
          <w:tcPr>
            <w:tcW w:w="1710" w:type="dxa"/>
          </w:tcPr>
          <w:p w:rsidR="00035B3B" w:rsidRDefault="00767A82">
            <w:pPr>
              <w:tabs>
                <w:tab w:val="left" w:pos="90"/>
              </w:tabs>
              <w:ind w:left="0" w:firstLine="0"/>
              <w:rPr>
                <w:color w:val="000000"/>
              </w:rPr>
            </w:pPr>
            <w:r>
              <w:rPr>
                <w:color w:val="000000"/>
              </w:rPr>
              <w:t>99</w:t>
            </w:r>
          </w:p>
        </w:tc>
      </w:tr>
      <w:tr w:rsidR="00035B3B">
        <w:trPr>
          <w:trHeight w:val="467"/>
        </w:trPr>
        <w:tc>
          <w:tcPr>
            <w:tcW w:w="2457" w:type="dxa"/>
          </w:tcPr>
          <w:p w:rsidR="00035B3B" w:rsidRDefault="00767A82">
            <w:pPr>
              <w:tabs>
                <w:tab w:val="left" w:pos="90"/>
              </w:tabs>
              <w:ind w:left="0" w:firstLine="0"/>
            </w:pPr>
            <w:r>
              <w:t>Mokėsi labai gerai (10-9)</w:t>
            </w:r>
          </w:p>
        </w:tc>
        <w:tc>
          <w:tcPr>
            <w:tcW w:w="1233" w:type="dxa"/>
          </w:tcPr>
          <w:p w:rsidR="00035B3B" w:rsidRDefault="00767A82">
            <w:pPr>
              <w:tabs>
                <w:tab w:val="left" w:pos="90"/>
              </w:tabs>
              <w:ind w:left="0" w:firstLine="0"/>
            </w:pPr>
            <w:r>
              <w:t>9 (17%)</w:t>
            </w:r>
          </w:p>
        </w:tc>
        <w:tc>
          <w:tcPr>
            <w:tcW w:w="1170" w:type="dxa"/>
          </w:tcPr>
          <w:p w:rsidR="00035B3B" w:rsidRDefault="00767A82">
            <w:pPr>
              <w:tabs>
                <w:tab w:val="left" w:pos="90"/>
              </w:tabs>
              <w:ind w:left="0" w:firstLine="0"/>
            </w:pPr>
            <w:r>
              <w:t>11 (18%)</w:t>
            </w:r>
          </w:p>
        </w:tc>
        <w:tc>
          <w:tcPr>
            <w:tcW w:w="1170" w:type="dxa"/>
          </w:tcPr>
          <w:p w:rsidR="00035B3B" w:rsidRDefault="00767A82">
            <w:pPr>
              <w:tabs>
                <w:tab w:val="left" w:pos="90"/>
              </w:tabs>
              <w:ind w:left="0" w:firstLine="0"/>
            </w:pPr>
            <w:r>
              <w:t>19 (21,5%)</w:t>
            </w:r>
          </w:p>
        </w:tc>
        <w:tc>
          <w:tcPr>
            <w:tcW w:w="1260" w:type="dxa"/>
          </w:tcPr>
          <w:p w:rsidR="00035B3B" w:rsidRDefault="00767A82">
            <w:pPr>
              <w:ind w:left="0" w:firstLine="0"/>
              <w:jc w:val="both"/>
            </w:pPr>
            <w:r>
              <w:rPr>
                <w:color w:val="000000"/>
              </w:rPr>
              <w:t>13 (15,1%)</w:t>
            </w:r>
          </w:p>
          <w:p w:rsidR="00035B3B" w:rsidRDefault="00035B3B">
            <w:pPr>
              <w:tabs>
                <w:tab w:val="left" w:pos="90"/>
              </w:tabs>
              <w:ind w:left="0" w:firstLine="0"/>
            </w:pPr>
          </w:p>
        </w:tc>
        <w:tc>
          <w:tcPr>
            <w:tcW w:w="1350" w:type="dxa"/>
          </w:tcPr>
          <w:p w:rsidR="00035B3B" w:rsidRDefault="00767A82">
            <w:pPr>
              <w:ind w:left="0" w:firstLine="0"/>
              <w:jc w:val="both"/>
              <w:rPr>
                <w:color w:val="000000"/>
              </w:rPr>
            </w:pPr>
            <w:r>
              <w:rPr>
                <w:color w:val="000000"/>
              </w:rPr>
              <w:t>12 (12%)</w:t>
            </w:r>
          </w:p>
        </w:tc>
        <w:tc>
          <w:tcPr>
            <w:tcW w:w="1710" w:type="dxa"/>
          </w:tcPr>
          <w:p w:rsidR="00035B3B" w:rsidRDefault="00767A82">
            <w:pPr>
              <w:ind w:left="0" w:firstLine="0"/>
              <w:jc w:val="both"/>
              <w:rPr>
                <w:color w:val="000000"/>
              </w:rPr>
            </w:pPr>
            <w:r>
              <w:rPr>
                <w:color w:val="000000"/>
              </w:rPr>
              <w:t>16 (16%)</w:t>
            </w:r>
          </w:p>
        </w:tc>
      </w:tr>
      <w:tr w:rsidR="00035B3B">
        <w:tc>
          <w:tcPr>
            <w:tcW w:w="2457" w:type="dxa"/>
          </w:tcPr>
          <w:p w:rsidR="00035B3B" w:rsidRDefault="00767A82">
            <w:pPr>
              <w:tabs>
                <w:tab w:val="left" w:pos="90"/>
              </w:tabs>
              <w:ind w:left="0" w:firstLine="0"/>
            </w:pPr>
            <w:r>
              <w:t>Mokėsi 8-6</w:t>
            </w:r>
          </w:p>
        </w:tc>
        <w:tc>
          <w:tcPr>
            <w:tcW w:w="1233" w:type="dxa"/>
          </w:tcPr>
          <w:p w:rsidR="00035B3B" w:rsidRDefault="00767A82">
            <w:pPr>
              <w:tabs>
                <w:tab w:val="left" w:pos="90"/>
              </w:tabs>
              <w:ind w:left="0" w:firstLine="0"/>
            </w:pPr>
            <w:r>
              <w:t>21 (40%)</w:t>
            </w:r>
          </w:p>
        </w:tc>
        <w:tc>
          <w:tcPr>
            <w:tcW w:w="1170" w:type="dxa"/>
          </w:tcPr>
          <w:p w:rsidR="00035B3B" w:rsidRDefault="00767A82">
            <w:pPr>
              <w:tabs>
                <w:tab w:val="left" w:pos="90"/>
              </w:tabs>
              <w:ind w:left="0" w:firstLine="0"/>
            </w:pPr>
            <w:r>
              <w:t>25 (41%)</w:t>
            </w:r>
          </w:p>
        </w:tc>
        <w:tc>
          <w:tcPr>
            <w:tcW w:w="1170" w:type="dxa"/>
          </w:tcPr>
          <w:p w:rsidR="00035B3B" w:rsidRDefault="00767A82">
            <w:pPr>
              <w:tabs>
                <w:tab w:val="left" w:pos="90"/>
              </w:tabs>
              <w:ind w:left="0" w:firstLine="0"/>
            </w:pPr>
            <w:r>
              <w:t>34 (38,6%)</w:t>
            </w:r>
          </w:p>
        </w:tc>
        <w:tc>
          <w:tcPr>
            <w:tcW w:w="1260" w:type="dxa"/>
          </w:tcPr>
          <w:p w:rsidR="00035B3B" w:rsidRDefault="00767A82">
            <w:pPr>
              <w:ind w:left="0" w:firstLine="0"/>
            </w:pPr>
            <w:r>
              <w:rPr>
                <w:color w:val="000000"/>
              </w:rPr>
              <w:t>37 (43%)</w:t>
            </w:r>
          </w:p>
          <w:p w:rsidR="00035B3B" w:rsidRDefault="00035B3B">
            <w:pPr>
              <w:tabs>
                <w:tab w:val="left" w:pos="90"/>
              </w:tabs>
              <w:ind w:left="0" w:firstLine="0"/>
            </w:pPr>
          </w:p>
        </w:tc>
        <w:tc>
          <w:tcPr>
            <w:tcW w:w="1350" w:type="dxa"/>
          </w:tcPr>
          <w:p w:rsidR="00035B3B" w:rsidRDefault="00767A82">
            <w:pPr>
              <w:ind w:left="0" w:firstLine="0"/>
              <w:rPr>
                <w:color w:val="000000"/>
              </w:rPr>
            </w:pPr>
            <w:r>
              <w:rPr>
                <w:color w:val="000000"/>
              </w:rPr>
              <w:t>56 (56%)</w:t>
            </w:r>
          </w:p>
        </w:tc>
        <w:tc>
          <w:tcPr>
            <w:tcW w:w="1710" w:type="dxa"/>
          </w:tcPr>
          <w:p w:rsidR="00035B3B" w:rsidRDefault="00767A82">
            <w:pPr>
              <w:ind w:left="0" w:firstLine="0"/>
              <w:rPr>
                <w:color w:val="000000"/>
              </w:rPr>
            </w:pPr>
            <w:r>
              <w:rPr>
                <w:color w:val="000000"/>
              </w:rPr>
              <w:t>48 (48%)</w:t>
            </w:r>
          </w:p>
        </w:tc>
      </w:tr>
    </w:tbl>
    <w:p w:rsidR="00035B3B" w:rsidRDefault="00035B3B">
      <w:pPr>
        <w:tabs>
          <w:tab w:val="left" w:pos="90"/>
        </w:tabs>
        <w:ind w:firstLine="540"/>
        <w:rPr>
          <w:rFonts w:ascii="Times New Roman" w:eastAsia="Times New Roman" w:hAnsi="Times New Roman" w:cs="Times New Roman"/>
          <w:sz w:val="24"/>
          <w:szCs w:val="24"/>
        </w:rPr>
      </w:pPr>
    </w:p>
    <w:p w:rsidR="00035B3B" w:rsidRDefault="00767A82">
      <w:pPr>
        <w:tabs>
          <w:tab w:val="left" w:pos="90"/>
        </w:tabs>
        <w:ind w:firstLine="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klasių mokymosi rezultatai                                                               </w:t>
      </w:r>
      <w:r>
        <w:rPr>
          <w:rFonts w:ascii="Times New Roman" w:eastAsia="Times New Roman" w:hAnsi="Times New Roman" w:cs="Times New Roman"/>
          <w:sz w:val="24"/>
          <w:szCs w:val="24"/>
        </w:rPr>
        <w:t>Lentelė Nr.11</w:t>
      </w:r>
      <w:r>
        <w:rPr>
          <w:rFonts w:ascii="Times New Roman" w:eastAsia="Times New Roman" w:hAnsi="Times New Roman" w:cs="Times New Roman"/>
          <w:b/>
          <w:sz w:val="24"/>
          <w:szCs w:val="24"/>
        </w:rPr>
        <w:t xml:space="preserve">                                                                                                   </w:t>
      </w:r>
    </w:p>
    <w:p w:rsidR="00035B3B" w:rsidRDefault="00035B3B">
      <w:pPr>
        <w:tabs>
          <w:tab w:val="left" w:pos="90"/>
        </w:tabs>
        <w:ind w:left="0" w:firstLine="0"/>
        <w:rPr>
          <w:rFonts w:ascii="Times New Roman" w:eastAsia="Times New Roman" w:hAnsi="Times New Roman" w:cs="Times New Roman"/>
          <w:sz w:val="24"/>
          <w:szCs w:val="24"/>
        </w:rPr>
      </w:pPr>
    </w:p>
    <w:tbl>
      <w:tblPr>
        <w:tblStyle w:val="afe"/>
        <w:tblW w:w="10952" w:type="dxa"/>
        <w:tblInd w:w="-697" w:type="dxa"/>
        <w:tblLayout w:type="fixed"/>
        <w:tblLook w:val="0400" w:firstRow="0" w:lastRow="0" w:firstColumn="0" w:lastColumn="0" w:noHBand="0" w:noVBand="1"/>
      </w:tblPr>
      <w:tblGrid>
        <w:gridCol w:w="575"/>
        <w:gridCol w:w="557"/>
        <w:gridCol w:w="482"/>
        <w:gridCol w:w="491"/>
        <w:gridCol w:w="483"/>
        <w:gridCol w:w="494"/>
        <w:gridCol w:w="492"/>
        <w:gridCol w:w="492"/>
        <w:gridCol w:w="492"/>
        <w:gridCol w:w="492"/>
        <w:gridCol w:w="492"/>
        <w:gridCol w:w="487"/>
        <w:gridCol w:w="485"/>
        <w:gridCol w:w="548"/>
        <w:gridCol w:w="531"/>
        <w:gridCol w:w="444"/>
        <w:gridCol w:w="531"/>
        <w:gridCol w:w="531"/>
        <w:gridCol w:w="619"/>
        <w:gridCol w:w="1234"/>
      </w:tblGrid>
      <w:tr w:rsidR="007E56AE" w:rsidTr="007E56AE">
        <w:trPr>
          <w:trHeight w:val="520"/>
        </w:trPr>
        <w:tc>
          <w:tcPr>
            <w:tcW w:w="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rPr>
                <w:sz w:val="2"/>
                <w:szCs w:val="2"/>
              </w:rPr>
            </w:pPr>
          </w:p>
        </w:tc>
        <w:tc>
          <w:tcPr>
            <w:tcW w:w="299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jc w:val="center"/>
              <w:rPr>
                <w:color w:val="000000"/>
              </w:rPr>
            </w:pPr>
            <w:r>
              <w:rPr>
                <w:color w:val="000000"/>
              </w:rPr>
              <w:t>Aukštesniuoju lygiu</w:t>
            </w:r>
          </w:p>
        </w:tc>
        <w:tc>
          <w:tcPr>
            <w:tcW w:w="29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jc w:val="center"/>
              <w:rPr>
                <w:color w:val="000000"/>
              </w:rPr>
            </w:pPr>
            <w:r>
              <w:rPr>
                <w:color w:val="000000"/>
              </w:rPr>
              <w:t>Pagrindiniu lygiu</w:t>
            </w:r>
          </w:p>
        </w:tc>
        <w:tc>
          <w:tcPr>
            <w:tcW w:w="3204" w:type="dxa"/>
            <w:gridSpan w:val="6"/>
            <w:tcBorders>
              <w:top w:val="single" w:sz="4" w:space="0" w:color="000000"/>
              <w:left w:val="single" w:sz="4" w:space="0" w:color="000000"/>
              <w:bottom w:val="single" w:sz="4" w:space="0" w:color="000000"/>
              <w:right w:val="single" w:sz="4" w:space="0" w:color="000000"/>
            </w:tcBorders>
          </w:tcPr>
          <w:p w:rsidR="007E56AE" w:rsidRDefault="007E56AE">
            <w:pPr>
              <w:jc w:val="center"/>
              <w:rPr>
                <w:color w:val="000000"/>
              </w:rPr>
            </w:pPr>
            <w:r>
              <w:rPr>
                <w:color w:val="000000"/>
              </w:rPr>
              <w:t>Patenkinamu lygiu</w:t>
            </w:r>
          </w:p>
        </w:tc>
        <w:tc>
          <w:tcPr>
            <w:tcW w:w="1234" w:type="dxa"/>
            <w:tcBorders>
              <w:top w:val="single" w:sz="4" w:space="0" w:color="000000"/>
              <w:left w:val="single" w:sz="4" w:space="0" w:color="000000"/>
              <w:bottom w:val="single" w:sz="4" w:space="0" w:color="000000"/>
              <w:right w:val="single" w:sz="4" w:space="0" w:color="000000"/>
            </w:tcBorders>
          </w:tcPr>
          <w:p w:rsidR="007E56AE" w:rsidRDefault="007E56AE" w:rsidP="007E56AE">
            <w:pPr>
              <w:ind w:left="-44" w:hanging="180"/>
              <w:jc w:val="center"/>
            </w:pPr>
            <w:r>
              <w:rPr>
                <w:color w:val="000000"/>
              </w:rPr>
              <w:t>Nepatenkinami įvertinimai</w:t>
            </w:r>
          </w:p>
        </w:tc>
      </w:tr>
      <w:tr w:rsidR="007E56AE" w:rsidTr="007E56AE">
        <w:trPr>
          <w:trHeight w:val="644"/>
        </w:trPr>
        <w:tc>
          <w:tcPr>
            <w:tcW w:w="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jc w:val="both"/>
              <w:rPr>
                <w:sz w:val="16"/>
                <w:szCs w:val="16"/>
              </w:rPr>
            </w:pPr>
            <w:r>
              <w:rPr>
                <w:color w:val="000000"/>
                <w:sz w:val="16"/>
                <w:szCs w:val="16"/>
              </w:rPr>
              <w:t>Mokslo metai</w:t>
            </w:r>
          </w:p>
        </w:tc>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2018-</w:t>
            </w:r>
          </w:p>
          <w:p w:rsidR="007E56AE" w:rsidRDefault="007E56AE">
            <w:pPr>
              <w:ind w:left="0" w:firstLine="0"/>
              <w:rPr>
                <w:sz w:val="10"/>
                <w:szCs w:val="10"/>
              </w:rPr>
            </w:pPr>
            <w:r>
              <w:rPr>
                <w:sz w:val="10"/>
                <w:szCs w:val="10"/>
              </w:rPr>
              <w:t>2019</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2019-2020</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2020-2021</w:t>
            </w:r>
          </w:p>
        </w:tc>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2021-2022</w:t>
            </w:r>
          </w:p>
        </w:tc>
        <w:tc>
          <w:tcPr>
            <w:tcW w:w="494"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2022-2023</w:t>
            </w:r>
          </w:p>
        </w:tc>
        <w:tc>
          <w:tcPr>
            <w:tcW w:w="492"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2023-2024</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2018-2019</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2019-2020</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2020-2021</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2021-2022</w:t>
            </w:r>
          </w:p>
        </w:tc>
        <w:tc>
          <w:tcPr>
            <w:tcW w:w="487"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2022-2023</w:t>
            </w:r>
          </w:p>
        </w:tc>
        <w:tc>
          <w:tcPr>
            <w:tcW w:w="485"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2023-2024</w:t>
            </w:r>
          </w:p>
        </w:tc>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2018-2019</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2019-2020</w:t>
            </w: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2020-2021</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2021-2022</w:t>
            </w:r>
          </w:p>
        </w:tc>
        <w:tc>
          <w:tcPr>
            <w:tcW w:w="531"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2022-2023</w:t>
            </w:r>
          </w:p>
        </w:tc>
        <w:tc>
          <w:tcPr>
            <w:tcW w:w="619"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2023-2024</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2018-2024</w:t>
            </w:r>
          </w:p>
        </w:tc>
      </w:tr>
      <w:tr w:rsidR="007E56AE" w:rsidTr="007E56AE">
        <w:trPr>
          <w:trHeight w:val="351"/>
        </w:trPr>
        <w:tc>
          <w:tcPr>
            <w:tcW w:w="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color w:val="000000"/>
                <w:sz w:val="16"/>
                <w:szCs w:val="16"/>
              </w:rPr>
            </w:pPr>
            <w:r>
              <w:rPr>
                <w:color w:val="000000"/>
                <w:sz w:val="16"/>
                <w:szCs w:val="16"/>
              </w:rPr>
              <w:t>Mok.</w:t>
            </w:r>
          </w:p>
          <w:p w:rsidR="007E56AE" w:rsidRDefault="007E56AE">
            <w:pPr>
              <w:ind w:left="0" w:firstLine="0"/>
              <w:rPr>
                <w:sz w:val="16"/>
                <w:szCs w:val="16"/>
              </w:rPr>
            </w:pPr>
            <w:r>
              <w:rPr>
                <w:color w:val="000000"/>
                <w:sz w:val="16"/>
                <w:szCs w:val="16"/>
              </w:rPr>
              <w:t>Sk.</w:t>
            </w:r>
          </w:p>
        </w:tc>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105</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138</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105</w:t>
            </w:r>
          </w:p>
        </w:tc>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84</w:t>
            </w:r>
          </w:p>
        </w:tc>
        <w:tc>
          <w:tcPr>
            <w:tcW w:w="494" w:type="dxa"/>
            <w:tcBorders>
              <w:top w:val="single" w:sz="4" w:space="0" w:color="000000"/>
              <w:left w:val="single" w:sz="4" w:space="0" w:color="000000"/>
              <w:bottom w:val="single" w:sz="4" w:space="0" w:color="000000"/>
              <w:right w:val="single" w:sz="4" w:space="0" w:color="000000"/>
            </w:tcBorders>
          </w:tcPr>
          <w:p w:rsidR="007E56AE" w:rsidRDefault="007E56AE">
            <w:pPr>
              <w:ind w:firstLine="0"/>
              <w:rPr>
                <w:sz w:val="10"/>
                <w:szCs w:val="10"/>
              </w:rPr>
            </w:pPr>
            <w:r>
              <w:rPr>
                <w:sz w:val="10"/>
                <w:szCs w:val="10"/>
              </w:rPr>
              <w:t>72</w:t>
            </w:r>
          </w:p>
        </w:tc>
        <w:tc>
          <w:tcPr>
            <w:tcW w:w="492" w:type="dxa"/>
            <w:tcBorders>
              <w:top w:val="single" w:sz="4" w:space="0" w:color="000000"/>
              <w:left w:val="single" w:sz="4" w:space="0" w:color="000000"/>
              <w:bottom w:val="single" w:sz="4" w:space="0" w:color="000000"/>
              <w:right w:val="single" w:sz="4" w:space="0" w:color="000000"/>
            </w:tcBorders>
          </w:tcPr>
          <w:p w:rsidR="007E56AE" w:rsidRDefault="007E56AE">
            <w:pPr>
              <w:ind w:firstLine="0"/>
              <w:rPr>
                <w:sz w:val="10"/>
                <w:szCs w:val="10"/>
              </w:rPr>
            </w:pPr>
            <w:r>
              <w:rPr>
                <w:sz w:val="10"/>
                <w:szCs w:val="10"/>
              </w:rPr>
              <w:t>53</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289</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281</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263</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235</w:t>
            </w:r>
          </w:p>
        </w:tc>
        <w:tc>
          <w:tcPr>
            <w:tcW w:w="487" w:type="dxa"/>
            <w:tcBorders>
              <w:top w:val="single" w:sz="4" w:space="0" w:color="000000"/>
              <w:left w:val="single" w:sz="4" w:space="0" w:color="000000"/>
              <w:bottom w:val="single" w:sz="4" w:space="0" w:color="000000"/>
              <w:right w:val="single" w:sz="4" w:space="0" w:color="000000"/>
            </w:tcBorders>
          </w:tcPr>
          <w:p w:rsidR="007E56AE" w:rsidRDefault="007E56AE">
            <w:pPr>
              <w:ind w:firstLine="0"/>
              <w:rPr>
                <w:sz w:val="10"/>
                <w:szCs w:val="10"/>
              </w:rPr>
            </w:pPr>
            <w:r>
              <w:rPr>
                <w:sz w:val="10"/>
                <w:szCs w:val="10"/>
              </w:rPr>
              <w:t>210</w:t>
            </w:r>
          </w:p>
        </w:tc>
        <w:tc>
          <w:tcPr>
            <w:tcW w:w="485" w:type="dxa"/>
            <w:tcBorders>
              <w:top w:val="single" w:sz="4" w:space="0" w:color="000000"/>
              <w:left w:val="single" w:sz="4" w:space="0" w:color="000000"/>
              <w:bottom w:val="single" w:sz="4" w:space="0" w:color="000000"/>
              <w:right w:val="single" w:sz="4" w:space="0" w:color="000000"/>
            </w:tcBorders>
          </w:tcPr>
          <w:p w:rsidR="007E56AE" w:rsidRDefault="007E56AE">
            <w:pPr>
              <w:ind w:firstLine="0"/>
              <w:rPr>
                <w:sz w:val="10"/>
                <w:szCs w:val="10"/>
              </w:rPr>
            </w:pPr>
            <w:r>
              <w:rPr>
                <w:sz w:val="10"/>
                <w:szCs w:val="10"/>
              </w:rPr>
              <w:t>204</w:t>
            </w:r>
          </w:p>
        </w:tc>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93</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60</w:t>
            </w: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63</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74</w:t>
            </w:r>
          </w:p>
        </w:tc>
        <w:tc>
          <w:tcPr>
            <w:tcW w:w="531" w:type="dxa"/>
            <w:tcBorders>
              <w:top w:val="single" w:sz="4" w:space="0" w:color="000000"/>
              <w:left w:val="single" w:sz="4" w:space="0" w:color="000000"/>
              <w:bottom w:val="single" w:sz="4" w:space="0" w:color="000000"/>
              <w:right w:val="single" w:sz="4" w:space="0" w:color="000000"/>
            </w:tcBorders>
          </w:tcPr>
          <w:p w:rsidR="007E56AE" w:rsidRDefault="007E56AE">
            <w:pPr>
              <w:rPr>
                <w:sz w:val="10"/>
                <w:szCs w:val="10"/>
              </w:rPr>
            </w:pPr>
            <w:r>
              <w:rPr>
                <w:sz w:val="10"/>
                <w:szCs w:val="10"/>
              </w:rPr>
              <w:t>88</w:t>
            </w:r>
          </w:p>
        </w:tc>
        <w:tc>
          <w:tcPr>
            <w:tcW w:w="619" w:type="dxa"/>
            <w:tcBorders>
              <w:top w:val="single" w:sz="4" w:space="0" w:color="000000"/>
              <w:left w:val="single" w:sz="4" w:space="0" w:color="000000"/>
              <w:bottom w:val="single" w:sz="4" w:space="0" w:color="000000"/>
              <w:right w:val="single" w:sz="4" w:space="0" w:color="000000"/>
            </w:tcBorders>
          </w:tcPr>
          <w:p w:rsidR="007E56AE" w:rsidRDefault="007E56AE">
            <w:pPr>
              <w:rPr>
                <w:sz w:val="10"/>
                <w:szCs w:val="10"/>
              </w:rPr>
            </w:pPr>
            <w:r>
              <w:rPr>
                <w:sz w:val="10"/>
                <w:szCs w:val="10"/>
              </w:rPr>
              <w:t>83+3 (slenst0</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rPr>
                <w:sz w:val="10"/>
                <w:szCs w:val="10"/>
              </w:rPr>
            </w:pPr>
            <w:r>
              <w:rPr>
                <w:sz w:val="10"/>
                <w:szCs w:val="10"/>
              </w:rPr>
              <w:t>-</w:t>
            </w:r>
          </w:p>
        </w:tc>
      </w:tr>
      <w:tr w:rsidR="007E56AE" w:rsidTr="007E56AE">
        <w:trPr>
          <w:trHeight w:val="181"/>
        </w:trPr>
        <w:tc>
          <w:tcPr>
            <w:tcW w:w="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6"/>
                <w:szCs w:val="16"/>
              </w:rPr>
            </w:pPr>
            <w:r>
              <w:rPr>
                <w:color w:val="000000"/>
                <w:sz w:val="16"/>
                <w:szCs w:val="16"/>
              </w:rPr>
              <w:t>%</w:t>
            </w:r>
          </w:p>
        </w:tc>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21,5</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28,8</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24,3</w:t>
            </w:r>
          </w:p>
        </w:tc>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21,2</w:t>
            </w:r>
          </w:p>
        </w:tc>
        <w:tc>
          <w:tcPr>
            <w:tcW w:w="494"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19,4</w:t>
            </w:r>
          </w:p>
        </w:tc>
        <w:tc>
          <w:tcPr>
            <w:tcW w:w="492" w:type="dxa"/>
            <w:tcBorders>
              <w:top w:val="single" w:sz="4" w:space="0" w:color="000000"/>
              <w:left w:val="single" w:sz="4" w:space="0" w:color="000000"/>
              <w:bottom w:val="single" w:sz="4" w:space="0" w:color="000000"/>
              <w:right w:val="single" w:sz="4" w:space="0" w:color="000000"/>
            </w:tcBorders>
          </w:tcPr>
          <w:p w:rsidR="007E56AE" w:rsidRDefault="007E56AE">
            <w:pPr>
              <w:ind w:left="0" w:firstLine="0"/>
              <w:rPr>
                <w:sz w:val="10"/>
                <w:szCs w:val="10"/>
              </w:rPr>
            </w:pPr>
            <w:r>
              <w:rPr>
                <w:sz w:val="10"/>
                <w:szCs w:val="10"/>
              </w:rPr>
              <w:t>15,3</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59,3</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58,6</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61</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59,4</w:t>
            </w:r>
          </w:p>
        </w:tc>
        <w:tc>
          <w:tcPr>
            <w:tcW w:w="487" w:type="dxa"/>
            <w:tcBorders>
              <w:top w:val="single" w:sz="4" w:space="0" w:color="000000"/>
              <w:left w:val="single" w:sz="4" w:space="0" w:color="000000"/>
              <w:bottom w:val="single" w:sz="4" w:space="0" w:color="000000"/>
              <w:right w:val="single" w:sz="4" w:space="0" w:color="000000"/>
            </w:tcBorders>
          </w:tcPr>
          <w:p w:rsidR="007E56AE" w:rsidRDefault="007E56AE">
            <w:pPr>
              <w:ind w:firstLine="0"/>
              <w:rPr>
                <w:sz w:val="10"/>
                <w:szCs w:val="10"/>
              </w:rPr>
            </w:pPr>
            <w:r>
              <w:rPr>
                <w:sz w:val="10"/>
                <w:szCs w:val="10"/>
              </w:rPr>
              <w:t>57</w:t>
            </w:r>
          </w:p>
        </w:tc>
        <w:tc>
          <w:tcPr>
            <w:tcW w:w="485" w:type="dxa"/>
            <w:tcBorders>
              <w:top w:val="single" w:sz="4" w:space="0" w:color="000000"/>
              <w:left w:val="single" w:sz="4" w:space="0" w:color="000000"/>
              <w:bottom w:val="single" w:sz="4" w:space="0" w:color="000000"/>
              <w:right w:val="single" w:sz="4" w:space="0" w:color="000000"/>
            </w:tcBorders>
          </w:tcPr>
          <w:p w:rsidR="007E56AE" w:rsidRDefault="007E56AE">
            <w:pPr>
              <w:ind w:firstLine="0"/>
              <w:rPr>
                <w:sz w:val="10"/>
                <w:szCs w:val="10"/>
              </w:rPr>
            </w:pPr>
            <w:r>
              <w:rPr>
                <w:sz w:val="10"/>
                <w:szCs w:val="10"/>
              </w:rPr>
              <w:t>59</w:t>
            </w:r>
          </w:p>
        </w:tc>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firstLine="0"/>
              <w:rPr>
                <w:sz w:val="10"/>
                <w:szCs w:val="10"/>
              </w:rPr>
            </w:pPr>
            <w:r>
              <w:rPr>
                <w:sz w:val="10"/>
                <w:szCs w:val="10"/>
              </w:rPr>
              <w:t>19</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12,6</w:t>
            </w: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14,6</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ind w:left="0" w:firstLine="0"/>
              <w:rPr>
                <w:sz w:val="10"/>
                <w:szCs w:val="10"/>
              </w:rPr>
            </w:pPr>
            <w:r>
              <w:rPr>
                <w:sz w:val="10"/>
                <w:szCs w:val="10"/>
              </w:rPr>
              <w:t>18,7</w:t>
            </w:r>
          </w:p>
        </w:tc>
        <w:tc>
          <w:tcPr>
            <w:tcW w:w="531" w:type="dxa"/>
            <w:tcBorders>
              <w:top w:val="single" w:sz="4" w:space="0" w:color="000000"/>
              <w:left w:val="single" w:sz="4" w:space="0" w:color="000000"/>
              <w:bottom w:val="single" w:sz="4" w:space="0" w:color="000000"/>
              <w:right w:val="single" w:sz="4" w:space="0" w:color="000000"/>
            </w:tcBorders>
          </w:tcPr>
          <w:p w:rsidR="007E56AE" w:rsidRDefault="007E56AE" w:rsidP="001F1403">
            <w:pPr>
              <w:ind w:firstLine="0"/>
              <w:rPr>
                <w:sz w:val="10"/>
                <w:szCs w:val="10"/>
              </w:rPr>
            </w:pPr>
            <w:r>
              <w:rPr>
                <w:sz w:val="10"/>
                <w:szCs w:val="10"/>
              </w:rPr>
              <w:t>24</w:t>
            </w:r>
          </w:p>
        </w:tc>
        <w:tc>
          <w:tcPr>
            <w:tcW w:w="619" w:type="dxa"/>
            <w:tcBorders>
              <w:top w:val="single" w:sz="4" w:space="0" w:color="000000"/>
              <w:left w:val="single" w:sz="4" w:space="0" w:color="000000"/>
              <w:bottom w:val="single" w:sz="4" w:space="0" w:color="000000"/>
              <w:right w:val="single" w:sz="4" w:space="0" w:color="000000"/>
            </w:tcBorders>
          </w:tcPr>
          <w:p w:rsidR="007E56AE" w:rsidRDefault="007E56AE" w:rsidP="001F1403">
            <w:pPr>
              <w:ind w:firstLine="0"/>
              <w:rPr>
                <w:sz w:val="10"/>
                <w:szCs w:val="10"/>
              </w:rPr>
            </w:pPr>
            <w:r>
              <w:rPr>
                <w:sz w:val="10"/>
                <w:szCs w:val="10"/>
              </w:rPr>
              <w:t>24</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6AE" w:rsidRDefault="007E56AE">
            <w:pPr>
              <w:rPr>
                <w:sz w:val="10"/>
                <w:szCs w:val="10"/>
              </w:rPr>
            </w:pPr>
            <w:r>
              <w:rPr>
                <w:sz w:val="10"/>
                <w:szCs w:val="10"/>
              </w:rPr>
              <w:t>-</w:t>
            </w:r>
          </w:p>
        </w:tc>
      </w:tr>
    </w:tbl>
    <w:p w:rsidR="00035B3B" w:rsidRDefault="00035B3B">
      <w:pPr>
        <w:rPr>
          <w:rFonts w:ascii="Times New Roman" w:eastAsia="Times New Roman" w:hAnsi="Times New Roman" w:cs="Times New Roman"/>
          <w:sz w:val="16"/>
          <w:szCs w:val="16"/>
        </w:rPr>
      </w:pPr>
    </w:p>
    <w:p w:rsidR="00035B3B" w:rsidRPr="00E5575F" w:rsidRDefault="00767A82" w:rsidP="00E5575F">
      <w:pPr>
        <w:ind w:firstLine="39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5-8 klasių mokymosi rezultatai                                                                  </w:t>
      </w:r>
      <w:r>
        <w:rPr>
          <w:rFonts w:ascii="Times New Roman" w:eastAsia="Times New Roman" w:hAnsi="Times New Roman" w:cs="Times New Roman"/>
          <w:color w:val="000000"/>
          <w:sz w:val="24"/>
          <w:szCs w:val="24"/>
        </w:rPr>
        <w:t>Lentelė Nr.12</w:t>
      </w:r>
    </w:p>
    <w:p w:rsidR="00035B3B" w:rsidRDefault="00035B3B">
      <w:pPr>
        <w:rPr>
          <w:rFonts w:ascii="Times New Roman" w:eastAsia="Times New Roman" w:hAnsi="Times New Roman" w:cs="Times New Roman"/>
          <w:sz w:val="16"/>
          <w:szCs w:val="16"/>
        </w:rPr>
      </w:pPr>
    </w:p>
    <w:tbl>
      <w:tblPr>
        <w:tblStyle w:val="aff"/>
        <w:tblW w:w="11250" w:type="dxa"/>
        <w:tblInd w:w="-635" w:type="dxa"/>
        <w:tblLayout w:type="fixed"/>
        <w:tblLook w:val="0400" w:firstRow="0" w:lastRow="0" w:firstColumn="0" w:lastColumn="0" w:noHBand="0" w:noVBand="1"/>
      </w:tblPr>
      <w:tblGrid>
        <w:gridCol w:w="421"/>
        <w:gridCol w:w="569"/>
        <w:gridCol w:w="540"/>
        <w:gridCol w:w="435"/>
        <w:gridCol w:w="465"/>
        <w:gridCol w:w="450"/>
        <w:gridCol w:w="450"/>
        <w:gridCol w:w="450"/>
        <w:gridCol w:w="450"/>
        <w:gridCol w:w="450"/>
        <w:gridCol w:w="540"/>
        <w:gridCol w:w="540"/>
        <w:gridCol w:w="450"/>
        <w:gridCol w:w="450"/>
        <w:gridCol w:w="630"/>
        <w:gridCol w:w="630"/>
        <w:gridCol w:w="450"/>
        <w:gridCol w:w="540"/>
        <w:gridCol w:w="450"/>
        <w:gridCol w:w="540"/>
        <w:gridCol w:w="450"/>
        <w:gridCol w:w="450"/>
        <w:gridCol w:w="450"/>
      </w:tblGrid>
      <w:tr w:rsidR="00035B3B">
        <w:trPr>
          <w:trHeight w:val="12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035B3B">
            <w:pPr>
              <w:rPr>
                <w:sz w:val="16"/>
                <w:szCs w:val="16"/>
              </w:rPr>
            </w:pPr>
          </w:p>
        </w:tc>
        <w:tc>
          <w:tcPr>
            <w:tcW w:w="29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rPr>
                <w:color w:val="000000"/>
                <w:sz w:val="16"/>
                <w:szCs w:val="16"/>
              </w:rPr>
            </w:pPr>
            <w:r>
              <w:rPr>
                <w:color w:val="000000"/>
                <w:sz w:val="16"/>
                <w:szCs w:val="16"/>
              </w:rPr>
              <w:t>Mokosi 10-9</w:t>
            </w:r>
          </w:p>
        </w:tc>
        <w:tc>
          <w:tcPr>
            <w:tcW w:w="28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rPr>
                <w:color w:val="000000"/>
                <w:sz w:val="16"/>
                <w:szCs w:val="16"/>
              </w:rPr>
            </w:pPr>
            <w:r>
              <w:rPr>
                <w:color w:val="000000"/>
                <w:sz w:val="16"/>
                <w:szCs w:val="16"/>
              </w:rPr>
              <w:t>Mokosi 8-6</w:t>
            </w:r>
          </w:p>
        </w:tc>
        <w:tc>
          <w:tcPr>
            <w:tcW w:w="315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rPr>
                <w:color w:val="000000"/>
                <w:sz w:val="16"/>
                <w:szCs w:val="16"/>
              </w:rPr>
            </w:pPr>
            <w:r>
              <w:rPr>
                <w:color w:val="000000"/>
                <w:sz w:val="16"/>
                <w:szCs w:val="16"/>
              </w:rPr>
              <w:t>Mokosi 5-4</w:t>
            </w:r>
          </w:p>
        </w:tc>
        <w:tc>
          <w:tcPr>
            <w:tcW w:w="1890" w:type="dxa"/>
            <w:gridSpan w:val="4"/>
            <w:tcBorders>
              <w:top w:val="single" w:sz="4" w:space="0" w:color="000000"/>
              <w:left w:val="single" w:sz="4" w:space="0" w:color="000000"/>
              <w:bottom w:val="single" w:sz="4" w:space="0" w:color="000000"/>
              <w:right w:val="single" w:sz="4" w:space="0" w:color="000000"/>
            </w:tcBorders>
          </w:tcPr>
          <w:p w:rsidR="00035B3B" w:rsidRDefault="007E56AE" w:rsidP="007E56AE">
            <w:pPr>
              <w:ind w:right="618" w:hanging="248"/>
              <w:jc w:val="center"/>
              <w:rPr>
                <w:sz w:val="16"/>
                <w:szCs w:val="16"/>
              </w:rPr>
            </w:pPr>
            <w:r>
              <w:rPr>
                <w:color w:val="000000"/>
                <w:sz w:val="16"/>
                <w:szCs w:val="16"/>
              </w:rPr>
              <w:t xml:space="preserve">Turi neigiamų </w:t>
            </w:r>
            <w:r w:rsidR="00767A82">
              <w:rPr>
                <w:color w:val="000000"/>
                <w:sz w:val="16"/>
                <w:szCs w:val="16"/>
              </w:rPr>
              <w:t>įvertinimų</w:t>
            </w:r>
          </w:p>
        </w:tc>
      </w:tr>
      <w:tr w:rsidR="00035B3B" w:rsidTr="007E56AE">
        <w:trPr>
          <w:trHeight w:val="425"/>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Mokslo metai</w:t>
            </w:r>
          </w:p>
        </w:tc>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2018-2019</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2019-2020</w:t>
            </w:r>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20202021</w:t>
            </w:r>
          </w:p>
        </w:tc>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20212022</w:t>
            </w:r>
          </w:p>
          <w:p w:rsidR="00035B3B" w:rsidRDefault="00035B3B">
            <w:pPr>
              <w:rPr>
                <w:sz w:val="10"/>
                <w:szCs w:val="10"/>
              </w:rPr>
            </w:pP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2022-2023</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2023-2024</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2018</w:t>
            </w:r>
          </w:p>
          <w:p w:rsidR="00035B3B" w:rsidRDefault="00767A82">
            <w:pPr>
              <w:ind w:left="0" w:firstLine="0"/>
              <w:rPr>
                <w:sz w:val="10"/>
                <w:szCs w:val="10"/>
              </w:rPr>
            </w:pPr>
            <w:r>
              <w:rPr>
                <w:color w:val="000000"/>
                <w:sz w:val="10"/>
                <w:szCs w:val="10"/>
              </w:rPr>
              <w:t>2019</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2019</w:t>
            </w:r>
          </w:p>
          <w:p w:rsidR="00035B3B" w:rsidRDefault="00767A82">
            <w:pPr>
              <w:ind w:left="0" w:firstLine="0"/>
              <w:rPr>
                <w:sz w:val="10"/>
                <w:szCs w:val="10"/>
              </w:rPr>
            </w:pPr>
            <w:r>
              <w:rPr>
                <w:color w:val="000000"/>
                <w:sz w:val="10"/>
                <w:szCs w:val="10"/>
              </w:rPr>
              <w:t>2020</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20202021</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2021</w:t>
            </w:r>
          </w:p>
          <w:p w:rsidR="00035B3B" w:rsidRDefault="00767A82">
            <w:pPr>
              <w:ind w:left="0" w:firstLine="0"/>
              <w:rPr>
                <w:sz w:val="10"/>
                <w:szCs w:val="10"/>
              </w:rPr>
            </w:pPr>
            <w:r>
              <w:rPr>
                <w:color w:val="000000"/>
                <w:sz w:val="10"/>
                <w:szCs w:val="10"/>
              </w:rPr>
              <w:t>2022</w:t>
            </w:r>
          </w:p>
        </w:tc>
        <w:tc>
          <w:tcPr>
            <w:tcW w:w="54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2022-</w:t>
            </w:r>
          </w:p>
          <w:p w:rsidR="00035B3B" w:rsidRDefault="00767A82">
            <w:pPr>
              <w:ind w:left="0" w:firstLine="0"/>
              <w:rPr>
                <w:color w:val="000000"/>
                <w:sz w:val="10"/>
                <w:szCs w:val="10"/>
              </w:rPr>
            </w:pPr>
            <w:r>
              <w:rPr>
                <w:color w:val="000000"/>
                <w:sz w:val="10"/>
                <w:szCs w:val="10"/>
              </w:rPr>
              <w:t>2023</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2023-2024</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2018</w:t>
            </w:r>
          </w:p>
          <w:p w:rsidR="00035B3B" w:rsidRDefault="00767A82">
            <w:pPr>
              <w:ind w:left="0" w:firstLine="0"/>
              <w:rPr>
                <w:sz w:val="10"/>
                <w:szCs w:val="10"/>
              </w:rPr>
            </w:pPr>
            <w:r>
              <w:rPr>
                <w:color w:val="000000"/>
                <w:sz w:val="10"/>
                <w:szCs w:val="10"/>
              </w:rPr>
              <w:t>2019</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2019</w:t>
            </w:r>
          </w:p>
          <w:p w:rsidR="00035B3B" w:rsidRDefault="00767A82">
            <w:pPr>
              <w:ind w:left="0" w:firstLine="0"/>
              <w:rPr>
                <w:sz w:val="10"/>
                <w:szCs w:val="10"/>
              </w:rPr>
            </w:pPr>
            <w:r>
              <w:rPr>
                <w:color w:val="000000"/>
                <w:sz w:val="10"/>
                <w:szCs w:val="10"/>
              </w:rPr>
              <w:t>2020</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20202</w:t>
            </w:r>
          </w:p>
          <w:p w:rsidR="00035B3B" w:rsidRDefault="00767A82">
            <w:pPr>
              <w:ind w:left="0" w:firstLine="0"/>
              <w:rPr>
                <w:sz w:val="10"/>
                <w:szCs w:val="10"/>
              </w:rPr>
            </w:pPr>
            <w:r>
              <w:rPr>
                <w:color w:val="000000"/>
                <w:sz w:val="10"/>
                <w:szCs w:val="10"/>
              </w:rPr>
              <w:t>021</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2021</w:t>
            </w:r>
          </w:p>
          <w:p w:rsidR="00035B3B" w:rsidRDefault="00767A82">
            <w:pPr>
              <w:ind w:left="0" w:firstLine="0"/>
              <w:rPr>
                <w:sz w:val="10"/>
                <w:szCs w:val="10"/>
              </w:rPr>
            </w:pPr>
            <w:r>
              <w:rPr>
                <w:color w:val="000000"/>
                <w:sz w:val="10"/>
                <w:szCs w:val="10"/>
              </w:rPr>
              <w:t>2022</w:t>
            </w:r>
          </w:p>
        </w:tc>
        <w:tc>
          <w:tcPr>
            <w:tcW w:w="54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2022-</w:t>
            </w:r>
          </w:p>
          <w:p w:rsidR="00035B3B" w:rsidRDefault="00767A82">
            <w:pPr>
              <w:ind w:left="0" w:firstLine="0"/>
              <w:rPr>
                <w:color w:val="000000"/>
                <w:sz w:val="10"/>
                <w:szCs w:val="10"/>
              </w:rPr>
            </w:pPr>
            <w:r>
              <w:rPr>
                <w:color w:val="000000"/>
                <w:sz w:val="10"/>
                <w:szCs w:val="10"/>
              </w:rPr>
              <w:t>2023</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2023-2024</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2018</w:t>
            </w:r>
          </w:p>
          <w:p w:rsidR="00035B3B" w:rsidRDefault="00767A82">
            <w:pPr>
              <w:ind w:left="0" w:firstLine="0"/>
              <w:rPr>
                <w:sz w:val="10"/>
                <w:szCs w:val="10"/>
              </w:rPr>
            </w:pPr>
            <w:r>
              <w:rPr>
                <w:color w:val="000000"/>
                <w:sz w:val="10"/>
                <w:szCs w:val="10"/>
              </w:rPr>
              <w:t>2019</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2019</w:t>
            </w:r>
          </w:p>
          <w:p w:rsidR="00035B3B" w:rsidRDefault="00767A82">
            <w:pPr>
              <w:ind w:left="0" w:firstLine="0"/>
              <w:rPr>
                <w:sz w:val="10"/>
                <w:szCs w:val="10"/>
              </w:rPr>
            </w:pPr>
            <w:r>
              <w:rPr>
                <w:color w:val="000000"/>
                <w:sz w:val="10"/>
                <w:szCs w:val="10"/>
              </w:rPr>
              <w:t>2022</w:t>
            </w:r>
          </w:p>
          <w:p w:rsidR="00035B3B" w:rsidRDefault="00035B3B">
            <w:pPr>
              <w:ind w:left="0" w:firstLine="0"/>
              <w:rPr>
                <w:sz w:val="10"/>
                <w:szCs w:val="10"/>
              </w:rPr>
            </w:pP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2022-2023</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2023-2024</w:t>
            </w:r>
          </w:p>
        </w:tc>
      </w:tr>
      <w:tr w:rsidR="00035B3B" w:rsidTr="007E56AE">
        <w:trPr>
          <w:trHeight w:val="238"/>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color w:val="000000"/>
                <w:sz w:val="10"/>
                <w:szCs w:val="10"/>
              </w:rPr>
            </w:pPr>
            <w:r>
              <w:rPr>
                <w:color w:val="000000"/>
                <w:sz w:val="10"/>
                <w:szCs w:val="10"/>
              </w:rPr>
              <w:t>Mok.</w:t>
            </w:r>
          </w:p>
          <w:p w:rsidR="00035B3B" w:rsidRDefault="00767A82">
            <w:pPr>
              <w:ind w:left="0" w:firstLine="0"/>
              <w:rPr>
                <w:sz w:val="10"/>
                <w:szCs w:val="10"/>
              </w:rPr>
            </w:pPr>
            <w:r>
              <w:rPr>
                <w:color w:val="000000"/>
                <w:sz w:val="10"/>
                <w:szCs w:val="10"/>
              </w:rPr>
              <w:t>Sk.</w:t>
            </w:r>
          </w:p>
        </w:tc>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48</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47</w:t>
            </w:r>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57</w:t>
            </w:r>
          </w:p>
        </w:tc>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59</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59</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72</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135</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187</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209</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227</w:t>
            </w:r>
          </w:p>
        </w:tc>
        <w:tc>
          <w:tcPr>
            <w:tcW w:w="54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223</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253</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95</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100</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112</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129</w:t>
            </w:r>
          </w:p>
        </w:tc>
        <w:tc>
          <w:tcPr>
            <w:tcW w:w="54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111</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93</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3</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E56AE">
            <w:pPr>
              <w:rPr>
                <w:sz w:val="10"/>
                <w:szCs w:val="10"/>
              </w:rPr>
            </w:pPr>
            <w:r>
              <w:rPr>
                <w:color w:val="000000"/>
                <w:sz w:val="10"/>
                <w:szCs w:val="10"/>
              </w:rPr>
              <w:t>-</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firstLine="18"/>
              <w:rPr>
                <w:color w:val="000000"/>
                <w:sz w:val="10"/>
                <w:szCs w:val="10"/>
              </w:rPr>
            </w:pPr>
            <w:r>
              <w:rPr>
                <w:color w:val="000000"/>
                <w:sz w:val="10"/>
                <w:szCs w:val="10"/>
              </w:rPr>
              <w:t>2</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rPr>
                <w:color w:val="000000"/>
                <w:sz w:val="10"/>
                <w:szCs w:val="10"/>
              </w:rPr>
            </w:pPr>
            <w:r>
              <w:rPr>
                <w:color w:val="000000"/>
                <w:sz w:val="10"/>
                <w:szCs w:val="10"/>
              </w:rPr>
              <w:t>--</w:t>
            </w:r>
          </w:p>
        </w:tc>
      </w:tr>
      <w:tr w:rsidR="00035B3B" w:rsidTr="007E56AE">
        <w:trPr>
          <w:trHeight w:val="238"/>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17</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14</w:t>
            </w:r>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15</w:t>
            </w:r>
          </w:p>
        </w:tc>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14</w:t>
            </w:r>
          </w:p>
          <w:p w:rsidR="00035B3B" w:rsidRDefault="00035B3B">
            <w:pPr>
              <w:rPr>
                <w:sz w:val="10"/>
                <w:szCs w:val="10"/>
              </w:rPr>
            </w:pP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rsidP="007E56AE">
            <w:pPr>
              <w:ind w:left="0" w:firstLine="0"/>
              <w:rPr>
                <w:color w:val="000000"/>
                <w:sz w:val="10"/>
                <w:szCs w:val="10"/>
              </w:rPr>
            </w:pPr>
            <w:r>
              <w:rPr>
                <w:color w:val="000000"/>
                <w:sz w:val="10"/>
                <w:szCs w:val="10"/>
              </w:rPr>
              <w:t>14</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rsidP="007E56AE">
            <w:pPr>
              <w:ind w:left="0" w:firstLine="0"/>
              <w:rPr>
                <w:color w:val="000000"/>
                <w:sz w:val="10"/>
                <w:szCs w:val="10"/>
              </w:rPr>
            </w:pPr>
            <w:r>
              <w:rPr>
                <w:color w:val="000000"/>
                <w:sz w:val="10"/>
                <w:szCs w:val="10"/>
              </w:rPr>
              <w:t>17</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48</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56</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55</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55</w:t>
            </w:r>
          </w:p>
          <w:p w:rsidR="00035B3B" w:rsidRDefault="00035B3B">
            <w:pPr>
              <w:rPr>
                <w:sz w:val="10"/>
                <w:szCs w:val="10"/>
              </w:rPr>
            </w:pPr>
          </w:p>
        </w:tc>
        <w:tc>
          <w:tcPr>
            <w:tcW w:w="540" w:type="dxa"/>
            <w:tcBorders>
              <w:top w:val="single" w:sz="4" w:space="0" w:color="000000"/>
              <w:left w:val="single" w:sz="4" w:space="0" w:color="000000"/>
              <w:bottom w:val="single" w:sz="4" w:space="0" w:color="000000"/>
              <w:right w:val="single" w:sz="4" w:space="0" w:color="000000"/>
            </w:tcBorders>
          </w:tcPr>
          <w:p w:rsidR="00035B3B" w:rsidRDefault="00767A82">
            <w:pPr>
              <w:ind w:firstLine="0"/>
              <w:rPr>
                <w:color w:val="000000"/>
                <w:sz w:val="10"/>
                <w:szCs w:val="10"/>
              </w:rPr>
            </w:pPr>
            <w:r>
              <w:rPr>
                <w:color w:val="000000"/>
                <w:sz w:val="10"/>
                <w:szCs w:val="10"/>
              </w:rPr>
              <w:t>54</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rsidP="007E56AE">
            <w:pPr>
              <w:ind w:left="0" w:firstLine="0"/>
              <w:rPr>
                <w:color w:val="000000"/>
                <w:sz w:val="10"/>
                <w:szCs w:val="10"/>
              </w:rPr>
            </w:pPr>
            <w:r>
              <w:rPr>
                <w:color w:val="000000"/>
                <w:sz w:val="10"/>
                <w:szCs w:val="10"/>
              </w:rPr>
              <w:t>61</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33</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firstLine="0"/>
              <w:rPr>
                <w:sz w:val="10"/>
                <w:szCs w:val="10"/>
              </w:rPr>
            </w:pPr>
            <w:r>
              <w:rPr>
                <w:color w:val="000000"/>
                <w:sz w:val="10"/>
                <w:szCs w:val="10"/>
              </w:rPr>
              <w:t>30</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30</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7E56AE">
            <w:pPr>
              <w:ind w:left="0" w:firstLine="0"/>
              <w:rPr>
                <w:sz w:val="10"/>
                <w:szCs w:val="10"/>
              </w:rPr>
            </w:pPr>
            <w:r>
              <w:rPr>
                <w:color w:val="000000"/>
                <w:sz w:val="10"/>
                <w:szCs w:val="10"/>
              </w:rPr>
              <w:t>31</w:t>
            </w:r>
          </w:p>
        </w:tc>
        <w:tc>
          <w:tcPr>
            <w:tcW w:w="54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26</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0" w:firstLine="0"/>
              <w:rPr>
                <w:color w:val="000000"/>
                <w:sz w:val="10"/>
                <w:szCs w:val="10"/>
              </w:rPr>
            </w:pPr>
            <w:r>
              <w:rPr>
                <w:color w:val="000000"/>
                <w:sz w:val="10"/>
                <w:szCs w:val="10"/>
              </w:rPr>
              <w:t>22</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10"/>
                <w:szCs w:val="10"/>
              </w:rPr>
            </w:pPr>
            <w:r>
              <w:rPr>
                <w:color w:val="000000"/>
                <w:sz w:val="10"/>
                <w:szCs w:val="10"/>
              </w:rPr>
              <w:t>1,1</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rPr>
                <w:sz w:val="10"/>
                <w:szCs w:val="10"/>
              </w:rPr>
            </w:pPr>
            <w:r>
              <w:rPr>
                <w:color w:val="000000"/>
                <w:sz w:val="10"/>
                <w:szCs w:val="10"/>
              </w:rPr>
              <w:t>-</w:t>
            </w:r>
          </w:p>
          <w:p w:rsidR="00035B3B" w:rsidRDefault="00035B3B">
            <w:pPr>
              <w:rPr>
                <w:sz w:val="10"/>
                <w:szCs w:val="10"/>
              </w:rPr>
            </w:pP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ind w:left="132" w:hanging="60"/>
              <w:rPr>
                <w:color w:val="000000"/>
                <w:sz w:val="10"/>
                <w:szCs w:val="10"/>
              </w:rPr>
            </w:pPr>
            <w:r>
              <w:rPr>
                <w:color w:val="000000"/>
                <w:sz w:val="10"/>
                <w:szCs w:val="10"/>
              </w:rPr>
              <w:t>0,5</w:t>
            </w:r>
          </w:p>
        </w:tc>
        <w:tc>
          <w:tcPr>
            <w:tcW w:w="450" w:type="dxa"/>
            <w:tcBorders>
              <w:top w:val="single" w:sz="4" w:space="0" w:color="000000"/>
              <w:left w:val="single" w:sz="4" w:space="0" w:color="000000"/>
              <w:bottom w:val="single" w:sz="4" w:space="0" w:color="000000"/>
              <w:right w:val="single" w:sz="4" w:space="0" w:color="000000"/>
            </w:tcBorders>
          </w:tcPr>
          <w:p w:rsidR="00035B3B" w:rsidRDefault="00767A82">
            <w:pPr>
              <w:rPr>
                <w:color w:val="000000"/>
                <w:sz w:val="10"/>
                <w:szCs w:val="10"/>
              </w:rPr>
            </w:pPr>
            <w:r>
              <w:rPr>
                <w:color w:val="000000"/>
                <w:sz w:val="10"/>
                <w:szCs w:val="10"/>
              </w:rPr>
              <w:t>--</w:t>
            </w:r>
          </w:p>
        </w:tc>
      </w:tr>
    </w:tbl>
    <w:p w:rsidR="00035B3B" w:rsidRDefault="00035B3B">
      <w:pPr>
        <w:tabs>
          <w:tab w:val="left" w:pos="90"/>
        </w:tabs>
        <w:ind w:firstLine="540"/>
        <w:rPr>
          <w:rFonts w:ascii="Times New Roman" w:eastAsia="Times New Roman" w:hAnsi="Times New Roman" w:cs="Times New Roman"/>
          <w:sz w:val="24"/>
          <w:szCs w:val="24"/>
        </w:rPr>
      </w:pP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2023-2024 m. m.  progimnazijos mokinių pažangumas 100%, sumažėjo praleistų pamokų skaičius, bet padaugėjo praleistų  be pateisinamos priežasties pamokų skaičius 5-8 kl. </w:t>
      </w:r>
      <w:r>
        <w:rPr>
          <w:rFonts w:ascii="Times New Roman" w:eastAsia="Times New Roman" w:hAnsi="Times New Roman" w:cs="Times New Roman"/>
          <w:b/>
          <w:sz w:val="24"/>
          <w:szCs w:val="24"/>
        </w:rPr>
        <w:t xml:space="preserve">   </w:t>
      </w:r>
    </w:p>
    <w:p w:rsidR="00035B3B" w:rsidRDefault="00035B3B">
      <w:pPr>
        <w:tabs>
          <w:tab w:val="left" w:pos="90"/>
        </w:tabs>
        <w:rPr>
          <w:rFonts w:ascii="Times New Roman" w:eastAsia="Times New Roman" w:hAnsi="Times New Roman" w:cs="Times New Roman"/>
          <w:b/>
          <w:sz w:val="24"/>
          <w:szCs w:val="24"/>
        </w:rPr>
      </w:pPr>
    </w:p>
    <w:p w:rsidR="00035B3B" w:rsidRPr="00E5575F" w:rsidRDefault="00767A82" w:rsidP="00E5575F">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NMPP rezultatų apibendrinta ataskaita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E56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Lentelė Nr.13</w:t>
      </w:r>
    </w:p>
    <w:p w:rsidR="00035B3B" w:rsidRDefault="00767A82">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kl.</w:t>
      </w:r>
    </w:p>
    <w:tbl>
      <w:tblPr>
        <w:tblStyle w:val="aff0"/>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980"/>
        <w:gridCol w:w="969"/>
        <w:gridCol w:w="1368"/>
        <w:gridCol w:w="1440"/>
        <w:gridCol w:w="1620"/>
        <w:gridCol w:w="1620"/>
        <w:gridCol w:w="1620"/>
      </w:tblGrid>
      <w:tr w:rsidR="00035B3B">
        <w:tc>
          <w:tcPr>
            <w:tcW w:w="1363" w:type="dxa"/>
          </w:tcPr>
          <w:p w:rsidR="00035B3B" w:rsidRDefault="00035B3B">
            <w:pPr>
              <w:tabs>
                <w:tab w:val="left" w:pos="90"/>
              </w:tabs>
              <w:ind w:left="0" w:firstLine="0"/>
              <w:rPr>
                <w:rFonts w:ascii="Times New Roman" w:eastAsia="Times New Roman" w:hAnsi="Times New Roman" w:cs="Times New Roman"/>
                <w:sz w:val="24"/>
                <w:szCs w:val="24"/>
              </w:rPr>
            </w:pPr>
          </w:p>
        </w:tc>
        <w:tc>
          <w:tcPr>
            <w:tcW w:w="980" w:type="dxa"/>
          </w:tcPr>
          <w:p w:rsidR="00035B3B" w:rsidRDefault="00767A82">
            <w:pPr>
              <w:tabs>
                <w:tab w:val="left" w:pos="90"/>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Mokiniai, laikę testą</w:t>
            </w:r>
          </w:p>
        </w:tc>
        <w:tc>
          <w:tcPr>
            <w:tcW w:w="969" w:type="dxa"/>
          </w:tcPr>
          <w:p w:rsidR="00035B3B" w:rsidRDefault="00767A82">
            <w:pPr>
              <w:tabs>
                <w:tab w:val="left" w:pos="90"/>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Mokiniai, nebaigę testo</w:t>
            </w:r>
          </w:p>
        </w:tc>
        <w:tc>
          <w:tcPr>
            <w:tcW w:w="1368" w:type="dxa"/>
          </w:tcPr>
          <w:p w:rsidR="00035B3B" w:rsidRDefault="00767A82">
            <w:pPr>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Rezultato procentais vidurkis</w:t>
            </w:r>
            <w:r>
              <w:rPr>
                <w:rFonts w:ascii="Times New Roman" w:eastAsia="Times New Roman" w:hAnsi="Times New Roman" w:cs="Times New Roman"/>
                <w:color w:val="000000"/>
                <w:sz w:val="18"/>
                <w:szCs w:val="18"/>
              </w:rPr>
              <w:br/>
              <w:t>(baigusiųjų visą testą)</w:t>
            </w:r>
          </w:p>
          <w:p w:rsidR="00035B3B" w:rsidRDefault="00035B3B">
            <w:pPr>
              <w:tabs>
                <w:tab w:val="left" w:pos="90"/>
              </w:tabs>
              <w:ind w:left="0" w:firstLine="0"/>
              <w:jc w:val="both"/>
              <w:rPr>
                <w:rFonts w:ascii="Times New Roman" w:eastAsia="Times New Roman" w:hAnsi="Times New Roman" w:cs="Times New Roman"/>
                <w:sz w:val="18"/>
                <w:szCs w:val="18"/>
              </w:rPr>
            </w:pPr>
          </w:p>
        </w:tc>
        <w:tc>
          <w:tcPr>
            <w:tcW w:w="1440" w:type="dxa"/>
          </w:tcPr>
          <w:p w:rsidR="00035B3B" w:rsidRDefault="00767A82">
            <w:pPr>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Aukštesnįjį pasiekimų lygį pasiekusių mokinių skaičius, procentais*</w:t>
            </w:r>
          </w:p>
          <w:p w:rsidR="00035B3B" w:rsidRDefault="00035B3B">
            <w:pPr>
              <w:tabs>
                <w:tab w:val="left" w:pos="90"/>
              </w:tabs>
              <w:ind w:left="0" w:firstLine="0"/>
              <w:jc w:val="both"/>
              <w:rPr>
                <w:rFonts w:ascii="Times New Roman" w:eastAsia="Times New Roman" w:hAnsi="Times New Roman" w:cs="Times New Roman"/>
                <w:sz w:val="18"/>
                <w:szCs w:val="18"/>
              </w:rPr>
            </w:pPr>
          </w:p>
        </w:tc>
        <w:tc>
          <w:tcPr>
            <w:tcW w:w="1620" w:type="dxa"/>
          </w:tcPr>
          <w:p w:rsidR="00035B3B" w:rsidRDefault="00767A82">
            <w:pPr>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Pagrindinį pasiekimų lygį pasiekusių mokinių skaičius, procentais*</w:t>
            </w:r>
          </w:p>
          <w:p w:rsidR="00035B3B" w:rsidRDefault="00035B3B">
            <w:pPr>
              <w:tabs>
                <w:tab w:val="left" w:pos="90"/>
              </w:tabs>
              <w:ind w:left="0" w:firstLine="0"/>
              <w:jc w:val="both"/>
              <w:rPr>
                <w:rFonts w:ascii="Times New Roman" w:eastAsia="Times New Roman" w:hAnsi="Times New Roman" w:cs="Times New Roman"/>
                <w:sz w:val="18"/>
                <w:szCs w:val="18"/>
              </w:rPr>
            </w:pPr>
          </w:p>
        </w:tc>
        <w:tc>
          <w:tcPr>
            <w:tcW w:w="1620" w:type="dxa"/>
          </w:tcPr>
          <w:p w:rsidR="00035B3B" w:rsidRDefault="00767A82">
            <w:pPr>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Patenkinamą pasiekimų lygį pasiekusių mokinių skaičius, procentais*</w:t>
            </w:r>
          </w:p>
          <w:p w:rsidR="00035B3B" w:rsidRDefault="00035B3B">
            <w:pPr>
              <w:tabs>
                <w:tab w:val="left" w:pos="90"/>
              </w:tabs>
              <w:ind w:left="0" w:firstLine="0"/>
              <w:jc w:val="both"/>
              <w:rPr>
                <w:rFonts w:ascii="Times New Roman" w:eastAsia="Times New Roman" w:hAnsi="Times New Roman" w:cs="Times New Roman"/>
                <w:sz w:val="18"/>
                <w:szCs w:val="18"/>
              </w:rPr>
            </w:pPr>
          </w:p>
        </w:tc>
        <w:tc>
          <w:tcPr>
            <w:tcW w:w="1620" w:type="dxa"/>
          </w:tcPr>
          <w:p w:rsidR="00035B3B" w:rsidRDefault="00767A82">
            <w:pPr>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Nepasiekusių patenkinamo pasiekimų lygio mokinių skaičius, procentais*</w:t>
            </w:r>
          </w:p>
          <w:p w:rsidR="00035B3B" w:rsidRDefault="00035B3B">
            <w:pPr>
              <w:tabs>
                <w:tab w:val="left" w:pos="90"/>
              </w:tabs>
              <w:ind w:left="0" w:firstLine="0"/>
              <w:jc w:val="both"/>
              <w:rPr>
                <w:rFonts w:ascii="Times New Roman" w:eastAsia="Times New Roman" w:hAnsi="Times New Roman" w:cs="Times New Roman"/>
                <w:sz w:val="18"/>
                <w:szCs w:val="18"/>
              </w:rPr>
            </w:pPr>
          </w:p>
        </w:tc>
      </w:tr>
      <w:tr w:rsidR="00035B3B">
        <w:tc>
          <w:tcPr>
            <w:tcW w:w="1363"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98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969"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8" w:type="dxa"/>
          </w:tcPr>
          <w:p w:rsidR="00035B3B" w:rsidRDefault="00767A82">
            <w:pPr>
              <w:tabs>
                <w:tab w:val="left" w:pos="90"/>
              </w:tabs>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71,3</w:t>
            </w:r>
          </w:p>
        </w:tc>
        <w:tc>
          <w:tcPr>
            <w:tcW w:w="144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35B3B">
        <w:tc>
          <w:tcPr>
            <w:tcW w:w="1363"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Skaitymas</w:t>
            </w:r>
          </w:p>
        </w:tc>
        <w:tc>
          <w:tcPr>
            <w:tcW w:w="98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969"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8" w:type="dxa"/>
          </w:tcPr>
          <w:p w:rsidR="00035B3B" w:rsidRDefault="00767A82">
            <w:pPr>
              <w:tabs>
                <w:tab w:val="left" w:pos="90"/>
              </w:tabs>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w:t>
            </w:r>
          </w:p>
        </w:tc>
        <w:tc>
          <w:tcPr>
            <w:tcW w:w="144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63,8</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bl>
    <w:p w:rsidR="00035B3B" w:rsidRDefault="00035B3B">
      <w:pPr>
        <w:tabs>
          <w:tab w:val="left" w:pos="90"/>
        </w:tabs>
        <w:rPr>
          <w:rFonts w:ascii="Times New Roman" w:eastAsia="Times New Roman" w:hAnsi="Times New Roman" w:cs="Times New Roman"/>
          <w:sz w:val="24"/>
          <w:szCs w:val="24"/>
        </w:rPr>
      </w:pP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kl. </w:t>
      </w:r>
    </w:p>
    <w:p w:rsidR="00035B3B" w:rsidRDefault="00035B3B">
      <w:pPr>
        <w:tabs>
          <w:tab w:val="left" w:pos="90"/>
        </w:tabs>
        <w:rPr>
          <w:rFonts w:ascii="Times New Roman" w:eastAsia="Times New Roman" w:hAnsi="Times New Roman" w:cs="Times New Roman"/>
          <w:b/>
          <w:sz w:val="24"/>
          <w:szCs w:val="24"/>
        </w:rPr>
      </w:pPr>
    </w:p>
    <w:tbl>
      <w:tblPr>
        <w:tblStyle w:val="aff1"/>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929"/>
        <w:gridCol w:w="930"/>
        <w:gridCol w:w="1458"/>
        <w:gridCol w:w="1440"/>
        <w:gridCol w:w="1620"/>
        <w:gridCol w:w="1620"/>
        <w:gridCol w:w="1620"/>
      </w:tblGrid>
      <w:tr w:rsidR="00035B3B">
        <w:tc>
          <w:tcPr>
            <w:tcW w:w="1363" w:type="dxa"/>
          </w:tcPr>
          <w:p w:rsidR="00035B3B" w:rsidRDefault="00035B3B">
            <w:pPr>
              <w:tabs>
                <w:tab w:val="left" w:pos="90"/>
              </w:tabs>
              <w:ind w:left="0" w:firstLine="0"/>
              <w:rPr>
                <w:rFonts w:ascii="Times New Roman" w:eastAsia="Times New Roman" w:hAnsi="Times New Roman" w:cs="Times New Roman"/>
                <w:sz w:val="24"/>
                <w:szCs w:val="24"/>
              </w:rPr>
            </w:pPr>
          </w:p>
        </w:tc>
        <w:tc>
          <w:tcPr>
            <w:tcW w:w="929" w:type="dxa"/>
          </w:tcPr>
          <w:p w:rsidR="00035B3B" w:rsidRDefault="00767A82">
            <w:pPr>
              <w:tabs>
                <w:tab w:val="left" w:pos="90"/>
              </w:tabs>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Mokiniai, laikę testą</w:t>
            </w:r>
          </w:p>
        </w:tc>
        <w:tc>
          <w:tcPr>
            <w:tcW w:w="930" w:type="dxa"/>
          </w:tcPr>
          <w:p w:rsidR="00035B3B" w:rsidRDefault="00767A82">
            <w:pPr>
              <w:tabs>
                <w:tab w:val="left" w:pos="90"/>
              </w:tabs>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Mokiniai, nebaigę testo</w:t>
            </w:r>
          </w:p>
        </w:tc>
        <w:tc>
          <w:tcPr>
            <w:tcW w:w="1458" w:type="dxa"/>
          </w:tcPr>
          <w:p w:rsidR="00035B3B" w:rsidRDefault="00767A82">
            <w:pPr>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Rezultato procentais vidurkis</w:t>
            </w:r>
            <w:r>
              <w:rPr>
                <w:rFonts w:ascii="Times New Roman" w:eastAsia="Times New Roman" w:hAnsi="Times New Roman" w:cs="Times New Roman"/>
                <w:color w:val="000000"/>
                <w:sz w:val="18"/>
                <w:szCs w:val="18"/>
              </w:rPr>
              <w:br/>
              <w:t>(baigusiųjų visą testą)*</w:t>
            </w:r>
          </w:p>
          <w:p w:rsidR="00035B3B" w:rsidRDefault="00035B3B">
            <w:pPr>
              <w:tabs>
                <w:tab w:val="left" w:pos="90"/>
              </w:tabs>
              <w:ind w:left="0" w:firstLine="0"/>
              <w:rPr>
                <w:rFonts w:ascii="Times New Roman" w:eastAsia="Times New Roman" w:hAnsi="Times New Roman" w:cs="Times New Roman"/>
                <w:sz w:val="18"/>
                <w:szCs w:val="18"/>
              </w:rPr>
            </w:pPr>
          </w:p>
        </w:tc>
        <w:tc>
          <w:tcPr>
            <w:tcW w:w="1440" w:type="dxa"/>
          </w:tcPr>
          <w:p w:rsidR="00035B3B" w:rsidRDefault="00767A82">
            <w:pPr>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Aukštesnįjį pasiekimų lygį pasiekusių mokinių skaičius, procentais*</w:t>
            </w:r>
          </w:p>
          <w:p w:rsidR="00035B3B" w:rsidRDefault="00035B3B">
            <w:pPr>
              <w:tabs>
                <w:tab w:val="left" w:pos="90"/>
              </w:tabs>
              <w:ind w:left="0" w:firstLine="0"/>
              <w:rPr>
                <w:rFonts w:ascii="Times New Roman" w:eastAsia="Times New Roman" w:hAnsi="Times New Roman" w:cs="Times New Roman"/>
                <w:sz w:val="18"/>
                <w:szCs w:val="18"/>
              </w:rPr>
            </w:pPr>
          </w:p>
        </w:tc>
        <w:tc>
          <w:tcPr>
            <w:tcW w:w="1620" w:type="dxa"/>
          </w:tcPr>
          <w:p w:rsidR="00035B3B" w:rsidRDefault="00767A82">
            <w:pPr>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Pagrindinį pasiekimų lygį pasiekusių mokinių skaičius, procentais*</w:t>
            </w:r>
          </w:p>
          <w:p w:rsidR="00035B3B" w:rsidRDefault="00035B3B">
            <w:pPr>
              <w:tabs>
                <w:tab w:val="left" w:pos="90"/>
              </w:tabs>
              <w:ind w:left="0" w:firstLine="0"/>
              <w:rPr>
                <w:rFonts w:ascii="Times New Roman" w:eastAsia="Times New Roman" w:hAnsi="Times New Roman" w:cs="Times New Roman"/>
                <w:sz w:val="18"/>
                <w:szCs w:val="18"/>
              </w:rPr>
            </w:pPr>
          </w:p>
        </w:tc>
        <w:tc>
          <w:tcPr>
            <w:tcW w:w="1620" w:type="dxa"/>
          </w:tcPr>
          <w:p w:rsidR="00035B3B" w:rsidRDefault="00767A82">
            <w:pPr>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Patenkinamą pasiekimų lygį pasiekusių mokinių skaičius, procentais*</w:t>
            </w:r>
          </w:p>
          <w:p w:rsidR="00035B3B" w:rsidRDefault="00035B3B">
            <w:pPr>
              <w:tabs>
                <w:tab w:val="left" w:pos="90"/>
              </w:tabs>
              <w:ind w:left="0" w:firstLine="0"/>
              <w:rPr>
                <w:rFonts w:ascii="Times New Roman" w:eastAsia="Times New Roman" w:hAnsi="Times New Roman" w:cs="Times New Roman"/>
                <w:sz w:val="18"/>
                <w:szCs w:val="18"/>
              </w:rPr>
            </w:pPr>
          </w:p>
        </w:tc>
        <w:tc>
          <w:tcPr>
            <w:tcW w:w="1620" w:type="dxa"/>
          </w:tcPr>
          <w:p w:rsidR="00035B3B" w:rsidRDefault="00767A82">
            <w:pPr>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Nepasiekusių patenkinamo pasiekimų lygio mokinių skaičius, procentais*</w:t>
            </w:r>
          </w:p>
          <w:p w:rsidR="00035B3B" w:rsidRDefault="00035B3B">
            <w:pPr>
              <w:tabs>
                <w:tab w:val="left" w:pos="90"/>
              </w:tabs>
              <w:ind w:left="0" w:firstLine="0"/>
              <w:rPr>
                <w:rFonts w:ascii="Times New Roman" w:eastAsia="Times New Roman" w:hAnsi="Times New Roman" w:cs="Times New Roman"/>
                <w:sz w:val="18"/>
                <w:szCs w:val="18"/>
              </w:rPr>
            </w:pPr>
          </w:p>
        </w:tc>
      </w:tr>
      <w:tr w:rsidR="00035B3B">
        <w:tc>
          <w:tcPr>
            <w:tcW w:w="1363"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929"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93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8" w:type="dxa"/>
          </w:tcPr>
          <w:p w:rsidR="00035B3B" w:rsidRDefault="00767A82">
            <w:pPr>
              <w:tabs>
                <w:tab w:val="left" w:pos="90"/>
              </w:tabs>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47,8</w:t>
            </w:r>
          </w:p>
        </w:tc>
        <w:tc>
          <w:tcPr>
            <w:tcW w:w="144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035B3B">
        <w:tc>
          <w:tcPr>
            <w:tcW w:w="1363"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Skaitymas</w:t>
            </w:r>
          </w:p>
        </w:tc>
        <w:tc>
          <w:tcPr>
            <w:tcW w:w="929"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93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8" w:type="dxa"/>
          </w:tcPr>
          <w:p w:rsidR="00035B3B" w:rsidRDefault="00767A82">
            <w:pPr>
              <w:tabs>
                <w:tab w:val="left" w:pos="90"/>
              </w:tabs>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73,4</w:t>
            </w:r>
          </w:p>
        </w:tc>
        <w:tc>
          <w:tcPr>
            <w:tcW w:w="144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620" w:type="dxa"/>
          </w:tcPr>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035B3B" w:rsidRDefault="00035B3B">
      <w:pPr>
        <w:rPr>
          <w:rFonts w:ascii="Times New Roman" w:eastAsia="Times New Roman" w:hAnsi="Times New Roman" w:cs="Times New Roman"/>
          <w:sz w:val="24"/>
          <w:szCs w:val="24"/>
        </w:rPr>
      </w:pPr>
    </w:p>
    <w:p w:rsidR="00035B3B" w:rsidRDefault="00767A82">
      <w:pPr>
        <w:tabs>
          <w:tab w:val="left" w:pos="90"/>
        </w:tabs>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sidR="00E5575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Duomenys apie mokinių dalyvavimą neformaliojo švietimo veiklose        </w:t>
      </w:r>
      <w:r>
        <w:rPr>
          <w:rFonts w:ascii="Times New Roman" w:eastAsia="Times New Roman" w:hAnsi="Times New Roman" w:cs="Times New Roman"/>
          <w:sz w:val="24"/>
          <w:szCs w:val="24"/>
        </w:rPr>
        <w:t>Lentelė Nr.14</w:t>
      </w:r>
      <w:r>
        <w:rPr>
          <w:rFonts w:ascii="Times New Roman" w:eastAsia="Times New Roman" w:hAnsi="Times New Roman" w:cs="Times New Roman"/>
          <w:b/>
          <w:sz w:val="24"/>
          <w:szCs w:val="24"/>
        </w:rPr>
        <w:t xml:space="preserve">                                                   </w:t>
      </w:r>
    </w:p>
    <w:p w:rsidR="00035B3B" w:rsidRDefault="00767A82">
      <w:pPr>
        <w:tabs>
          <w:tab w:val="left" w:pos="90"/>
        </w:tabs>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f2"/>
        <w:tblW w:w="10710" w:type="dxa"/>
        <w:tblInd w:w="-548" w:type="dxa"/>
        <w:tblLayout w:type="fixed"/>
        <w:tblLook w:val="0000" w:firstRow="0" w:lastRow="0" w:firstColumn="0" w:lastColumn="0" w:noHBand="0" w:noVBand="0"/>
      </w:tblPr>
      <w:tblGrid>
        <w:gridCol w:w="1080"/>
        <w:gridCol w:w="1350"/>
        <w:gridCol w:w="1260"/>
        <w:gridCol w:w="1440"/>
        <w:gridCol w:w="1373"/>
        <w:gridCol w:w="1290"/>
        <w:gridCol w:w="1657"/>
        <w:gridCol w:w="1260"/>
      </w:tblGrid>
      <w:tr w:rsidR="00035B3B">
        <w:tc>
          <w:tcPr>
            <w:tcW w:w="1080" w:type="dxa"/>
            <w:vMerge w:val="restart"/>
            <w:tcBorders>
              <w:top w:val="single" w:sz="6" w:space="0" w:color="000000"/>
              <w:left w:val="single" w:sz="6" w:space="0" w:color="000000"/>
              <w:bottom w:val="single" w:sz="6" w:space="0" w:color="000000"/>
            </w:tcBorders>
            <w:shd w:val="clear" w:color="auto" w:fill="auto"/>
          </w:tcPr>
          <w:p w:rsidR="00035B3B" w:rsidRPr="00486143" w:rsidRDefault="00035B3B">
            <w:pPr>
              <w:tabs>
                <w:tab w:val="left" w:pos="90"/>
              </w:tabs>
              <w:ind w:right="30" w:hanging="15"/>
              <w:jc w:val="center"/>
              <w:rPr>
                <w:b/>
              </w:rPr>
            </w:pPr>
          </w:p>
          <w:p w:rsidR="00035B3B" w:rsidRPr="00486143" w:rsidRDefault="00035B3B">
            <w:pPr>
              <w:tabs>
                <w:tab w:val="left" w:pos="90"/>
              </w:tabs>
              <w:ind w:right="30" w:hanging="15"/>
              <w:jc w:val="center"/>
              <w:rPr>
                <w:b/>
              </w:rPr>
            </w:pPr>
          </w:p>
          <w:p w:rsidR="00035B3B" w:rsidRPr="00486143" w:rsidRDefault="00767A82">
            <w:pPr>
              <w:tabs>
                <w:tab w:val="left" w:pos="90"/>
              </w:tabs>
              <w:ind w:right="30" w:hanging="15"/>
              <w:jc w:val="center"/>
              <w:rPr>
                <w:b/>
              </w:rPr>
            </w:pPr>
            <w:r w:rsidRPr="00486143">
              <w:rPr>
                <w:b/>
              </w:rPr>
              <w:t>Mokslo metai</w:t>
            </w:r>
          </w:p>
          <w:p w:rsidR="00035B3B" w:rsidRPr="00486143" w:rsidRDefault="00035B3B">
            <w:pPr>
              <w:tabs>
                <w:tab w:val="left" w:pos="90"/>
              </w:tabs>
              <w:ind w:right="30" w:hanging="15"/>
              <w:jc w:val="center"/>
              <w:rPr>
                <w:b/>
              </w:rPr>
            </w:pPr>
          </w:p>
        </w:tc>
        <w:tc>
          <w:tcPr>
            <w:tcW w:w="2610" w:type="dxa"/>
            <w:gridSpan w:val="2"/>
            <w:tcBorders>
              <w:top w:val="single" w:sz="6" w:space="0" w:color="000000"/>
              <w:left w:val="single" w:sz="6" w:space="0" w:color="000000"/>
              <w:bottom w:val="single" w:sz="6" w:space="0" w:color="000000"/>
            </w:tcBorders>
            <w:shd w:val="clear" w:color="auto" w:fill="auto"/>
          </w:tcPr>
          <w:p w:rsidR="00035B3B" w:rsidRPr="00486143" w:rsidRDefault="00767A82">
            <w:pPr>
              <w:tabs>
                <w:tab w:val="left" w:pos="90"/>
              </w:tabs>
              <w:ind w:firstLine="121"/>
              <w:jc w:val="center"/>
              <w:rPr>
                <w:b/>
              </w:rPr>
            </w:pPr>
            <w:r w:rsidRPr="00486143">
              <w:rPr>
                <w:b/>
              </w:rPr>
              <w:t>Vilniaus miesto</w:t>
            </w:r>
          </w:p>
        </w:tc>
        <w:tc>
          <w:tcPr>
            <w:tcW w:w="2813" w:type="dxa"/>
            <w:gridSpan w:val="2"/>
            <w:tcBorders>
              <w:top w:val="single" w:sz="6" w:space="0" w:color="000000"/>
              <w:left w:val="single" w:sz="6" w:space="0" w:color="000000"/>
              <w:bottom w:val="single" w:sz="6" w:space="0" w:color="000000"/>
            </w:tcBorders>
            <w:shd w:val="clear" w:color="auto" w:fill="auto"/>
          </w:tcPr>
          <w:p w:rsidR="00035B3B" w:rsidRPr="00486143" w:rsidRDefault="00767A82">
            <w:pPr>
              <w:tabs>
                <w:tab w:val="left" w:pos="90"/>
              </w:tabs>
              <w:ind w:firstLine="121"/>
              <w:jc w:val="center"/>
              <w:rPr>
                <w:b/>
              </w:rPr>
            </w:pPr>
            <w:r w:rsidRPr="00486143">
              <w:rPr>
                <w:b/>
              </w:rPr>
              <w:t>Šalies</w:t>
            </w:r>
          </w:p>
          <w:p w:rsidR="00035B3B" w:rsidRPr="00486143" w:rsidRDefault="00035B3B">
            <w:pPr>
              <w:tabs>
                <w:tab w:val="left" w:pos="90"/>
              </w:tabs>
              <w:ind w:firstLine="121"/>
              <w:jc w:val="center"/>
              <w:rPr>
                <w:b/>
              </w:rPr>
            </w:pPr>
          </w:p>
        </w:tc>
        <w:tc>
          <w:tcPr>
            <w:tcW w:w="2947" w:type="dxa"/>
            <w:gridSpan w:val="2"/>
            <w:tcBorders>
              <w:top w:val="single" w:sz="6" w:space="0" w:color="000000"/>
              <w:left w:val="single" w:sz="6" w:space="0" w:color="000000"/>
              <w:bottom w:val="single" w:sz="6" w:space="0" w:color="000000"/>
              <w:right w:val="single" w:sz="6" w:space="0" w:color="000000"/>
            </w:tcBorders>
            <w:shd w:val="clear" w:color="auto" w:fill="auto"/>
          </w:tcPr>
          <w:p w:rsidR="00035B3B" w:rsidRPr="00486143" w:rsidRDefault="00767A82">
            <w:pPr>
              <w:tabs>
                <w:tab w:val="left" w:pos="90"/>
              </w:tabs>
              <w:ind w:firstLine="121"/>
              <w:jc w:val="center"/>
              <w:rPr>
                <w:b/>
              </w:rPr>
            </w:pPr>
            <w:r w:rsidRPr="00486143">
              <w:rPr>
                <w:b/>
              </w:rPr>
              <w:t>Tarptautiniuose</w:t>
            </w:r>
          </w:p>
          <w:p w:rsidR="00035B3B" w:rsidRPr="00486143" w:rsidRDefault="00035B3B">
            <w:pPr>
              <w:tabs>
                <w:tab w:val="left" w:pos="90"/>
              </w:tabs>
              <w:ind w:firstLine="121"/>
              <w:jc w:val="center"/>
              <w:rPr>
                <w:b/>
              </w:rPr>
            </w:pPr>
          </w:p>
        </w:tc>
        <w:tc>
          <w:tcPr>
            <w:tcW w:w="1260" w:type="dxa"/>
            <w:tcBorders>
              <w:top w:val="single" w:sz="6" w:space="0" w:color="000000"/>
              <w:left w:val="single" w:sz="6" w:space="0" w:color="000000"/>
              <w:bottom w:val="single" w:sz="6" w:space="0" w:color="000000"/>
              <w:right w:val="single" w:sz="6" w:space="0" w:color="000000"/>
            </w:tcBorders>
          </w:tcPr>
          <w:p w:rsidR="00035B3B" w:rsidRPr="00486143" w:rsidRDefault="00767A82">
            <w:pPr>
              <w:tabs>
                <w:tab w:val="left" w:pos="90"/>
              </w:tabs>
              <w:ind w:firstLine="121"/>
              <w:jc w:val="center"/>
              <w:rPr>
                <w:b/>
              </w:rPr>
            </w:pPr>
            <w:r w:rsidRPr="00486143">
              <w:rPr>
                <w:b/>
              </w:rPr>
              <w:t>Kitoje</w:t>
            </w:r>
          </w:p>
          <w:p w:rsidR="00035B3B" w:rsidRPr="00486143" w:rsidRDefault="00767A82">
            <w:pPr>
              <w:tabs>
                <w:tab w:val="left" w:pos="90"/>
              </w:tabs>
              <w:ind w:firstLine="121"/>
              <w:jc w:val="center"/>
              <w:rPr>
                <w:b/>
              </w:rPr>
            </w:pPr>
            <w:r w:rsidRPr="00486143">
              <w:rPr>
                <w:b/>
              </w:rPr>
              <w:t>veikloje</w:t>
            </w:r>
          </w:p>
        </w:tc>
      </w:tr>
      <w:tr w:rsidR="00035B3B">
        <w:trPr>
          <w:trHeight w:val="975"/>
        </w:trPr>
        <w:tc>
          <w:tcPr>
            <w:tcW w:w="1080" w:type="dxa"/>
            <w:vMerge/>
            <w:tcBorders>
              <w:top w:val="single" w:sz="6" w:space="0" w:color="000000"/>
              <w:left w:val="single" w:sz="6" w:space="0" w:color="000000"/>
              <w:bottom w:val="single" w:sz="6" w:space="0" w:color="000000"/>
            </w:tcBorders>
            <w:shd w:val="clear" w:color="auto" w:fill="auto"/>
          </w:tcPr>
          <w:p w:rsidR="00035B3B" w:rsidRPr="00486143" w:rsidRDefault="00035B3B">
            <w:pPr>
              <w:widowControl w:val="0"/>
              <w:pBdr>
                <w:top w:val="nil"/>
                <w:left w:val="nil"/>
                <w:bottom w:val="nil"/>
                <w:right w:val="nil"/>
                <w:between w:val="nil"/>
              </w:pBdr>
              <w:spacing w:line="276" w:lineRule="auto"/>
              <w:ind w:left="0" w:firstLine="0"/>
              <w:rPr>
                <w:b/>
              </w:rPr>
            </w:pPr>
          </w:p>
        </w:tc>
        <w:tc>
          <w:tcPr>
            <w:tcW w:w="1350" w:type="dxa"/>
            <w:tcBorders>
              <w:top w:val="single" w:sz="6" w:space="0" w:color="000000"/>
              <w:left w:val="single" w:sz="6" w:space="0" w:color="000000"/>
              <w:bottom w:val="single" w:sz="6" w:space="0" w:color="000000"/>
            </w:tcBorders>
            <w:shd w:val="clear" w:color="auto" w:fill="auto"/>
          </w:tcPr>
          <w:p w:rsidR="00035B3B" w:rsidRPr="00486143" w:rsidRDefault="00767A82">
            <w:pPr>
              <w:tabs>
                <w:tab w:val="left" w:pos="90"/>
              </w:tabs>
              <w:ind w:firstLine="31"/>
              <w:jc w:val="center"/>
              <w:rPr>
                <w:b/>
              </w:rPr>
            </w:pPr>
            <w:proofErr w:type="spellStart"/>
            <w:r w:rsidRPr="00486143">
              <w:rPr>
                <w:b/>
              </w:rPr>
              <w:t>Dalyvavu</w:t>
            </w:r>
            <w:proofErr w:type="spellEnd"/>
            <w:r w:rsidRPr="00486143">
              <w:rPr>
                <w:b/>
              </w:rPr>
              <w:t>-</w:t>
            </w:r>
          </w:p>
          <w:p w:rsidR="00035B3B" w:rsidRPr="00486143" w:rsidRDefault="00767A82">
            <w:pPr>
              <w:tabs>
                <w:tab w:val="left" w:pos="90"/>
              </w:tabs>
              <w:ind w:firstLine="31"/>
              <w:jc w:val="center"/>
              <w:rPr>
                <w:b/>
              </w:rPr>
            </w:pPr>
            <w:proofErr w:type="spellStart"/>
            <w:r w:rsidRPr="00486143">
              <w:rPr>
                <w:b/>
              </w:rPr>
              <w:t>sių</w:t>
            </w:r>
            <w:proofErr w:type="spellEnd"/>
          </w:p>
          <w:p w:rsidR="00035B3B" w:rsidRPr="00486143" w:rsidRDefault="00767A82">
            <w:pPr>
              <w:tabs>
                <w:tab w:val="left" w:pos="90"/>
              </w:tabs>
              <w:ind w:firstLine="31"/>
              <w:jc w:val="center"/>
              <w:rPr>
                <w:b/>
              </w:rPr>
            </w:pPr>
            <w:r w:rsidRPr="00486143">
              <w:rPr>
                <w:b/>
              </w:rPr>
              <w:t>mokinių</w:t>
            </w:r>
          </w:p>
          <w:p w:rsidR="00035B3B" w:rsidRPr="00486143" w:rsidRDefault="00767A82">
            <w:pPr>
              <w:tabs>
                <w:tab w:val="left" w:pos="90"/>
              </w:tabs>
              <w:ind w:firstLine="31"/>
              <w:jc w:val="center"/>
              <w:rPr>
                <w:b/>
              </w:rPr>
            </w:pPr>
            <w:r w:rsidRPr="00486143">
              <w:rPr>
                <w:b/>
              </w:rPr>
              <w:t>skaičius</w:t>
            </w:r>
          </w:p>
        </w:tc>
        <w:tc>
          <w:tcPr>
            <w:tcW w:w="1260" w:type="dxa"/>
            <w:tcBorders>
              <w:top w:val="single" w:sz="6" w:space="0" w:color="000000"/>
              <w:left w:val="single" w:sz="6" w:space="0" w:color="000000"/>
              <w:bottom w:val="single" w:sz="6" w:space="0" w:color="000000"/>
            </w:tcBorders>
            <w:shd w:val="clear" w:color="auto" w:fill="auto"/>
          </w:tcPr>
          <w:p w:rsidR="00035B3B" w:rsidRPr="00486143" w:rsidRDefault="00767A82" w:rsidP="00486143">
            <w:pPr>
              <w:tabs>
                <w:tab w:val="left" w:pos="90"/>
              </w:tabs>
              <w:ind w:left="0" w:firstLine="0"/>
              <w:rPr>
                <w:b/>
              </w:rPr>
            </w:pPr>
            <w:r w:rsidRPr="00486143">
              <w:rPr>
                <w:b/>
              </w:rPr>
              <w:t>Prizininkų/</w:t>
            </w:r>
          </w:p>
          <w:p w:rsidR="00035B3B" w:rsidRPr="00486143" w:rsidRDefault="00767A82">
            <w:pPr>
              <w:tabs>
                <w:tab w:val="left" w:pos="90"/>
              </w:tabs>
              <w:ind w:firstLine="31"/>
              <w:jc w:val="center"/>
              <w:rPr>
                <w:b/>
              </w:rPr>
            </w:pPr>
            <w:r w:rsidRPr="00486143">
              <w:rPr>
                <w:b/>
              </w:rPr>
              <w:t>laureatų skaičius</w:t>
            </w:r>
          </w:p>
        </w:tc>
        <w:tc>
          <w:tcPr>
            <w:tcW w:w="1440" w:type="dxa"/>
            <w:tcBorders>
              <w:top w:val="single" w:sz="6" w:space="0" w:color="000000"/>
              <w:left w:val="single" w:sz="6" w:space="0" w:color="000000"/>
              <w:bottom w:val="single" w:sz="6" w:space="0" w:color="000000"/>
            </w:tcBorders>
            <w:shd w:val="clear" w:color="auto" w:fill="auto"/>
          </w:tcPr>
          <w:p w:rsidR="00035B3B" w:rsidRPr="00486143" w:rsidRDefault="00486143" w:rsidP="00486143">
            <w:pPr>
              <w:tabs>
                <w:tab w:val="left" w:pos="90"/>
              </w:tabs>
              <w:ind w:hanging="168"/>
              <w:rPr>
                <w:b/>
              </w:rPr>
            </w:pPr>
            <w:r>
              <w:rPr>
                <w:b/>
              </w:rPr>
              <w:t>Dalyvavusi</w:t>
            </w:r>
            <w:r w:rsidR="00767A82" w:rsidRPr="00486143">
              <w:rPr>
                <w:b/>
              </w:rPr>
              <w:t>ų</w:t>
            </w:r>
          </w:p>
          <w:p w:rsidR="00035B3B" w:rsidRPr="00486143" w:rsidRDefault="00767A82" w:rsidP="00486143">
            <w:pPr>
              <w:tabs>
                <w:tab w:val="left" w:pos="90"/>
              </w:tabs>
              <w:ind w:firstLine="31"/>
              <w:rPr>
                <w:b/>
              </w:rPr>
            </w:pPr>
            <w:r w:rsidRPr="00486143">
              <w:rPr>
                <w:b/>
              </w:rPr>
              <w:t>mokinių</w:t>
            </w:r>
          </w:p>
          <w:p w:rsidR="00035B3B" w:rsidRPr="00486143" w:rsidRDefault="00767A82" w:rsidP="00486143">
            <w:pPr>
              <w:tabs>
                <w:tab w:val="left" w:pos="90"/>
              </w:tabs>
              <w:ind w:firstLine="31"/>
              <w:rPr>
                <w:b/>
              </w:rPr>
            </w:pPr>
            <w:r w:rsidRPr="00486143">
              <w:rPr>
                <w:b/>
              </w:rPr>
              <w:t>skaičius</w:t>
            </w:r>
          </w:p>
        </w:tc>
        <w:tc>
          <w:tcPr>
            <w:tcW w:w="1373" w:type="dxa"/>
            <w:tcBorders>
              <w:top w:val="single" w:sz="6" w:space="0" w:color="000000"/>
              <w:left w:val="single" w:sz="6" w:space="0" w:color="000000"/>
              <w:bottom w:val="single" w:sz="6" w:space="0" w:color="000000"/>
            </w:tcBorders>
            <w:shd w:val="clear" w:color="auto" w:fill="auto"/>
          </w:tcPr>
          <w:p w:rsidR="00035B3B" w:rsidRPr="00486143" w:rsidRDefault="00767A82">
            <w:pPr>
              <w:tabs>
                <w:tab w:val="left" w:pos="90"/>
              </w:tabs>
              <w:ind w:left="0" w:firstLine="0"/>
              <w:rPr>
                <w:b/>
              </w:rPr>
            </w:pPr>
            <w:r w:rsidRPr="00486143">
              <w:rPr>
                <w:b/>
              </w:rPr>
              <w:t>Prizininkų/</w:t>
            </w:r>
          </w:p>
          <w:p w:rsidR="00035B3B" w:rsidRPr="00486143" w:rsidRDefault="00767A82">
            <w:pPr>
              <w:tabs>
                <w:tab w:val="left" w:pos="90"/>
              </w:tabs>
              <w:ind w:firstLine="0"/>
              <w:rPr>
                <w:b/>
              </w:rPr>
            </w:pPr>
            <w:r w:rsidRPr="00486143">
              <w:rPr>
                <w:b/>
              </w:rPr>
              <w:t>laureatų skaičius</w:t>
            </w:r>
          </w:p>
        </w:tc>
        <w:tc>
          <w:tcPr>
            <w:tcW w:w="1290" w:type="dxa"/>
            <w:tcBorders>
              <w:top w:val="single" w:sz="6" w:space="0" w:color="000000"/>
              <w:left w:val="single" w:sz="6" w:space="0" w:color="000000"/>
              <w:bottom w:val="single" w:sz="6" w:space="0" w:color="000000"/>
            </w:tcBorders>
            <w:shd w:val="clear" w:color="auto" w:fill="auto"/>
          </w:tcPr>
          <w:p w:rsidR="00035B3B" w:rsidRPr="00486143" w:rsidRDefault="00767A82">
            <w:pPr>
              <w:tabs>
                <w:tab w:val="left" w:pos="90"/>
              </w:tabs>
              <w:ind w:left="0" w:firstLine="0"/>
              <w:rPr>
                <w:b/>
              </w:rPr>
            </w:pPr>
            <w:r w:rsidRPr="00486143">
              <w:rPr>
                <w:b/>
              </w:rPr>
              <w:t>Dalyvavusių</w:t>
            </w:r>
          </w:p>
          <w:p w:rsidR="00035B3B" w:rsidRPr="00486143" w:rsidRDefault="00767A82">
            <w:pPr>
              <w:tabs>
                <w:tab w:val="left" w:pos="90"/>
              </w:tabs>
              <w:ind w:firstLine="31"/>
              <w:rPr>
                <w:b/>
              </w:rPr>
            </w:pPr>
            <w:r w:rsidRPr="00486143">
              <w:rPr>
                <w:b/>
              </w:rPr>
              <w:t>mokinių</w:t>
            </w:r>
          </w:p>
          <w:p w:rsidR="00035B3B" w:rsidRPr="00486143" w:rsidRDefault="00767A82">
            <w:pPr>
              <w:tabs>
                <w:tab w:val="left" w:pos="90"/>
              </w:tabs>
              <w:ind w:firstLine="31"/>
              <w:rPr>
                <w:b/>
              </w:rPr>
            </w:pPr>
            <w:r w:rsidRPr="00486143">
              <w:rPr>
                <w:b/>
              </w:rPr>
              <w:t>skaičius</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rsidR="00035B3B" w:rsidRPr="00486143" w:rsidRDefault="00767A82">
            <w:pPr>
              <w:tabs>
                <w:tab w:val="left" w:pos="90"/>
              </w:tabs>
              <w:ind w:left="0" w:firstLine="0"/>
              <w:rPr>
                <w:b/>
              </w:rPr>
            </w:pPr>
            <w:r w:rsidRPr="00486143">
              <w:rPr>
                <w:b/>
              </w:rPr>
              <w:t>Prizininkų/</w:t>
            </w:r>
          </w:p>
          <w:p w:rsidR="00035B3B" w:rsidRPr="00486143" w:rsidRDefault="00767A82">
            <w:pPr>
              <w:tabs>
                <w:tab w:val="left" w:pos="90"/>
              </w:tabs>
              <w:ind w:left="0" w:firstLine="0"/>
              <w:rPr>
                <w:b/>
              </w:rPr>
            </w:pPr>
            <w:r w:rsidRPr="00486143">
              <w:rPr>
                <w:b/>
              </w:rPr>
              <w:t>laureatų skaičius</w:t>
            </w:r>
          </w:p>
        </w:tc>
        <w:tc>
          <w:tcPr>
            <w:tcW w:w="1260" w:type="dxa"/>
            <w:tcBorders>
              <w:top w:val="single" w:sz="6" w:space="0" w:color="000000"/>
              <w:left w:val="single" w:sz="6" w:space="0" w:color="000000"/>
              <w:bottom w:val="single" w:sz="6" w:space="0" w:color="000000"/>
              <w:right w:val="single" w:sz="6" w:space="0" w:color="000000"/>
            </w:tcBorders>
          </w:tcPr>
          <w:p w:rsidR="00035B3B" w:rsidRPr="00486143" w:rsidRDefault="00035B3B">
            <w:pPr>
              <w:tabs>
                <w:tab w:val="left" w:pos="90"/>
              </w:tabs>
              <w:ind w:firstLine="540"/>
              <w:jc w:val="both"/>
              <w:rPr>
                <w:b/>
              </w:rPr>
            </w:pPr>
          </w:p>
        </w:tc>
      </w:tr>
      <w:tr w:rsidR="00035B3B">
        <w:trPr>
          <w:trHeight w:val="300"/>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sz w:val="24"/>
                <w:szCs w:val="24"/>
              </w:rPr>
              <w:t>2015-</w:t>
            </w:r>
          </w:p>
          <w:p w:rsidR="00035B3B" w:rsidRDefault="00767A82">
            <w:pPr>
              <w:tabs>
                <w:tab w:val="left" w:pos="129"/>
              </w:tabs>
              <w:ind w:right="30" w:hanging="15"/>
              <w:rPr>
                <w:b/>
                <w:sz w:val="24"/>
                <w:szCs w:val="24"/>
              </w:rPr>
            </w:pPr>
            <w:r>
              <w:rPr>
                <w:b/>
                <w:sz w:val="24"/>
                <w:szCs w:val="24"/>
              </w:rPr>
              <w:t>2016</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firstLine="31"/>
              <w:jc w:val="center"/>
              <w:rPr>
                <w:sz w:val="24"/>
                <w:szCs w:val="24"/>
              </w:rPr>
            </w:pPr>
            <w:r>
              <w:rPr>
                <w:sz w:val="24"/>
                <w:szCs w:val="24"/>
              </w:rPr>
              <w:t>268</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firstLine="31"/>
              <w:jc w:val="center"/>
              <w:rPr>
                <w:sz w:val="24"/>
                <w:szCs w:val="24"/>
              </w:rPr>
            </w:pPr>
            <w:r>
              <w:rPr>
                <w:sz w:val="24"/>
                <w:szCs w:val="24"/>
              </w:rPr>
              <w:t>72</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firstLine="31"/>
              <w:jc w:val="center"/>
              <w:rPr>
                <w:sz w:val="24"/>
                <w:szCs w:val="24"/>
              </w:rPr>
            </w:pPr>
            <w:r>
              <w:rPr>
                <w:sz w:val="24"/>
                <w:szCs w:val="24"/>
              </w:rPr>
              <w:t>331</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firstLine="31"/>
              <w:jc w:val="center"/>
              <w:rPr>
                <w:sz w:val="24"/>
                <w:szCs w:val="24"/>
              </w:rPr>
            </w:pPr>
            <w:r>
              <w:rPr>
                <w:sz w:val="24"/>
                <w:szCs w:val="24"/>
              </w:rPr>
              <w:t>36</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firstLine="31"/>
              <w:jc w:val="center"/>
              <w:rPr>
                <w:sz w:val="24"/>
                <w:szCs w:val="24"/>
              </w:rPr>
            </w:pPr>
            <w:r>
              <w:rPr>
                <w:sz w:val="24"/>
                <w:szCs w:val="24"/>
              </w:rPr>
              <w:t>82</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firstLine="31"/>
              <w:jc w:val="center"/>
              <w:rPr>
                <w:sz w:val="24"/>
                <w:szCs w:val="24"/>
              </w:rPr>
            </w:pPr>
            <w:r>
              <w:rPr>
                <w:sz w:val="24"/>
                <w:szCs w:val="24"/>
              </w:rPr>
              <w:t>2</w:t>
            </w:r>
          </w:p>
        </w:tc>
        <w:tc>
          <w:tcPr>
            <w:tcW w:w="1260" w:type="dxa"/>
            <w:tcBorders>
              <w:top w:val="single" w:sz="6" w:space="0" w:color="000000"/>
              <w:left w:val="single" w:sz="6" w:space="0" w:color="000000"/>
              <w:bottom w:val="single" w:sz="6" w:space="0" w:color="000000"/>
              <w:right w:val="single" w:sz="6" w:space="0" w:color="000000"/>
            </w:tcBorders>
          </w:tcPr>
          <w:p w:rsidR="00035B3B" w:rsidRDefault="00035B3B">
            <w:pPr>
              <w:tabs>
                <w:tab w:val="left" w:pos="90"/>
              </w:tabs>
              <w:ind w:firstLine="540"/>
              <w:jc w:val="both"/>
              <w:rPr>
                <w:sz w:val="24"/>
                <w:szCs w:val="24"/>
              </w:rPr>
            </w:pPr>
          </w:p>
        </w:tc>
      </w:tr>
      <w:tr w:rsidR="00035B3B">
        <w:trPr>
          <w:trHeight w:val="1662"/>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sz w:val="24"/>
                <w:szCs w:val="24"/>
              </w:rPr>
              <w:t>2016-</w:t>
            </w:r>
          </w:p>
          <w:p w:rsidR="00035B3B" w:rsidRDefault="00767A82">
            <w:pPr>
              <w:tabs>
                <w:tab w:val="left" w:pos="129"/>
              </w:tabs>
              <w:ind w:right="30" w:hanging="15"/>
              <w:rPr>
                <w:b/>
                <w:sz w:val="24"/>
                <w:szCs w:val="24"/>
              </w:rPr>
            </w:pPr>
            <w:r>
              <w:rPr>
                <w:b/>
                <w:sz w:val="24"/>
                <w:szCs w:val="24"/>
              </w:rPr>
              <w:t>2017</w:t>
            </w:r>
          </w:p>
          <w:p w:rsidR="00035B3B" w:rsidRDefault="00035B3B">
            <w:pPr>
              <w:tabs>
                <w:tab w:val="left" w:pos="129"/>
              </w:tabs>
              <w:ind w:right="30" w:hanging="15"/>
              <w:rPr>
                <w:b/>
                <w:sz w:val="24"/>
                <w:szCs w:val="24"/>
              </w:rPr>
            </w:pP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209</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36</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198</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70</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60</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17</w:t>
            </w:r>
          </w:p>
        </w:tc>
        <w:tc>
          <w:tcPr>
            <w:tcW w:w="1260" w:type="dxa"/>
            <w:tcBorders>
              <w:top w:val="single" w:sz="6" w:space="0" w:color="000000"/>
              <w:left w:val="single" w:sz="6" w:space="0" w:color="000000"/>
              <w:bottom w:val="single" w:sz="6" w:space="0" w:color="000000"/>
              <w:right w:val="single" w:sz="6" w:space="0" w:color="000000"/>
            </w:tcBorders>
          </w:tcPr>
          <w:p w:rsidR="00035B3B" w:rsidRDefault="00767A82" w:rsidP="00486143">
            <w:pPr>
              <w:tabs>
                <w:tab w:val="left" w:pos="90"/>
              </w:tabs>
              <w:ind w:hanging="144"/>
            </w:pPr>
            <w:r>
              <w:t>Edukacinių konkursų ,,</w:t>
            </w:r>
            <w:proofErr w:type="spellStart"/>
            <w:r>
              <w:t>Olympis</w:t>
            </w:r>
            <w:proofErr w:type="spellEnd"/>
            <w:r>
              <w:t xml:space="preserve"> 2016“ dalyviai- 28 progimn</w:t>
            </w:r>
            <w:r w:rsidR="00486143">
              <w:t>azijos mokiniai, 23 nugalėtojai</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sz w:val="24"/>
                <w:szCs w:val="24"/>
              </w:rPr>
              <w:t>2017-2018</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284</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13</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187</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51</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197</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8</w:t>
            </w:r>
          </w:p>
        </w:tc>
        <w:tc>
          <w:tcPr>
            <w:tcW w:w="1260" w:type="dxa"/>
            <w:tcBorders>
              <w:top w:val="single" w:sz="6" w:space="0" w:color="000000"/>
              <w:left w:val="single" w:sz="6" w:space="0" w:color="000000"/>
              <w:bottom w:val="single" w:sz="6" w:space="0" w:color="000000"/>
              <w:right w:val="single" w:sz="6" w:space="0" w:color="000000"/>
            </w:tcBorders>
          </w:tcPr>
          <w:p w:rsidR="00035B3B" w:rsidRDefault="00767A82">
            <w:pPr>
              <w:tabs>
                <w:tab w:val="left" w:pos="90"/>
              </w:tabs>
              <w:ind w:firstLine="0"/>
            </w:pPr>
            <w:r>
              <w:t>Edukacinių konkursų ,,</w:t>
            </w:r>
            <w:proofErr w:type="spellStart"/>
            <w:r>
              <w:t>Olympis</w:t>
            </w:r>
            <w:proofErr w:type="spellEnd"/>
            <w:r>
              <w:t xml:space="preserve"> 2017“ dalyviai- 83 progimnazijos mokiniai, I-o laipsnio diplomais apdovanoti 35 mokiniai.</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sz w:val="24"/>
                <w:szCs w:val="24"/>
              </w:rPr>
              <w:lastRenderedPageBreak/>
              <w:t>2019</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260</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16</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249</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177</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70</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035B3B" w:rsidRDefault="00767A82">
            <w:pPr>
              <w:tabs>
                <w:tab w:val="left" w:pos="90"/>
              </w:tabs>
            </w:pPr>
            <w:r>
              <w:t>-</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sz w:val="24"/>
                <w:szCs w:val="24"/>
              </w:rPr>
              <w:t>2020</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92</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8</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358</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116</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w:t>
            </w:r>
          </w:p>
        </w:tc>
        <w:tc>
          <w:tcPr>
            <w:tcW w:w="1260" w:type="dxa"/>
            <w:tcBorders>
              <w:top w:val="single" w:sz="6" w:space="0" w:color="000000"/>
              <w:left w:val="single" w:sz="6" w:space="0" w:color="000000"/>
              <w:bottom w:val="single" w:sz="6" w:space="0" w:color="000000"/>
              <w:right w:val="single" w:sz="6" w:space="0" w:color="000000"/>
            </w:tcBorders>
          </w:tcPr>
          <w:p w:rsidR="00035B3B" w:rsidRDefault="00035B3B">
            <w:pPr>
              <w:tabs>
                <w:tab w:val="left" w:pos="90"/>
              </w:tabs>
            </w:pPr>
          </w:p>
          <w:p w:rsidR="00035B3B" w:rsidRDefault="00767A82">
            <w:pPr>
              <w:tabs>
                <w:tab w:val="left" w:pos="90"/>
              </w:tabs>
            </w:pPr>
            <w:r>
              <w:t>-</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sz w:val="24"/>
                <w:szCs w:val="24"/>
              </w:rPr>
              <w:t>2021</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45</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2</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207</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85</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12</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sz w:val="24"/>
                <w:szCs w:val="24"/>
              </w:rPr>
            </w:pPr>
            <w:r>
              <w:rPr>
                <w:sz w:val="24"/>
                <w:szCs w:val="24"/>
              </w:rPr>
              <w:t>6</w:t>
            </w:r>
          </w:p>
        </w:tc>
        <w:tc>
          <w:tcPr>
            <w:tcW w:w="1260" w:type="dxa"/>
            <w:tcBorders>
              <w:top w:val="single" w:sz="6" w:space="0" w:color="000000"/>
              <w:left w:val="single" w:sz="6" w:space="0" w:color="000000"/>
              <w:bottom w:val="single" w:sz="6" w:space="0" w:color="000000"/>
              <w:right w:val="single" w:sz="6" w:space="0" w:color="000000"/>
            </w:tcBorders>
          </w:tcPr>
          <w:p w:rsidR="00035B3B" w:rsidRDefault="00767A82">
            <w:pPr>
              <w:tabs>
                <w:tab w:val="left" w:pos="90"/>
              </w:tabs>
            </w:pPr>
            <w:r>
              <w:t>-</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sz w:val="24"/>
                <w:szCs w:val="24"/>
              </w:rPr>
            </w:pPr>
            <w:r>
              <w:rPr>
                <w:b/>
                <w:color w:val="000000"/>
                <w:sz w:val="24"/>
                <w:szCs w:val="24"/>
              </w:rPr>
              <w:t>2022</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color w:val="000000"/>
                <w:sz w:val="24"/>
                <w:szCs w:val="24"/>
              </w:rPr>
              <w:t>35</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color w:val="000000"/>
                <w:sz w:val="24"/>
                <w:szCs w:val="24"/>
              </w:rPr>
              <w:t>1</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color w:val="000000"/>
                <w:sz w:val="24"/>
                <w:szCs w:val="24"/>
              </w:rPr>
              <w:t>394</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color w:val="000000"/>
                <w:sz w:val="24"/>
                <w:szCs w:val="24"/>
              </w:rPr>
              <w:t>70</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sz w:val="24"/>
                <w:szCs w:val="24"/>
              </w:rPr>
            </w:pPr>
            <w:r>
              <w:rPr>
                <w:color w:val="000000"/>
                <w:sz w:val="24"/>
                <w:szCs w:val="24"/>
              </w:rPr>
              <w:t>30</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sz w:val="24"/>
                <w:szCs w:val="24"/>
              </w:rPr>
            </w:pPr>
            <w:r>
              <w:rPr>
                <w:color w:val="000000"/>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035B3B" w:rsidRDefault="00767A82">
            <w:pPr>
              <w:tabs>
                <w:tab w:val="left" w:pos="90"/>
              </w:tabs>
            </w:pPr>
            <w:r>
              <w:t>-</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color w:val="000000"/>
                <w:sz w:val="24"/>
                <w:szCs w:val="24"/>
              </w:rPr>
            </w:pPr>
            <w:r>
              <w:rPr>
                <w:b/>
                <w:color w:val="000000"/>
                <w:sz w:val="24"/>
                <w:szCs w:val="24"/>
              </w:rPr>
              <w:t>2023</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155</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15</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252</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95</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14</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035B3B" w:rsidRDefault="00767A82">
            <w:pPr>
              <w:tabs>
                <w:tab w:val="left" w:pos="90"/>
              </w:tabs>
            </w:pPr>
            <w:r>
              <w:t>-</w:t>
            </w:r>
          </w:p>
        </w:tc>
      </w:tr>
      <w:tr w:rsidR="00035B3B">
        <w:trPr>
          <w:trHeight w:val="519"/>
        </w:trPr>
        <w:tc>
          <w:tcPr>
            <w:tcW w:w="108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129"/>
              </w:tabs>
              <w:ind w:right="30" w:hanging="15"/>
              <w:rPr>
                <w:b/>
                <w:color w:val="000000"/>
                <w:sz w:val="24"/>
                <w:szCs w:val="24"/>
              </w:rPr>
            </w:pPr>
            <w:r>
              <w:rPr>
                <w:b/>
                <w:color w:val="000000"/>
                <w:sz w:val="24"/>
                <w:szCs w:val="24"/>
              </w:rPr>
              <w:t>2024</w:t>
            </w:r>
          </w:p>
        </w:tc>
        <w:tc>
          <w:tcPr>
            <w:tcW w:w="135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89</w:t>
            </w:r>
          </w:p>
        </w:tc>
        <w:tc>
          <w:tcPr>
            <w:tcW w:w="126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6</w:t>
            </w:r>
          </w:p>
        </w:tc>
        <w:tc>
          <w:tcPr>
            <w:tcW w:w="144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239</w:t>
            </w:r>
          </w:p>
        </w:tc>
        <w:tc>
          <w:tcPr>
            <w:tcW w:w="1373"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65</w:t>
            </w:r>
          </w:p>
        </w:tc>
        <w:tc>
          <w:tcPr>
            <w:tcW w:w="1290" w:type="dxa"/>
            <w:tcBorders>
              <w:top w:val="single" w:sz="6" w:space="0" w:color="000000"/>
              <w:left w:val="single" w:sz="6" w:space="0" w:color="000000"/>
              <w:bottom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66</w:t>
            </w:r>
          </w:p>
        </w:tc>
        <w:tc>
          <w:tcPr>
            <w:tcW w:w="16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5B3B" w:rsidRDefault="00767A82">
            <w:pPr>
              <w:tabs>
                <w:tab w:val="left" w:pos="90"/>
              </w:tabs>
              <w:ind w:hanging="59"/>
              <w:jc w:val="center"/>
              <w:rPr>
                <w:color w:val="000000"/>
                <w:sz w:val="24"/>
                <w:szCs w:val="24"/>
              </w:rPr>
            </w:pPr>
            <w:r>
              <w:rPr>
                <w:color w:val="000000"/>
                <w:sz w:val="24"/>
                <w:szCs w:val="24"/>
              </w:rPr>
              <w:t>45</w:t>
            </w:r>
          </w:p>
        </w:tc>
        <w:tc>
          <w:tcPr>
            <w:tcW w:w="1260" w:type="dxa"/>
            <w:tcBorders>
              <w:top w:val="single" w:sz="6" w:space="0" w:color="000000"/>
              <w:left w:val="single" w:sz="6" w:space="0" w:color="000000"/>
              <w:bottom w:val="single" w:sz="6" w:space="0" w:color="000000"/>
              <w:right w:val="single" w:sz="6" w:space="0" w:color="000000"/>
            </w:tcBorders>
            <w:vAlign w:val="center"/>
          </w:tcPr>
          <w:p w:rsidR="00035B3B" w:rsidRDefault="00767A82">
            <w:pPr>
              <w:tabs>
                <w:tab w:val="left" w:pos="90"/>
              </w:tabs>
            </w:pPr>
            <w:r>
              <w:t>-</w:t>
            </w:r>
          </w:p>
        </w:tc>
      </w:tr>
    </w:tbl>
    <w:p w:rsidR="00035B3B" w:rsidRDefault="00035B3B">
      <w:pPr>
        <w:tabs>
          <w:tab w:val="left" w:pos="90"/>
        </w:tabs>
        <w:ind w:firstLine="540"/>
        <w:jc w:val="both"/>
        <w:rPr>
          <w:rFonts w:ascii="Times New Roman" w:eastAsia="Times New Roman" w:hAnsi="Times New Roman" w:cs="Times New Roman"/>
          <w:sz w:val="24"/>
          <w:szCs w:val="24"/>
        </w:rPr>
      </w:pPr>
    </w:p>
    <w:p w:rsidR="00035B3B" w:rsidRDefault="00767A82">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mokiniai aktyvūs įvairių Vilniaus miesto, šalies konkursų, renginių, olimpiadų dalyviai. Išaugo nugalėjusių konkursuose, olimpiadose mokinių skaičius.</w:t>
      </w:r>
    </w:p>
    <w:p w:rsidR="00035B3B" w:rsidRDefault="00035B3B">
      <w:pPr>
        <w:tabs>
          <w:tab w:val="left" w:pos="90"/>
        </w:tabs>
        <w:ind w:firstLine="540"/>
        <w:rPr>
          <w:rFonts w:ascii="Times New Roman" w:eastAsia="Times New Roman" w:hAnsi="Times New Roman" w:cs="Times New Roman"/>
          <w:b/>
          <w:sz w:val="24"/>
          <w:szCs w:val="24"/>
        </w:rPr>
      </w:pPr>
    </w:p>
    <w:p w:rsidR="00035B3B" w:rsidRDefault="00E5575F">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w:t>
      </w:r>
      <w:r w:rsidR="00767A82">
        <w:rPr>
          <w:rFonts w:ascii="Times New Roman" w:eastAsia="Times New Roman" w:hAnsi="Times New Roman" w:cs="Times New Roman"/>
          <w:b/>
          <w:sz w:val="24"/>
          <w:szCs w:val="24"/>
        </w:rPr>
        <w:t xml:space="preserve">Neformalų švietimą lankančių mokinių skaičius ir dalis (proc.)                   </w:t>
      </w:r>
      <w:r w:rsidR="00767A82">
        <w:rPr>
          <w:rFonts w:ascii="Times New Roman" w:eastAsia="Times New Roman" w:hAnsi="Times New Roman" w:cs="Times New Roman"/>
          <w:sz w:val="24"/>
          <w:szCs w:val="24"/>
        </w:rPr>
        <w:t>Lentelė Nr.15</w:t>
      </w:r>
      <w:r w:rsidR="00767A82">
        <w:rPr>
          <w:rFonts w:ascii="Times New Roman" w:eastAsia="Times New Roman" w:hAnsi="Times New Roman" w:cs="Times New Roman"/>
          <w:b/>
          <w:sz w:val="24"/>
          <w:szCs w:val="24"/>
        </w:rPr>
        <w:t xml:space="preserve">                        </w:t>
      </w:r>
    </w:p>
    <w:p w:rsidR="00035B3B" w:rsidRDefault="00035B3B">
      <w:pPr>
        <w:tabs>
          <w:tab w:val="left" w:pos="90"/>
        </w:tabs>
        <w:ind w:firstLine="540"/>
        <w:jc w:val="both"/>
        <w:rPr>
          <w:rFonts w:ascii="Times New Roman" w:eastAsia="Times New Roman" w:hAnsi="Times New Roman" w:cs="Times New Roman"/>
          <w:b/>
          <w:sz w:val="24"/>
          <w:szCs w:val="24"/>
        </w:rPr>
      </w:pPr>
    </w:p>
    <w:p w:rsidR="00035B3B" w:rsidRDefault="00035B3B">
      <w:pPr>
        <w:tabs>
          <w:tab w:val="left" w:pos="90"/>
        </w:tabs>
        <w:ind w:firstLine="540"/>
        <w:jc w:val="both"/>
        <w:rPr>
          <w:rFonts w:ascii="Times New Roman" w:eastAsia="Times New Roman" w:hAnsi="Times New Roman" w:cs="Times New Roman"/>
          <w:b/>
          <w:sz w:val="24"/>
          <w:szCs w:val="24"/>
        </w:rPr>
      </w:pPr>
    </w:p>
    <w:tbl>
      <w:tblPr>
        <w:tblStyle w:val="aff3"/>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7"/>
        <w:gridCol w:w="3524"/>
        <w:gridCol w:w="3189"/>
      </w:tblGrid>
      <w:tr w:rsidR="00035B3B">
        <w:trPr>
          <w:trHeight w:val="260"/>
        </w:trPr>
        <w:tc>
          <w:tcPr>
            <w:tcW w:w="3997" w:type="dxa"/>
            <w:shd w:val="clear" w:color="auto" w:fill="auto"/>
            <w:vAlign w:val="center"/>
          </w:tcPr>
          <w:p w:rsidR="00035B3B" w:rsidRDefault="00767A82">
            <w:pPr>
              <w:tabs>
                <w:tab w:val="left" w:pos="90"/>
              </w:tabs>
              <w:ind w:firstLine="540"/>
              <w:jc w:val="both"/>
              <w:rPr>
                <w:b/>
                <w:sz w:val="24"/>
                <w:szCs w:val="24"/>
              </w:rPr>
            </w:pPr>
            <w:r>
              <w:rPr>
                <w:b/>
                <w:sz w:val="24"/>
                <w:szCs w:val="24"/>
              </w:rPr>
              <w:t>Neformalusis švietimas</w:t>
            </w:r>
          </w:p>
        </w:tc>
        <w:tc>
          <w:tcPr>
            <w:tcW w:w="3524" w:type="dxa"/>
            <w:shd w:val="clear" w:color="auto" w:fill="auto"/>
            <w:vAlign w:val="center"/>
          </w:tcPr>
          <w:p w:rsidR="00035B3B" w:rsidRDefault="00767A82">
            <w:pPr>
              <w:tabs>
                <w:tab w:val="left" w:pos="90"/>
              </w:tabs>
              <w:ind w:firstLine="540"/>
              <w:jc w:val="both"/>
              <w:rPr>
                <w:b/>
                <w:sz w:val="24"/>
                <w:szCs w:val="24"/>
              </w:rPr>
            </w:pPr>
            <w:r>
              <w:rPr>
                <w:b/>
                <w:sz w:val="24"/>
                <w:szCs w:val="24"/>
              </w:rPr>
              <w:t>Progimnazijoje</w:t>
            </w:r>
          </w:p>
        </w:tc>
        <w:tc>
          <w:tcPr>
            <w:tcW w:w="3189" w:type="dxa"/>
            <w:shd w:val="clear" w:color="auto" w:fill="auto"/>
            <w:vAlign w:val="center"/>
          </w:tcPr>
          <w:p w:rsidR="00035B3B" w:rsidRDefault="00767A82">
            <w:pPr>
              <w:tabs>
                <w:tab w:val="left" w:pos="90"/>
              </w:tabs>
              <w:ind w:firstLine="82"/>
              <w:rPr>
                <w:b/>
                <w:sz w:val="24"/>
                <w:szCs w:val="24"/>
              </w:rPr>
            </w:pPr>
            <w:r>
              <w:rPr>
                <w:b/>
                <w:sz w:val="24"/>
                <w:szCs w:val="24"/>
              </w:rPr>
              <w:t>Už progimnazijos ribų</w:t>
            </w:r>
          </w:p>
        </w:tc>
      </w:tr>
      <w:tr w:rsidR="00035B3B">
        <w:trPr>
          <w:trHeight w:val="262"/>
        </w:trPr>
        <w:tc>
          <w:tcPr>
            <w:tcW w:w="3997" w:type="dxa"/>
            <w:shd w:val="clear" w:color="auto" w:fill="auto"/>
          </w:tcPr>
          <w:p w:rsidR="00035B3B" w:rsidRDefault="00767A82">
            <w:pPr>
              <w:tabs>
                <w:tab w:val="left" w:pos="90"/>
              </w:tabs>
              <w:ind w:firstLine="540"/>
              <w:jc w:val="both"/>
              <w:rPr>
                <w:b/>
                <w:sz w:val="24"/>
                <w:szCs w:val="24"/>
              </w:rPr>
            </w:pPr>
            <w:r>
              <w:rPr>
                <w:b/>
                <w:sz w:val="24"/>
                <w:szCs w:val="24"/>
              </w:rPr>
              <w:t>2015- 2016 m. m.</w:t>
            </w:r>
          </w:p>
        </w:tc>
        <w:tc>
          <w:tcPr>
            <w:tcW w:w="3524" w:type="dxa"/>
            <w:shd w:val="clear" w:color="auto" w:fill="auto"/>
          </w:tcPr>
          <w:p w:rsidR="00035B3B" w:rsidRDefault="00767A82">
            <w:pPr>
              <w:tabs>
                <w:tab w:val="left" w:pos="90"/>
              </w:tabs>
              <w:ind w:firstLine="540"/>
              <w:jc w:val="both"/>
              <w:rPr>
                <w:sz w:val="24"/>
                <w:szCs w:val="24"/>
              </w:rPr>
            </w:pPr>
            <w:r>
              <w:rPr>
                <w:sz w:val="24"/>
                <w:szCs w:val="24"/>
              </w:rPr>
              <w:t>248 (42,03%)</w:t>
            </w:r>
          </w:p>
        </w:tc>
        <w:tc>
          <w:tcPr>
            <w:tcW w:w="3189" w:type="dxa"/>
            <w:shd w:val="clear" w:color="auto" w:fill="auto"/>
          </w:tcPr>
          <w:p w:rsidR="00035B3B" w:rsidRDefault="00767A82">
            <w:pPr>
              <w:tabs>
                <w:tab w:val="left" w:pos="90"/>
              </w:tabs>
              <w:ind w:firstLine="540"/>
              <w:jc w:val="both"/>
              <w:rPr>
                <w:sz w:val="24"/>
                <w:szCs w:val="24"/>
              </w:rPr>
            </w:pPr>
            <w:r>
              <w:rPr>
                <w:sz w:val="24"/>
                <w:szCs w:val="24"/>
              </w:rPr>
              <w:t>367 (62,22%)</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2016- 2017 m. m.</w:t>
            </w:r>
          </w:p>
        </w:tc>
        <w:tc>
          <w:tcPr>
            <w:tcW w:w="3524" w:type="dxa"/>
            <w:shd w:val="clear" w:color="auto" w:fill="auto"/>
          </w:tcPr>
          <w:p w:rsidR="00035B3B" w:rsidRDefault="00767A82">
            <w:pPr>
              <w:tabs>
                <w:tab w:val="left" w:pos="90"/>
              </w:tabs>
              <w:ind w:firstLine="540"/>
              <w:jc w:val="both"/>
              <w:rPr>
                <w:sz w:val="24"/>
                <w:szCs w:val="24"/>
              </w:rPr>
            </w:pPr>
            <w:r>
              <w:rPr>
                <w:sz w:val="24"/>
                <w:szCs w:val="24"/>
              </w:rPr>
              <w:t>334 (51,1%)</w:t>
            </w:r>
          </w:p>
        </w:tc>
        <w:tc>
          <w:tcPr>
            <w:tcW w:w="3189" w:type="dxa"/>
            <w:shd w:val="clear" w:color="auto" w:fill="auto"/>
          </w:tcPr>
          <w:p w:rsidR="00035B3B" w:rsidRDefault="00767A82">
            <w:pPr>
              <w:tabs>
                <w:tab w:val="left" w:pos="90"/>
              </w:tabs>
              <w:ind w:firstLine="540"/>
              <w:jc w:val="both"/>
              <w:rPr>
                <w:sz w:val="24"/>
                <w:szCs w:val="24"/>
              </w:rPr>
            </w:pPr>
            <w:r>
              <w:rPr>
                <w:sz w:val="24"/>
                <w:szCs w:val="24"/>
              </w:rPr>
              <w:t>391 (60,2%)</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2017- 2018 m. m.</w:t>
            </w:r>
          </w:p>
        </w:tc>
        <w:tc>
          <w:tcPr>
            <w:tcW w:w="3524" w:type="dxa"/>
            <w:shd w:val="clear" w:color="auto" w:fill="auto"/>
          </w:tcPr>
          <w:p w:rsidR="00035B3B" w:rsidRDefault="00767A82">
            <w:pPr>
              <w:tabs>
                <w:tab w:val="left" w:pos="90"/>
              </w:tabs>
              <w:ind w:firstLine="540"/>
              <w:jc w:val="both"/>
              <w:rPr>
                <w:sz w:val="24"/>
                <w:szCs w:val="24"/>
              </w:rPr>
            </w:pPr>
            <w:r>
              <w:rPr>
                <w:sz w:val="24"/>
                <w:szCs w:val="24"/>
              </w:rPr>
              <w:t>327 (44,7%)</w:t>
            </w:r>
          </w:p>
        </w:tc>
        <w:tc>
          <w:tcPr>
            <w:tcW w:w="3189" w:type="dxa"/>
            <w:shd w:val="clear" w:color="auto" w:fill="auto"/>
          </w:tcPr>
          <w:p w:rsidR="00035B3B" w:rsidRDefault="00767A82">
            <w:pPr>
              <w:tabs>
                <w:tab w:val="left" w:pos="90"/>
              </w:tabs>
              <w:ind w:firstLine="540"/>
              <w:jc w:val="both"/>
              <w:rPr>
                <w:sz w:val="24"/>
                <w:szCs w:val="24"/>
              </w:rPr>
            </w:pPr>
            <w:r>
              <w:rPr>
                <w:sz w:val="24"/>
                <w:szCs w:val="24"/>
              </w:rPr>
              <w:t>492 (67,3%)</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 xml:space="preserve">2019 m. </w:t>
            </w:r>
          </w:p>
        </w:tc>
        <w:tc>
          <w:tcPr>
            <w:tcW w:w="3524" w:type="dxa"/>
            <w:shd w:val="clear" w:color="auto" w:fill="auto"/>
          </w:tcPr>
          <w:p w:rsidR="00035B3B" w:rsidRDefault="00767A82">
            <w:pPr>
              <w:tabs>
                <w:tab w:val="left" w:pos="90"/>
              </w:tabs>
              <w:ind w:firstLine="540"/>
              <w:jc w:val="both"/>
              <w:rPr>
                <w:sz w:val="24"/>
                <w:szCs w:val="24"/>
              </w:rPr>
            </w:pPr>
            <w:r>
              <w:rPr>
                <w:sz w:val="24"/>
                <w:szCs w:val="24"/>
              </w:rPr>
              <w:t>381 (47%)</w:t>
            </w:r>
          </w:p>
        </w:tc>
        <w:tc>
          <w:tcPr>
            <w:tcW w:w="3189" w:type="dxa"/>
            <w:shd w:val="clear" w:color="auto" w:fill="auto"/>
          </w:tcPr>
          <w:p w:rsidR="00035B3B" w:rsidRDefault="00767A82">
            <w:pPr>
              <w:tabs>
                <w:tab w:val="left" w:pos="90"/>
              </w:tabs>
              <w:ind w:firstLine="540"/>
              <w:jc w:val="both"/>
              <w:rPr>
                <w:sz w:val="24"/>
                <w:szCs w:val="24"/>
              </w:rPr>
            </w:pPr>
            <w:r>
              <w:rPr>
                <w:sz w:val="24"/>
                <w:szCs w:val="24"/>
              </w:rPr>
              <w:t>453 (56%)</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2020 m.</w:t>
            </w:r>
          </w:p>
        </w:tc>
        <w:tc>
          <w:tcPr>
            <w:tcW w:w="3524" w:type="dxa"/>
            <w:shd w:val="clear" w:color="auto" w:fill="auto"/>
          </w:tcPr>
          <w:p w:rsidR="00035B3B" w:rsidRDefault="00767A82">
            <w:pPr>
              <w:tabs>
                <w:tab w:val="left" w:pos="90"/>
              </w:tabs>
              <w:ind w:firstLine="540"/>
              <w:jc w:val="both"/>
              <w:rPr>
                <w:sz w:val="24"/>
                <w:szCs w:val="24"/>
              </w:rPr>
            </w:pPr>
            <w:r>
              <w:rPr>
                <w:sz w:val="24"/>
                <w:szCs w:val="24"/>
              </w:rPr>
              <w:t xml:space="preserve">335 (41,36%) </w:t>
            </w:r>
          </w:p>
        </w:tc>
        <w:tc>
          <w:tcPr>
            <w:tcW w:w="3189" w:type="dxa"/>
            <w:shd w:val="clear" w:color="auto" w:fill="auto"/>
          </w:tcPr>
          <w:p w:rsidR="00035B3B" w:rsidRDefault="00767A82">
            <w:pPr>
              <w:tabs>
                <w:tab w:val="left" w:pos="90"/>
              </w:tabs>
              <w:ind w:firstLine="540"/>
              <w:jc w:val="both"/>
              <w:rPr>
                <w:sz w:val="24"/>
                <w:szCs w:val="24"/>
              </w:rPr>
            </w:pPr>
            <w:r>
              <w:rPr>
                <w:sz w:val="24"/>
                <w:szCs w:val="24"/>
              </w:rPr>
              <w:t>435 (53,7%)</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2021 m.</w:t>
            </w:r>
          </w:p>
        </w:tc>
        <w:tc>
          <w:tcPr>
            <w:tcW w:w="3524" w:type="dxa"/>
            <w:shd w:val="clear" w:color="auto" w:fill="auto"/>
          </w:tcPr>
          <w:p w:rsidR="00035B3B" w:rsidRDefault="00767A82">
            <w:pPr>
              <w:tabs>
                <w:tab w:val="left" w:pos="90"/>
              </w:tabs>
              <w:ind w:firstLine="540"/>
              <w:jc w:val="both"/>
              <w:rPr>
                <w:sz w:val="24"/>
                <w:szCs w:val="24"/>
              </w:rPr>
            </w:pPr>
            <w:r>
              <w:rPr>
                <w:sz w:val="24"/>
                <w:szCs w:val="24"/>
              </w:rPr>
              <w:t>302 (37,3%)</w:t>
            </w:r>
          </w:p>
        </w:tc>
        <w:tc>
          <w:tcPr>
            <w:tcW w:w="3189" w:type="dxa"/>
            <w:shd w:val="clear" w:color="auto" w:fill="auto"/>
          </w:tcPr>
          <w:p w:rsidR="00035B3B" w:rsidRDefault="00767A82">
            <w:pPr>
              <w:tabs>
                <w:tab w:val="left" w:pos="90"/>
              </w:tabs>
              <w:ind w:firstLine="540"/>
              <w:jc w:val="both"/>
              <w:rPr>
                <w:sz w:val="24"/>
                <w:szCs w:val="24"/>
              </w:rPr>
            </w:pPr>
            <w:r>
              <w:rPr>
                <w:sz w:val="24"/>
                <w:szCs w:val="24"/>
              </w:rPr>
              <w:t>335 (41,4%)</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2022 m.</w:t>
            </w:r>
          </w:p>
        </w:tc>
        <w:tc>
          <w:tcPr>
            <w:tcW w:w="3524" w:type="dxa"/>
            <w:shd w:val="clear" w:color="auto" w:fill="auto"/>
          </w:tcPr>
          <w:p w:rsidR="00035B3B" w:rsidRDefault="00767A82">
            <w:pPr>
              <w:tabs>
                <w:tab w:val="left" w:pos="90"/>
              </w:tabs>
              <w:ind w:firstLine="540"/>
              <w:jc w:val="both"/>
              <w:rPr>
                <w:sz w:val="24"/>
                <w:szCs w:val="24"/>
              </w:rPr>
            </w:pPr>
            <w:r>
              <w:rPr>
                <w:sz w:val="24"/>
                <w:szCs w:val="24"/>
              </w:rPr>
              <w:t>323 (40%)</w:t>
            </w:r>
          </w:p>
        </w:tc>
        <w:tc>
          <w:tcPr>
            <w:tcW w:w="3189" w:type="dxa"/>
            <w:shd w:val="clear" w:color="auto" w:fill="auto"/>
          </w:tcPr>
          <w:p w:rsidR="00035B3B" w:rsidRDefault="00767A82">
            <w:pPr>
              <w:tabs>
                <w:tab w:val="left" w:pos="90"/>
              </w:tabs>
              <w:ind w:firstLine="540"/>
              <w:jc w:val="both"/>
              <w:rPr>
                <w:sz w:val="24"/>
                <w:szCs w:val="24"/>
              </w:rPr>
            </w:pPr>
            <w:r>
              <w:rPr>
                <w:sz w:val="24"/>
                <w:szCs w:val="24"/>
              </w:rPr>
              <w:t xml:space="preserve"> 420 (52%)</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2023 m.</w:t>
            </w:r>
          </w:p>
        </w:tc>
        <w:tc>
          <w:tcPr>
            <w:tcW w:w="3524" w:type="dxa"/>
            <w:shd w:val="clear" w:color="auto" w:fill="auto"/>
          </w:tcPr>
          <w:p w:rsidR="00035B3B" w:rsidRDefault="00767A82">
            <w:pPr>
              <w:tabs>
                <w:tab w:val="left" w:pos="90"/>
              </w:tabs>
              <w:ind w:firstLine="540"/>
              <w:jc w:val="both"/>
              <w:rPr>
                <w:sz w:val="24"/>
                <w:szCs w:val="24"/>
              </w:rPr>
            </w:pPr>
            <w:r>
              <w:rPr>
                <w:sz w:val="24"/>
                <w:szCs w:val="24"/>
              </w:rPr>
              <w:t>161 (21%)</w:t>
            </w:r>
          </w:p>
        </w:tc>
        <w:tc>
          <w:tcPr>
            <w:tcW w:w="3189" w:type="dxa"/>
            <w:shd w:val="clear" w:color="auto" w:fill="auto"/>
          </w:tcPr>
          <w:p w:rsidR="00035B3B" w:rsidRDefault="00767A82">
            <w:pPr>
              <w:tabs>
                <w:tab w:val="left" w:pos="90"/>
              </w:tabs>
              <w:ind w:firstLine="540"/>
              <w:jc w:val="both"/>
              <w:rPr>
                <w:sz w:val="24"/>
                <w:szCs w:val="24"/>
              </w:rPr>
            </w:pPr>
            <w:r>
              <w:rPr>
                <w:sz w:val="24"/>
                <w:szCs w:val="24"/>
              </w:rPr>
              <w:t>Nėra duomenų</w:t>
            </w:r>
          </w:p>
        </w:tc>
      </w:tr>
      <w:tr w:rsidR="00035B3B">
        <w:trPr>
          <w:trHeight w:val="234"/>
        </w:trPr>
        <w:tc>
          <w:tcPr>
            <w:tcW w:w="3997" w:type="dxa"/>
            <w:shd w:val="clear" w:color="auto" w:fill="auto"/>
          </w:tcPr>
          <w:p w:rsidR="00035B3B" w:rsidRDefault="00767A82">
            <w:pPr>
              <w:tabs>
                <w:tab w:val="left" w:pos="90"/>
              </w:tabs>
              <w:ind w:firstLine="540"/>
              <w:jc w:val="both"/>
              <w:rPr>
                <w:b/>
                <w:sz w:val="24"/>
                <w:szCs w:val="24"/>
              </w:rPr>
            </w:pPr>
            <w:r>
              <w:rPr>
                <w:b/>
                <w:sz w:val="24"/>
                <w:szCs w:val="24"/>
              </w:rPr>
              <w:t>2024 m.</w:t>
            </w:r>
          </w:p>
        </w:tc>
        <w:tc>
          <w:tcPr>
            <w:tcW w:w="3524" w:type="dxa"/>
            <w:shd w:val="clear" w:color="auto" w:fill="auto"/>
          </w:tcPr>
          <w:p w:rsidR="00035B3B" w:rsidRDefault="00767A82">
            <w:pPr>
              <w:tabs>
                <w:tab w:val="left" w:pos="90"/>
              </w:tabs>
              <w:ind w:firstLine="540"/>
              <w:jc w:val="both"/>
              <w:rPr>
                <w:sz w:val="24"/>
                <w:szCs w:val="24"/>
              </w:rPr>
            </w:pPr>
            <w:r>
              <w:rPr>
                <w:sz w:val="24"/>
                <w:szCs w:val="24"/>
              </w:rPr>
              <w:t>232 (31%)</w:t>
            </w:r>
          </w:p>
        </w:tc>
        <w:tc>
          <w:tcPr>
            <w:tcW w:w="3189" w:type="dxa"/>
            <w:shd w:val="clear" w:color="auto" w:fill="auto"/>
          </w:tcPr>
          <w:p w:rsidR="00035B3B" w:rsidRDefault="00BD197D">
            <w:pPr>
              <w:tabs>
                <w:tab w:val="left" w:pos="90"/>
              </w:tabs>
              <w:ind w:firstLine="540"/>
              <w:jc w:val="both"/>
              <w:rPr>
                <w:sz w:val="24"/>
                <w:szCs w:val="24"/>
              </w:rPr>
            </w:pPr>
            <w:r>
              <w:rPr>
                <w:sz w:val="24"/>
                <w:szCs w:val="24"/>
              </w:rPr>
              <w:t>40,9% (4-8 kl.)</w:t>
            </w:r>
          </w:p>
        </w:tc>
      </w:tr>
    </w:tbl>
    <w:p w:rsidR="00035B3B" w:rsidRDefault="00035B3B">
      <w:pPr>
        <w:tabs>
          <w:tab w:val="left" w:pos="90"/>
        </w:tabs>
        <w:ind w:firstLine="540"/>
        <w:jc w:val="center"/>
        <w:rPr>
          <w:rFonts w:ascii="Times New Roman" w:eastAsia="Times New Roman" w:hAnsi="Times New Roman" w:cs="Times New Roman"/>
          <w:b/>
          <w:sz w:val="24"/>
          <w:szCs w:val="24"/>
        </w:rPr>
      </w:pPr>
    </w:p>
    <w:p w:rsidR="00035B3B" w:rsidRDefault="00767A82">
      <w:pPr>
        <w:tabs>
          <w:tab w:val="left" w:pos="90"/>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Mokiniams sudarytos  sąlygos aktyviai dalyvauti progimnazijos neformaliojo švietimo veiklose. Šiais mokslo metais  padaugėjo mokinių dalyvaujančių neformaliojo švietimo </w:t>
      </w:r>
      <w:proofErr w:type="spellStart"/>
      <w:r>
        <w:rPr>
          <w:rFonts w:ascii="Times New Roman" w:eastAsia="Times New Roman" w:hAnsi="Times New Roman" w:cs="Times New Roman"/>
          <w:sz w:val="24"/>
          <w:szCs w:val="24"/>
        </w:rPr>
        <w:t>užsiėmimuose</w:t>
      </w:r>
      <w:proofErr w:type="spellEnd"/>
      <w:r>
        <w:rPr>
          <w:rFonts w:ascii="Times New Roman" w:eastAsia="Times New Roman" w:hAnsi="Times New Roman" w:cs="Times New Roman"/>
          <w:sz w:val="24"/>
          <w:szCs w:val="24"/>
        </w:rPr>
        <w:t xml:space="preserve"> progimnazijoje.</w:t>
      </w:r>
    </w:p>
    <w:p w:rsidR="00035B3B" w:rsidRDefault="00035B3B">
      <w:pPr>
        <w:tabs>
          <w:tab w:val="left" w:pos="90"/>
        </w:tabs>
        <w:ind w:firstLine="540"/>
        <w:jc w:val="both"/>
        <w:rPr>
          <w:rFonts w:ascii="Times New Roman" w:eastAsia="Times New Roman" w:hAnsi="Times New Roman" w:cs="Times New Roman"/>
          <w:sz w:val="24"/>
          <w:szCs w:val="24"/>
        </w:rPr>
      </w:pPr>
    </w:p>
    <w:p w:rsidR="00035B3B" w:rsidRDefault="00E5575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sidR="00767A82">
        <w:rPr>
          <w:rFonts w:ascii="Times New Roman" w:eastAsia="Times New Roman" w:hAnsi="Times New Roman" w:cs="Times New Roman"/>
          <w:b/>
          <w:sz w:val="24"/>
          <w:szCs w:val="24"/>
        </w:rPr>
        <w:t xml:space="preserve">. 8-ų klasių mokinių mokymosi tęstinumas statistika                                        </w:t>
      </w:r>
      <w:r w:rsidR="00767A82">
        <w:rPr>
          <w:rFonts w:ascii="Times New Roman" w:eastAsia="Times New Roman" w:hAnsi="Times New Roman" w:cs="Times New Roman"/>
          <w:sz w:val="24"/>
          <w:szCs w:val="24"/>
        </w:rPr>
        <w:t>Lentelė Nr.16</w:t>
      </w:r>
    </w:p>
    <w:p w:rsidR="007E56AE" w:rsidRDefault="007E56AE">
      <w:pPr>
        <w:rPr>
          <w:rFonts w:ascii="Times New Roman" w:eastAsia="Times New Roman" w:hAnsi="Times New Roman" w:cs="Times New Roman"/>
          <w:sz w:val="24"/>
          <w:szCs w:val="24"/>
        </w:rPr>
      </w:pPr>
    </w:p>
    <w:tbl>
      <w:tblPr>
        <w:tblStyle w:val="aff4"/>
        <w:tblpPr w:leftFromText="180" w:rightFromText="180" w:vertAnchor="text" w:tblpY="127"/>
        <w:tblW w:w="10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080"/>
        <w:gridCol w:w="990"/>
        <w:gridCol w:w="1080"/>
        <w:gridCol w:w="1170"/>
        <w:gridCol w:w="1170"/>
        <w:gridCol w:w="990"/>
        <w:gridCol w:w="990"/>
        <w:gridCol w:w="990"/>
      </w:tblGrid>
      <w:tr w:rsidR="00035B3B" w:rsidTr="00767A82">
        <w:trPr>
          <w:trHeight w:val="300"/>
        </w:trPr>
        <w:tc>
          <w:tcPr>
            <w:tcW w:w="2065" w:type="dxa"/>
            <w:vMerge w:val="restart"/>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pavadinimas</w:t>
            </w:r>
          </w:p>
        </w:tc>
        <w:tc>
          <w:tcPr>
            <w:tcW w:w="8460" w:type="dxa"/>
            <w:gridSpan w:val="8"/>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tęsiančių mokslus gimnazijose, skaičius</w:t>
            </w:r>
          </w:p>
        </w:tc>
      </w:tr>
      <w:tr w:rsidR="00035B3B" w:rsidTr="007E56AE">
        <w:trPr>
          <w:trHeight w:val="240"/>
        </w:trPr>
        <w:tc>
          <w:tcPr>
            <w:tcW w:w="2065" w:type="dxa"/>
            <w:vMerge/>
          </w:tcPr>
          <w:p w:rsidR="00035B3B" w:rsidRDefault="00035B3B">
            <w:pPr>
              <w:widowControl w:val="0"/>
              <w:pBdr>
                <w:top w:val="nil"/>
                <w:left w:val="nil"/>
                <w:bottom w:val="nil"/>
                <w:right w:val="nil"/>
                <w:between w:val="nil"/>
              </w:pBdr>
              <w:spacing w:line="276" w:lineRule="auto"/>
              <w:ind w:left="0" w:firstLine="0"/>
              <w:rPr>
                <w:rFonts w:ascii="Times New Roman" w:eastAsia="Times New Roman" w:hAnsi="Times New Roman" w:cs="Times New Roman"/>
                <w:b/>
                <w:sz w:val="24"/>
                <w:szCs w:val="24"/>
              </w:rPr>
            </w:pPr>
          </w:p>
        </w:tc>
        <w:tc>
          <w:tcPr>
            <w:tcW w:w="108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2017 m.</w:t>
            </w:r>
          </w:p>
        </w:tc>
        <w:tc>
          <w:tcPr>
            <w:tcW w:w="99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2018 m.</w:t>
            </w:r>
          </w:p>
        </w:tc>
        <w:tc>
          <w:tcPr>
            <w:tcW w:w="108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2019 m.</w:t>
            </w:r>
          </w:p>
        </w:tc>
        <w:tc>
          <w:tcPr>
            <w:tcW w:w="117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2020 m.</w:t>
            </w:r>
          </w:p>
          <w:p w:rsidR="00035B3B" w:rsidRDefault="00035B3B">
            <w:pPr>
              <w:rPr>
                <w:rFonts w:ascii="Times New Roman" w:eastAsia="Times New Roman" w:hAnsi="Times New Roman" w:cs="Times New Roman"/>
                <w:b/>
              </w:rPr>
            </w:pPr>
          </w:p>
        </w:tc>
        <w:tc>
          <w:tcPr>
            <w:tcW w:w="117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2021 m.</w:t>
            </w:r>
          </w:p>
        </w:tc>
        <w:tc>
          <w:tcPr>
            <w:tcW w:w="99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2022 m.</w:t>
            </w:r>
          </w:p>
        </w:tc>
        <w:tc>
          <w:tcPr>
            <w:tcW w:w="99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2023 m.</w:t>
            </w:r>
          </w:p>
        </w:tc>
        <w:tc>
          <w:tcPr>
            <w:tcW w:w="990" w:type="dxa"/>
          </w:tcPr>
          <w:p w:rsidR="00035B3B" w:rsidRDefault="00767A82">
            <w:pPr>
              <w:ind w:left="0" w:firstLine="0"/>
              <w:rPr>
                <w:rFonts w:ascii="Times New Roman" w:eastAsia="Times New Roman" w:hAnsi="Times New Roman" w:cs="Times New Roman"/>
                <w:b/>
              </w:rPr>
            </w:pPr>
            <w:r>
              <w:rPr>
                <w:rFonts w:ascii="Times New Roman" w:eastAsia="Times New Roman" w:hAnsi="Times New Roman" w:cs="Times New Roman"/>
                <w:b/>
              </w:rPr>
              <w:t>2024 m.</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Vilniaus licėjus</w:t>
            </w:r>
          </w:p>
        </w:tc>
        <w:tc>
          <w:tcPr>
            <w:tcW w:w="108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7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7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Biržiškos g-ja</w:t>
            </w:r>
          </w:p>
        </w:tc>
        <w:tc>
          <w:tcPr>
            <w:tcW w:w="108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8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7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7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Žirmūnų g-ja</w:t>
            </w:r>
          </w:p>
        </w:tc>
        <w:tc>
          <w:tcPr>
            <w:tcW w:w="108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08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17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7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90" w:type="dxa"/>
            <w:shd w:val="clear" w:color="auto" w:fill="D9D9D9"/>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Vytauto Didžiojo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Radvilų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Šv. Kristoforo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035B3B" w:rsidTr="007E56AE">
        <w:tc>
          <w:tcPr>
            <w:tcW w:w="2065" w:type="dxa"/>
          </w:tcPr>
          <w:p w:rsidR="00035B3B" w:rsidRDefault="00767A82">
            <w:pPr>
              <w:ind w:hanging="144"/>
              <w:rPr>
                <w:rFonts w:ascii="Times New Roman" w:eastAsia="Times New Roman" w:hAnsi="Times New Roman" w:cs="Times New Roman"/>
                <w:b/>
                <w:sz w:val="24"/>
                <w:szCs w:val="24"/>
              </w:rPr>
            </w:pPr>
            <w:r>
              <w:rPr>
                <w:rFonts w:ascii="Times New Roman" w:eastAsia="Times New Roman" w:hAnsi="Times New Roman" w:cs="Times New Roman"/>
                <w:sz w:val="24"/>
                <w:szCs w:val="24"/>
              </w:rPr>
              <w:t>Antakalnio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Gabijos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Senvagės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Užupio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Basanavičiaus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Karoliniškių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035B3B" w:rsidTr="007E56AE">
        <w:tc>
          <w:tcPr>
            <w:tcW w:w="2065" w:type="dxa"/>
          </w:tcPr>
          <w:p w:rsidR="00035B3B" w:rsidRDefault="00767A82">
            <w:pPr>
              <w:numPr>
                <w:ilvl w:val="0"/>
                <w:numId w:val="13"/>
              </w:numPr>
              <w:pBdr>
                <w:top w:val="nil"/>
                <w:left w:val="nil"/>
                <w:bottom w:val="nil"/>
                <w:right w:val="nil"/>
                <w:between w:val="nil"/>
              </w:pBdr>
              <w:ind w:left="-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Kulviečio klasikinė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Geležinkelio transporto ir verslo paslaugų m-kla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Salomėjos Neries/Vyčio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Jėzuitų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Žemynos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Daukanto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Riešės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Ozo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Minties g-ja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Fabijoniškių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statybininkų rengimo centras</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18"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Profesinio mokymo centras ,,Žirmūnai“</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18"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Saulės privati gimnazija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035B3B" w:rsidTr="007E56AE">
        <w:tc>
          <w:tcPr>
            <w:tcW w:w="2065" w:type="dxa"/>
          </w:tcPr>
          <w:p w:rsidR="00035B3B" w:rsidRDefault="00767A82">
            <w:pPr>
              <w:ind w:left="-18"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turizmo mokykla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18"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Buivydiškių </w:t>
            </w:r>
            <w:proofErr w:type="spellStart"/>
            <w:r>
              <w:rPr>
                <w:rFonts w:ascii="Times New Roman" w:eastAsia="Times New Roman" w:hAnsi="Times New Roman" w:cs="Times New Roman"/>
                <w:sz w:val="24"/>
                <w:szCs w:val="24"/>
              </w:rPr>
              <w:t>pagr</w:t>
            </w:r>
            <w:proofErr w:type="spellEnd"/>
            <w:r>
              <w:rPr>
                <w:rFonts w:ascii="Times New Roman" w:eastAsia="Times New Roman" w:hAnsi="Times New Roman" w:cs="Times New Roman"/>
                <w:sz w:val="24"/>
                <w:szCs w:val="24"/>
              </w:rPr>
              <w:t>. mokykla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Tarptautinė Amerikos mokykla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VGTU inžinerijos licėjus</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Kaišiadorių A.M. Brazausko g-ja</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Išvyko į Ukrainą</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VKIF Licėjus Forumas</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 Kelpšos konservatorija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Trakų Vytauto Didžiojo g-ja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TECHIN mokymo centras</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Pilaitės g-ja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35B3B" w:rsidTr="007E56AE">
        <w:tc>
          <w:tcPr>
            <w:tcW w:w="2065" w:type="dxa"/>
          </w:tcPr>
          <w:p w:rsidR="00035B3B" w:rsidRDefault="00767A82">
            <w:pPr>
              <w:ind w:hanging="144"/>
              <w:rPr>
                <w:rFonts w:ascii="Times New Roman" w:eastAsia="Times New Roman" w:hAnsi="Times New Roman" w:cs="Times New Roman"/>
                <w:sz w:val="24"/>
                <w:szCs w:val="24"/>
              </w:rPr>
            </w:pPr>
            <w:r>
              <w:rPr>
                <w:rFonts w:ascii="Times New Roman" w:eastAsia="Times New Roman" w:hAnsi="Times New Roman" w:cs="Times New Roman"/>
                <w:sz w:val="24"/>
                <w:szCs w:val="24"/>
              </w:rPr>
              <w:t>Žvėryno g-ja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privati g-ja</w:t>
            </w:r>
          </w:p>
        </w:tc>
        <w:tc>
          <w:tcPr>
            <w:tcW w:w="108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108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117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035B3B">
            <w:pPr>
              <w:jc w:val="center"/>
              <w:rPr>
                <w:rFonts w:ascii="Times New Roman" w:eastAsia="Times New Roman" w:hAnsi="Times New Roman" w:cs="Times New Roman"/>
                <w:b/>
                <w:sz w:val="24"/>
                <w:szCs w:val="24"/>
              </w:rPr>
            </w:pP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035B3B" w:rsidTr="007E56AE">
        <w:tc>
          <w:tcPr>
            <w:tcW w:w="2065"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108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117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88</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0" w:type="dxa"/>
          </w:tcPr>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89</w:t>
            </w:r>
          </w:p>
        </w:tc>
      </w:tr>
    </w:tbl>
    <w:p w:rsidR="00035B3B" w:rsidRDefault="00035B3B">
      <w:pPr>
        <w:ind w:left="0" w:firstLine="0"/>
        <w:rPr>
          <w:rFonts w:ascii="Times New Roman" w:eastAsia="Times New Roman" w:hAnsi="Times New Roman" w:cs="Times New Roman"/>
          <w:b/>
          <w:sz w:val="24"/>
          <w:szCs w:val="24"/>
        </w:rPr>
      </w:pP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progimnazijos aštuntokai tęsia mokslus Vilniaus miesto gimnazijose, profesinėse mokyklose.</w:t>
      </w:r>
    </w:p>
    <w:p w:rsidR="00035B3B" w:rsidRDefault="00035B3B">
      <w:pPr>
        <w:pBdr>
          <w:top w:val="nil"/>
          <w:left w:val="nil"/>
          <w:bottom w:val="nil"/>
          <w:right w:val="nil"/>
          <w:between w:val="nil"/>
        </w:pBdr>
        <w:jc w:val="center"/>
        <w:rPr>
          <w:rFonts w:ascii="Times New Roman" w:eastAsia="Times New Roman" w:hAnsi="Times New Roman" w:cs="Times New Roman"/>
          <w:b/>
          <w:color w:val="000000"/>
          <w:sz w:val="24"/>
          <w:szCs w:val="24"/>
        </w:rPr>
      </w:pPr>
    </w:p>
    <w:p w:rsidR="00035B3B" w:rsidRPr="007E56AE" w:rsidRDefault="00767A82" w:rsidP="007E56AE">
      <w:pPr>
        <w:pStyle w:val="Sraopastraipa"/>
        <w:numPr>
          <w:ilvl w:val="0"/>
          <w:numId w:val="19"/>
        </w:numPr>
        <w:pBdr>
          <w:top w:val="nil"/>
          <w:left w:val="nil"/>
          <w:bottom w:val="nil"/>
          <w:right w:val="nil"/>
          <w:between w:val="nil"/>
        </w:pBdr>
        <w:jc w:val="center"/>
        <w:rPr>
          <w:rFonts w:ascii="Times New Roman" w:eastAsia="Times New Roman" w:hAnsi="Times New Roman" w:cs="Times New Roman"/>
          <w:b/>
          <w:color w:val="000000"/>
          <w:sz w:val="24"/>
          <w:szCs w:val="24"/>
        </w:rPr>
      </w:pPr>
      <w:r w:rsidRPr="007E56AE">
        <w:rPr>
          <w:rFonts w:ascii="Times New Roman" w:eastAsia="Times New Roman" w:hAnsi="Times New Roman" w:cs="Times New Roman"/>
          <w:b/>
          <w:color w:val="000000"/>
          <w:sz w:val="24"/>
          <w:szCs w:val="24"/>
        </w:rPr>
        <w:lastRenderedPageBreak/>
        <w:t>STIPRIEJI IR TOBULINTINI PROGIMNAZIJOS VEIKLOS ASPEKTAI IR JŲ VERTINIMAS (pagal 2017 m. išorinio vertinimo ataskaitą)</w:t>
      </w:r>
    </w:p>
    <w:p w:rsidR="007E56AE" w:rsidRPr="007E56AE" w:rsidRDefault="007E56AE" w:rsidP="007E56AE">
      <w:pPr>
        <w:pStyle w:val="Sraopastraipa"/>
        <w:pBdr>
          <w:top w:val="nil"/>
          <w:left w:val="nil"/>
          <w:bottom w:val="nil"/>
          <w:right w:val="nil"/>
          <w:between w:val="nil"/>
        </w:pBdr>
        <w:ind w:left="691" w:firstLine="0"/>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Stiprieji mokyklos veiklos aspektai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Mokinių asmenybės socialumas (1.1.1.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Geri mokinių pasiekimai konkursuose, projektuose, olimpiadose (1.2.1. – 2 lygis, išskirtas aspektas (pasiekimų asmeniškumas)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Ugdymo planas orientuotas į mokinių poreikius (2.1.2.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Kryptinga psichologinė, specialioji pedagoginė ir socialinė pagalba (2.1.3. – 3 lygis, išskirtas aspektas (pagalba mokiniui) – 4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Gebantys bendrauti ir bendradarbiauti mokiniai (2.3.1 – 2 lygis, išskirtas aspektas (mokymosi socialumas)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Iniciatyvi mokinių savivalda (2.3.2.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Tinkama mokymo priemonių ir įrangos įvairovė (3.1.1.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Paveiki lyderystė mokymuisi (4.1.2. – 2 lygis, išskirtas aspektas (lyderystė mokymuisi) – 3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Kolegialus mokymasis ir veikimas komandomis (4.2.1. – 3 lygis). </w:t>
      </w:r>
    </w:p>
    <w:p w:rsidR="00035B3B" w:rsidRDefault="00767A8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Prasmingi progimnazijos ryšiai (4.2.3. – 3 lygis). </w:t>
      </w: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Tobulintini mokyklos veiklos aspektai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Mokinių pažanga ir pasiekimai pamokoje (1.2.2. – 3 lygis, išskirtas aspektas (pasiekimų ir pažangos pagrįstumas) - 2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Tikėjimas mokinio mokymosi galiomis (2.2.1. – 2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Diferencijavimas ir suasmeninimas, atsižvelgiant į mokinių skirtybes (2.2.2. – 2 lygis). </w:t>
      </w:r>
    </w:p>
    <w:p w:rsidR="00035B3B" w:rsidRDefault="00767A82">
      <w:pPr>
        <w:pBdr>
          <w:top w:val="nil"/>
          <w:left w:val="nil"/>
          <w:bottom w:val="nil"/>
          <w:right w:val="nil"/>
          <w:between w:val="nil"/>
        </w:pBdr>
        <w:spacing w:after="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Pažangą skatinantis grįžtamasis ryšys (2.4.1. – 2 lygis). </w:t>
      </w:r>
    </w:p>
    <w:p w:rsidR="00035B3B" w:rsidRDefault="00767A8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Erdvių estetiškumas (3.1.2. – 2 lygis). </w:t>
      </w:r>
    </w:p>
    <w:p w:rsidR="00035B3B" w:rsidRDefault="00035B3B">
      <w:pPr>
        <w:pBdr>
          <w:top w:val="nil"/>
          <w:left w:val="nil"/>
          <w:bottom w:val="nil"/>
          <w:right w:val="nil"/>
          <w:between w:val="nil"/>
        </w:pBdr>
        <w:rPr>
          <w:rFonts w:ascii="Times New Roman" w:eastAsia="Times New Roman" w:hAnsi="Times New Roman" w:cs="Times New Roman"/>
          <w:color w:val="000000"/>
          <w:sz w:val="24"/>
          <w:szCs w:val="24"/>
        </w:rPr>
      </w:pPr>
    </w:p>
    <w:p w:rsidR="00035B3B" w:rsidRDefault="00767A82">
      <w:pPr>
        <w:numPr>
          <w:ilvl w:val="0"/>
          <w:numId w:val="12"/>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2024 M. TIKSLŲ ĮGYVENDINIMAS IR PASIEKTI REZULTATAI</w:t>
      </w:r>
    </w:p>
    <w:p w:rsidR="00035B3B" w:rsidRDefault="00035B3B">
      <w:pPr>
        <w:pBdr>
          <w:top w:val="nil"/>
          <w:left w:val="nil"/>
          <w:bottom w:val="nil"/>
          <w:right w:val="nil"/>
          <w:between w:val="nil"/>
        </w:pBdr>
        <w:ind w:left="691" w:firstLine="0"/>
        <w:rPr>
          <w:rFonts w:ascii="Times New Roman" w:eastAsia="Times New Roman" w:hAnsi="Times New Roman" w:cs="Times New Roman"/>
          <w:b/>
          <w:color w:val="000000"/>
          <w:sz w:val="24"/>
          <w:szCs w:val="24"/>
        </w:rPr>
      </w:pPr>
    </w:p>
    <w:tbl>
      <w:tblPr>
        <w:tblStyle w:val="aff5"/>
        <w:tblW w:w="10159" w:type="dxa"/>
        <w:tblInd w:w="0" w:type="dxa"/>
        <w:tblLayout w:type="fixed"/>
        <w:tblLook w:val="0400" w:firstRow="0" w:lastRow="0" w:firstColumn="0" w:lastColumn="0" w:noHBand="0" w:noVBand="1"/>
      </w:tblPr>
      <w:tblGrid>
        <w:gridCol w:w="2675"/>
        <w:gridCol w:w="2986"/>
        <w:gridCol w:w="4498"/>
      </w:tblGrid>
      <w:tr w:rsidR="00035B3B">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jc w:val="center"/>
              <w:rPr>
                <w:sz w:val="24"/>
                <w:szCs w:val="24"/>
              </w:rPr>
            </w:pPr>
            <w:r>
              <w:rPr>
                <w:color w:val="000000"/>
                <w:sz w:val="24"/>
                <w:szCs w:val="24"/>
              </w:rPr>
              <w:t>Uždaviniai</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jc w:val="center"/>
              <w:rPr>
                <w:sz w:val="24"/>
                <w:szCs w:val="24"/>
              </w:rPr>
            </w:pPr>
            <w:r>
              <w:rPr>
                <w:color w:val="000000"/>
                <w:sz w:val="24"/>
                <w:szCs w:val="24"/>
              </w:rPr>
              <w:t>Priemonės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jc w:val="center"/>
              <w:rPr>
                <w:sz w:val="24"/>
                <w:szCs w:val="24"/>
              </w:rPr>
            </w:pPr>
            <w:r>
              <w:rPr>
                <w:color w:val="000000"/>
                <w:sz w:val="24"/>
                <w:szCs w:val="24"/>
              </w:rPr>
              <w:t>Įgyvendinimas ir pasiekti rezultatai</w:t>
            </w:r>
          </w:p>
        </w:tc>
      </w:tr>
      <w:tr w:rsidR="00035B3B">
        <w:tc>
          <w:tcPr>
            <w:tcW w:w="2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numPr>
                <w:ilvl w:val="0"/>
                <w:numId w:val="5"/>
              </w:numPr>
              <w:ind w:left="450"/>
              <w:rPr>
                <w:color w:val="000000"/>
                <w:sz w:val="24"/>
                <w:szCs w:val="24"/>
              </w:rPr>
            </w:pPr>
            <w:r>
              <w:rPr>
                <w:color w:val="000000"/>
                <w:sz w:val="24"/>
                <w:szCs w:val="24"/>
              </w:rPr>
              <w:t>UŽDAVINYS.</w:t>
            </w:r>
          </w:p>
          <w:p w:rsidR="00035B3B" w:rsidRDefault="00767A82">
            <w:pPr>
              <w:pBdr>
                <w:top w:val="nil"/>
                <w:left w:val="nil"/>
                <w:bottom w:val="nil"/>
                <w:right w:val="nil"/>
                <w:between w:val="nil"/>
              </w:pBdr>
              <w:spacing w:before="240" w:after="240"/>
              <w:ind w:left="0" w:firstLine="0"/>
              <w:rPr>
                <w:color w:val="000000"/>
                <w:sz w:val="24"/>
                <w:szCs w:val="24"/>
              </w:rPr>
            </w:pPr>
            <w:r>
              <w:rPr>
                <w:color w:val="000000"/>
                <w:sz w:val="24"/>
                <w:szCs w:val="24"/>
              </w:rPr>
              <w:t>Tobulinti vadovų, mokytojų ir pagalbos mokiniui specialistų kompetencijas.</w:t>
            </w:r>
          </w:p>
          <w:p w:rsidR="00035B3B" w:rsidRDefault="00767A82">
            <w:pPr>
              <w:spacing w:after="240"/>
              <w:ind w:left="0" w:firstLine="0"/>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lastRenderedPageBreak/>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035B3B" w:rsidRDefault="00035B3B">
            <w:pPr>
              <w:ind w:left="0" w:firstLine="0"/>
              <w:rPr>
                <w:sz w:val="24"/>
                <w:szCs w:val="24"/>
              </w:rPr>
            </w:pPr>
          </w:p>
          <w:p w:rsidR="00035B3B" w:rsidRDefault="00035B3B">
            <w:pPr>
              <w:spacing w:before="240" w:after="240"/>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before="240" w:after="240"/>
              <w:ind w:left="0" w:firstLine="0"/>
              <w:rPr>
                <w:color w:val="000000"/>
                <w:sz w:val="24"/>
                <w:szCs w:val="24"/>
              </w:rPr>
            </w:pPr>
            <w:r>
              <w:rPr>
                <w:color w:val="000000"/>
                <w:sz w:val="24"/>
                <w:szCs w:val="24"/>
              </w:rPr>
              <w:lastRenderedPageBreak/>
              <w:t>1.1. Kryptingas vadovų, mokytojų ir pagalbos mokiniui specialistų  kvalifikacijos tobulinimas, siekiant: </w:t>
            </w:r>
          </w:p>
          <w:p w:rsidR="00035B3B" w:rsidRDefault="00767A82">
            <w:pPr>
              <w:pBdr>
                <w:top w:val="nil"/>
                <w:left w:val="nil"/>
                <w:bottom w:val="nil"/>
                <w:right w:val="nil"/>
                <w:between w:val="nil"/>
              </w:pBdr>
              <w:spacing w:before="240" w:after="240"/>
              <w:ind w:left="0" w:firstLine="0"/>
              <w:rPr>
                <w:color w:val="000000"/>
                <w:sz w:val="24"/>
                <w:szCs w:val="24"/>
              </w:rPr>
            </w:pPr>
            <w:r>
              <w:rPr>
                <w:color w:val="000000"/>
                <w:sz w:val="24"/>
                <w:szCs w:val="24"/>
              </w:rPr>
              <w:t>●  įtraukiojo ugdymo, </w:t>
            </w:r>
          </w:p>
          <w:p w:rsidR="007E56AE" w:rsidRDefault="00767A82" w:rsidP="007E56AE">
            <w:pPr>
              <w:pBdr>
                <w:top w:val="nil"/>
                <w:left w:val="nil"/>
                <w:bottom w:val="nil"/>
                <w:right w:val="nil"/>
                <w:between w:val="nil"/>
              </w:pBdr>
              <w:spacing w:before="240" w:after="240"/>
              <w:ind w:left="0" w:firstLine="0"/>
              <w:rPr>
                <w:color w:val="000000"/>
                <w:sz w:val="24"/>
                <w:szCs w:val="24"/>
              </w:rPr>
            </w:pPr>
            <w:r>
              <w:rPr>
                <w:color w:val="000000"/>
                <w:sz w:val="24"/>
                <w:szCs w:val="24"/>
              </w:rPr>
              <w:t>●  a</w:t>
            </w:r>
            <w:r w:rsidR="007E56AE">
              <w:rPr>
                <w:color w:val="000000"/>
                <w:sz w:val="24"/>
                <w:szCs w:val="24"/>
              </w:rPr>
              <w:t>tnaujintų programų įgyvendinimo,</w:t>
            </w:r>
          </w:p>
          <w:p w:rsidR="007E56AE" w:rsidRPr="007E56AE" w:rsidRDefault="007E56AE" w:rsidP="007E56AE">
            <w:pPr>
              <w:pStyle w:val="Betarp"/>
              <w:numPr>
                <w:ilvl w:val="0"/>
                <w:numId w:val="29"/>
              </w:numPr>
              <w:ind w:left="181" w:hanging="181"/>
              <w:rPr>
                <w:sz w:val="24"/>
                <w:szCs w:val="24"/>
              </w:rPr>
            </w:pPr>
            <w:proofErr w:type="spellStart"/>
            <w:r w:rsidRPr="007E56AE">
              <w:rPr>
                <w:sz w:val="24"/>
                <w:szCs w:val="24"/>
              </w:rPr>
              <w:t>šiuolaikinių</w:t>
            </w:r>
            <w:proofErr w:type="spellEnd"/>
            <w:r w:rsidRPr="007E56AE">
              <w:rPr>
                <w:sz w:val="24"/>
                <w:szCs w:val="24"/>
              </w:rPr>
              <w:t xml:space="preserve"> </w:t>
            </w:r>
            <w:proofErr w:type="spellStart"/>
            <w:r w:rsidRPr="007E56AE">
              <w:rPr>
                <w:sz w:val="24"/>
                <w:szCs w:val="24"/>
              </w:rPr>
              <w:t>technologijų</w:t>
            </w:r>
            <w:proofErr w:type="spellEnd"/>
          </w:p>
          <w:p w:rsidR="007E56AE" w:rsidRPr="007E56AE" w:rsidRDefault="007E56AE" w:rsidP="007E56AE">
            <w:pPr>
              <w:pStyle w:val="Betarp"/>
              <w:rPr>
                <w:sz w:val="24"/>
                <w:szCs w:val="24"/>
              </w:rPr>
            </w:pPr>
            <w:proofErr w:type="spellStart"/>
            <w:r w:rsidRPr="007E56AE">
              <w:rPr>
                <w:sz w:val="24"/>
                <w:szCs w:val="24"/>
              </w:rPr>
              <w:t>taikymo</w:t>
            </w:r>
            <w:proofErr w:type="spellEnd"/>
            <w:r w:rsidRPr="007E56AE">
              <w:rPr>
                <w:sz w:val="24"/>
                <w:szCs w:val="24"/>
              </w:rPr>
              <w:t>.</w:t>
            </w:r>
          </w:p>
          <w:p w:rsidR="007E56AE" w:rsidRPr="007E56AE" w:rsidRDefault="007E56AE" w:rsidP="007E56AE">
            <w:pPr>
              <w:pBdr>
                <w:top w:val="nil"/>
                <w:left w:val="nil"/>
                <w:bottom w:val="nil"/>
                <w:right w:val="nil"/>
                <w:between w:val="nil"/>
              </w:pBdr>
              <w:spacing w:before="240" w:after="240"/>
              <w:ind w:left="1" w:firstLine="0"/>
              <w:rPr>
                <w:color w:val="000000"/>
                <w:sz w:val="24"/>
                <w:szCs w:val="24"/>
              </w:rPr>
            </w:pPr>
          </w:p>
          <w:p w:rsidR="00035B3B" w:rsidRDefault="00035B3B">
            <w:pPr>
              <w:spacing w:after="200"/>
              <w:ind w:left="31"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Pr="000A0116" w:rsidRDefault="00767A82" w:rsidP="00193A5A">
            <w:pPr>
              <w:ind w:left="0" w:firstLine="0"/>
              <w:jc w:val="both"/>
              <w:rPr>
                <w:color w:val="000000"/>
                <w:sz w:val="24"/>
                <w:szCs w:val="24"/>
              </w:rPr>
            </w:pPr>
            <w:r w:rsidRPr="000A0116">
              <w:rPr>
                <w:color w:val="000000"/>
                <w:sz w:val="24"/>
                <w:szCs w:val="24"/>
              </w:rPr>
              <w:t xml:space="preserve">Progimnazijos mokytojai dalyvavo </w:t>
            </w:r>
            <w:r w:rsidR="000A0116" w:rsidRPr="000A0116">
              <w:rPr>
                <w:color w:val="000000"/>
                <w:sz w:val="24"/>
                <w:szCs w:val="24"/>
              </w:rPr>
              <w:t xml:space="preserve">ilgalaikiuose </w:t>
            </w:r>
            <w:r w:rsidR="00580C70" w:rsidRPr="000A0116">
              <w:rPr>
                <w:color w:val="000000"/>
                <w:sz w:val="24"/>
                <w:szCs w:val="24"/>
              </w:rPr>
              <w:t>mokymuose</w:t>
            </w:r>
            <w:r w:rsidRPr="000A0116">
              <w:rPr>
                <w:color w:val="000000"/>
                <w:sz w:val="24"/>
                <w:szCs w:val="24"/>
              </w:rPr>
              <w:t>: </w:t>
            </w:r>
          </w:p>
          <w:p w:rsidR="00580C70" w:rsidRPr="000A0116" w:rsidRDefault="00580C70" w:rsidP="00193A5A">
            <w:pPr>
              <w:pStyle w:val="prastasiniatinklio"/>
              <w:numPr>
                <w:ilvl w:val="0"/>
                <w:numId w:val="22"/>
              </w:numPr>
              <w:spacing w:before="0" w:beforeAutospacing="0" w:after="0" w:afterAutospacing="0"/>
              <w:jc w:val="both"/>
              <w:rPr>
                <w:lang w:val="lt-LT"/>
              </w:rPr>
            </w:pPr>
            <w:r w:rsidRPr="000A0116">
              <w:rPr>
                <w:color w:val="000000"/>
                <w:sz w:val="23"/>
                <w:szCs w:val="23"/>
                <w:shd w:val="clear" w:color="auto" w:fill="FFFFFF"/>
                <w:lang w:val="lt-LT"/>
              </w:rPr>
              <w:t xml:space="preserve">,,Misija - </w:t>
            </w:r>
            <w:proofErr w:type="spellStart"/>
            <w:r w:rsidRPr="000A0116">
              <w:rPr>
                <w:color w:val="000000"/>
                <w:sz w:val="23"/>
                <w:szCs w:val="23"/>
                <w:shd w:val="clear" w:color="auto" w:fill="FFFFFF"/>
                <w:lang w:val="lt-LT"/>
              </w:rPr>
              <w:t>Įtraukusis</w:t>
            </w:r>
            <w:proofErr w:type="spellEnd"/>
            <w:r w:rsidRPr="000A0116">
              <w:rPr>
                <w:color w:val="000000"/>
                <w:sz w:val="23"/>
                <w:szCs w:val="23"/>
                <w:shd w:val="clear" w:color="auto" w:fill="FFFFFF"/>
                <w:lang w:val="lt-LT"/>
              </w:rPr>
              <w:t xml:space="preserve"> ugdymas”</w:t>
            </w:r>
            <w:r w:rsidR="000A0116" w:rsidRPr="000A0116">
              <w:rPr>
                <w:color w:val="000000"/>
                <w:sz w:val="23"/>
                <w:szCs w:val="23"/>
                <w:shd w:val="clear" w:color="auto" w:fill="FFFFFF"/>
                <w:lang w:val="lt-LT"/>
              </w:rPr>
              <w:t xml:space="preserve"> (52</w:t>
            </w:r>
            <w:r w:rsidR="00C33E71" w:rsidRPr="000A0116">
              <w:rPr>
                <w:color w:val="000000"/>
                <w:sz w:val="23"/>
                <w:szCs w:val="23"/>
                <w:shd w:val="clear" w:color="auto" w:fill="FFFFFF"/>
                <w:lang w:val="lt-LT"/>
              </w:rPr>
              <w:t xml:space="preserve"> akad. val.),</w:t>
            </w:r>
            <w:r w:rsidR="000A0116" w:rsidRPr="000A0116">
              <w:rPr>
                <w:color w:val="000000"/>
                <w:sz w:val="23"/>
                <w:szCs w:val="23"/>
                <w:shd w:val="clear" w:color="auto" w:fill="FFFFFF"/>
                <w:lang w:val="lt-LT"/>
              </w:rPr>
              <w:t xml:space="preserve"> dalyvavo 46 (</w:t>
            </w:r>
            <w:r w:rsidR="000A0116" w:rsidRPr="000A0116">
              <w:rPr>
                <w:color w:val="000000"/>
                <w:lang w:val="lt-LT"/>
              </w:rPr>
              <w:t>84%)</w:t>
            </w:r>
            <w:r w:rsidR="000A0116" w:rsidRPr="000A0116">
              <w:rPr>
                <w:color w:val="000000"/>
                <w:sz w:val="23"/>
                <w:szCs w:val="23"/>
                <w:shd w:val="clear" w:color="auto" w:fill="FFFFFF"/>
                <w:lang w:val="lt-LT"/>
              </w:rPr>
              <w:t xml:space="preserve"> mokytojai ir pagalbos</w:t>
            </w:r>
            <w:r w:rsidR="0009243A">
              <w:rPr>
                <w:color w:val="000000"/>
                <w:sz w:val="23"/>
                <w:szCs w:val="23"/>
                <w:shd w:val="clear" w:color="auto" w:fill="FFFFFF"/>
                <w:lang w:val="lt-LT"/>
              </w:rPr>
              <w:t xml:space="preserve"> mokiniui specialistai;</w:t>
            </w:r>
          </w:p>
          <w:p w:rsidR="00C33E71" w:rsidRPr="004612BE" w:rsidRDefault="000A0116" w:rsidP="00193A5A">
            <w:pPr>
              <w:pStyle w:val="prastasiniatinklio"/>
              <w:numPr>
                <w:ilvl w:val="0"/>
                <w:numId w:val="22"/>
              </w:numPr>
              <w:spacing w:before="0" w:beforeAutospacing="0" w:after="0" w:afterAutospacing="0"/>
              <w:jc w:val="both"/>
              <w:rPr>
                <w:lang w:val="lt-LT"/>
              </w:rPr>
            </w:pPr>
            <w:r>
              <w:rPr>
                <w:lang w:val="lt-LT"/>
              </w:rPr>
              <w:t>,,</w:t>
            </w:r>
            <w:r w:rsidRPr="000A0116">
              <w:rPr>
                <w:lang w:val="lt-LT"/>
              </w:rPr>
              <w:t>Skait</w:t>
            </w:r>
            <w:r>
              <w:rPr>
                <w:lang w:val="lt-LT"/>
              </w:rPr>
              <w:t>meninio raštingumo, informatikos</w:t>
            </w:r>
            <w:r w:rsidRPr="000A0116">
              <w:rPr>
                <w:lang w:val="lt-LT"/>
              </w:rPr>
              <w:t xml:space="preserve"> ir technologinės kūrybos įgūdžių programa”, </w:t>
            </w:r>
            <w:r w:rsidRPr="000A0116">
              <w:rPr>
                <w:color w:val="000000"/>
                <w:sz w:val="23"/>
                <w:szCs w:val="23"/>
                <w:shd w:val="clear" w:color="auto" w:fill="FFFFFF"/>
                <w:lang w:val="lt-LT"/>
              </w:rPr>
              <w:t>(80 akad. val.), dalyvavo 12 (</w:t>
            </w:r>
            <w:r w:rsidRPr="000A0116">
              <w:rPr>
                <w:color w:val="000000"/>
                <w:lang w:val="lt-LT"/>
              </w:rPr>
              <w:t>21%)</w:t>
            </w:r>
            <w:r w:rsidRPr="000A0116">
              <w:rPr>
                <w:color w:val="000000"/>
                <w:sz w:val="23"/>
                <w:szCs w:val="23"/>
                <w:shd w:val="clear" w:color="auto" w:fill="FFFFFF"/>
                <w:lang w:val="lt-LT"/>
              </w:rPr>
              <w:t xml:space="preserve"> mokytojų.</w:t>
            </w:r>
          </w:p>
          <w:p w:rsidR="004612BE" w:rsidRPr="004612BE" w:rsidRDefault="004612BE" w:rsidP="00193A5A">
            <w:pPr>
              <w:pBdr>
                <w:top w:val="nil"/>
                <w:left w:val="nil"/>
                <w:bottom w:val="nil"/>
                <w:right w:val="nil"/>
                <w:between w:val="nil"/>
              </w:pBdr>
              <w:ind w:left="0" w:firstLine="0"/>
              <w:jc w:val="both"/>
              <w:rPr>
                <w:color w:val="000000" w:themeColor="text1"/>
                <w:sz w:val="24"/>
                <w:szCs w:val="24"/>
              </w:rPr>
            </w:pPr>
            <w:r>
              <w:rPr>
                <w:color w:val="000000"/>
                <w:sz w:val="23"/>
                <w:szCs w:val="23"/>
                <w:shd w:val="clear" w:color="auto" w:fill="FFFFFF"/>
              </w:rPr>
              <w:t>Buvo organizuojami trumpalaikiai seminarai - ,,Sumanus vertinimas ir įsivertinimas“ (47 (84</w:t>
            </w:r>
            <w:r w:rsidRPr="000A0116">
              <w:rPr>
                <w:color w:val="000000"/>
                <w:sz w:val="24"/>
                <w:szCs w:val="24"/>
              </w:rPr>
              <w:t>%</w:t>
            </w:r>
            <w:r w:rsidRPr="000A0116">
              <w:rPr>
                <w:color w:val="000000"/>
              </w:rPr>
              <w:t>)</w:t>
            </w:r>
            <w:r w:rsidRPr="000A0116">
              <w:rPr>
                <w:color w:val="000000"/>
                <w:sz w:val="23"/>
                <w:szCs w:val="23"/>
                <w:shd w:val="clear" w:color="auto" w:fill="FFFFFF"/>
              </w:rPr>
              <w:t xml:space="preserve"> </w:t>
            </w:r>
            <w:r>
              <w:rPr>
                <w:color w:val="000000"/>
                <w:sz w:val="23"/>
                <w:szCs w:val="23"/>
                <w:shd w:val="clear" w:color="auto" w:fill="FFFFFF"/>
              </w:rPr>
              <w:t xml:space="preserve">mokytojai), ,,Pradinių klasių mokinių </w:t>
            </w:r>
            <w:proofErr w:type="spellStart"/>
            <w:r>
              <w:rPr>
                <w:color w:val="000000"/>
                <w:sz w:val="23"/>
                <w:szCs w:val="23"/>
                <w:shd w:val="clear" w:color="auto" w:fill="FFFFFF"/>
              </w:rPr>
              <w:t>inovatyvus</w:t>
            </w:r>
            <w:proofErr w:type="spellEnd"/>
            <w:r>
              <w:rPr>
                <w:color w:val="000000"/>
                <w:sz w:val="23"/>
                <w:szCs w:val="23"/>
                <w:shd w:val="clear" w:color="auto" w:fill="FFFFFF"/>
              </w:rPr>
              <w:t xml:space="preserve"> matematinių gebėjimų ugdymas pagal UTA“ (12 (86</w:t>
            </w:r>
            <w:r w:rsidRPr="000A0116">
              <w:rPr>
                <w:color w:val="000000"/>
                <w:sz w:val="24"/>
                <w:szCs w:val="24"/>
              </w:rPr>
              <w:t>%</w:t>
            </w:r>
            <w:r w:rsidRPr="000A0116">
              <w:rPr>
                <w:color w:val="000000"/>
              </w:rPr>
              <w:t>)</w:t>
            </w:r>
            <w:r w:rsidRPr="000A0116">
              <w:rPr>
                <w:color w:val="000000"/>
                <w:sz w:val="23"/>
                <w:szCs w:val="23"/>
                <w:shd w:val="clear" w:color="auto" w:fill="FFFFFF"/>
              </w:rPr>
              <w:t xml:space="preserve"> </w:t>
            </w:r>
            <w:r>
              <w:rPr>
                <w:color w:val="000000"/>
                <w:sz w:val="23"/>
                <w:szCs w:val="23"/>
                <w:shd w:val="clear" w:color="auto" w:fill="FFFFFF"/>
              </w:rPr>
              <w:t>pradinio ugdymo mokytojų</w:t>
            </w:r>
            <w:r w:rsidRPr="004612BE">
              <w:rPr>
                <w:color w:val="000000" w:themeColor="text1"/>
                <w:sz w:val="24"/>
                <w:szCs w:val="24"/>
                <w:shd w:val="clear" w:color="auto" w:fill="FFFFFF"/>
              </w:rPr>
              <w:t xml:space="preserve">), </w:t>
            </w:r>
            <w:r>
              <w:rPr>
                <w:color w:val="000000" w:themeColor="text1"/>
                <w:sz w:val="24"/>
                <w:szCs w:val="24"/>
                <w:shd w:val="clear" w:color="auto" w:fill="FFFFFF"/>
              </w:rPr>
              <w:t>,,</w:t>
            </w:r>
            <w:r w:rsidRPr="004612BE">
              <w:rPr>
                <w:iCs/>
                <w:color w:val="000000" w:themeColor="text1"/>
                <w:sz w:val="24"/>
                <w:szCs w:val="24"/>
                <w:lang w:eastAsia="en-US"/>
              </w:rPr>
              <w:t>Skaitmeninių kompetencijų ugdymas organizuojant pamoką ir kuriant pamokos veiklas, atliekant projektines kūrybines užduotis</w:t>
            </w:r>
            <w:r>
              <w:rPr>
                <w:iCs/>
                <w:color w:val="000000" w:themeColor="text1"/>
                <w:sz w:val="24"/>
                <w:szCs w:val="24"/>
                <w:lang w:eastAsia="en-US"/>
              </w:rPr>
              <w:t>“ (</w:t>
            </w:r>
            <w:r w:rsidRPr="004612BE">
              <w:rPr>
                <w:color w:val="000000" w:themeColor="text1"/>
                <w:sz w:val="24"/>
                <w:szCs w:val="24"/>
                <w:lang w:eastAsia="en-US"/>
              </w:rPr>
              <w:t xml:space="preserve">dalyvavo </w:t>
            </w:r>
            <w:r>
              <w:rPr>
                <w:color w:val="000000" w:themeColor="text1"/>
                <w:sz w:val="24"/>
                <w:szCs w:val="24"/>
                <w:lang w:eastAsia="en-US"/>
              </w:rPr>
              <w:t>41 (73%) mokytojas).</w:t>
            </w:r>
          </w:p>
          <w:p w:rsidR="004612BE" w:rsidRPr="000A0116" w:rsidRDefault="004612BE" w:rsidP="00193A5A">
            <w:pPr>
              <w:pStyle w:val="prastasiniatinklio"/>
              <w:spacing w:before="0" w:beforeAutospacing="0" w:after="0" w:afterAutospacing="0"/>
              <w:jc w:val="both"/>
              <w:rPr>
                <w:lang w:val="lt-LT"/>
              </w:rPr>
            </w:pPr>
          </w:p>
          <w:p w:rsidR="00035B3B" w:rsidRPr="002D55B0" w:rsidRDefault="000A0116" w:rsidP="00193A5A">
            <w:pPr>
              <w:ind w:left="0" w:firstLine="0"/>
              <w:jc w:val="both"/>
              <w:rPr>
                <w:color w:val="000000"/>
                <w:sz w:val="24"/>
                <w:szCs w:val="24"/>
              </w:rPr>
            </w:pPr>
            <w:r w:rsidRPr="002D55B0">
              <w:rPr>
                <w:color w:val="000000"/>
                <w:sz w:val="24"/>
                <w:szCs w:val="24"/>
              </w:rPr>
              <w:lastRenderedPageBreak/>
              <w:t xml:space="preserve">2023/2024 m. m. 28 mokytojai naudojosi </w:t>
            </w:r>
            <w:proofErr w:type="spellStart"/>
            <w:r w:rsidRPr="002D55B0">
              <w:rPr>
                <w:color w:val="000000"/>
                <w:sz w:val="24"/>
                <w:szCs w:val="24"/>
              </w:rPr>
              <w:t>pedagogas.lt</w:t>
            </w:r>
            <w:proofErr w:type="spellEnd"/>
            <w:r w:rsidRPr="002D55B0">
              <w:rPr>
                <w:color w:val="000000"/>
                <w:sz w:val="24"/>
                <w:szCs w:val="24"/>
              </w:rPr>
              <w:t xml:space="preserve"> ir 5</w:t>
            </w:r>
            <w:r w:rsidR="00767A82" w:rsidRPr="002D55B0">
              <w:rPr>
                <w:color w:val="000000"/>
                <w:sz w:val="24"/>
                <w:szCs w:val="24"/>
              </w:rPr>
              <w:t xml:space="preserve"> Ugdymo meistrai platformomis</w:t>
            </w:r>
            <w:r w:rsidRPr="002D55B0">
              <w:rPr>
                <w:color w:val="000000"/>
                <w:sz w:val="24"/>
                <w:szCs w:val="24"/>
              </w:rPr>
              <w:t xml:space="preserve">, 2024/2025 </w:t>
            </w:r>
            <w:proofErr w:type="spellStart"/>
            <w:r w:rsidRPr="002D55B0">
              <w:rPr>
                <w:color w:val="000000"/>
                <w:sz w:val="24"/>
                <w:szCs w:val="24"/>
              </w:rPr>
              <w:t>m.m</w:t>
            </w:r>
            <w:proofErr w:type="spellEnd"/>
            <w:r w:rsidRPr="002D55B0">
              <w:rPr>
                <w:color w:val="000000"/>
                <w:sz w:val="24"/>
                <w:szCs w:val="24"/>
              </w:rPr>
              <w:t>. – 28 (50%)</w:t>
            </w:r>
            <w:r w:rsidRPr="002D55B0">
              <w:rPr>
                <w:color w:val="000000"/>
                <w:sz w:val="24"/>
                <w:szCs w:val="24"/>
                <w:shd w:val="clear" w:color="auto" w:fill="FFFFFF"/>
              </w:rPr>
              <w:t xml:space="preserve"> </w:t>
            </w:r>
            <w:r w:rsidRPr="002D55B0">
              <w:rPr>
                <w:color w:val="000000"/>
                <w:sz w:val="24"/>
                <w:szCs w:val="24"/>
              </w:rPr>
              <w:t xml:space="preserve"> ir 14 (25%)</w:t>
            </w:r>
            <w:r w:rsidR="00767A82" w:rsidRPr="002D55B0">
              <w:rPr>
                <w:color w:val="000000"/>
                <w:sz w:val="24"/>
                <w:szCs w:val="24"/>
              </w:rPr>
              <w:t>.</w:t>
            </w:r>
          </w:p>
          <w:p w:rsidR="000A0116" w:rsidRPr="000A0116" w:rsidRDefault="002D55B0" w:rsidP="00193A5A">
            <w:pPr>
              <w:ind w:left="0" w:firstLine="0"/>
              <w:jc w:val="both"/>
              <w:rPr>
                <w:color w:val="000000"/>
                <w:sz w:val="24"/>
                <w:szCs w:val="24"/>
                <w:lang w:eastAsia="en-US"/>
              </w:rPr>
            </w:pPr>
            <w:r w:rsidRPr="002D55B0">
              <w:rPr>
                <w:color w:val="000000"/>
                <w:sz w:val="24"/>
                <w:szCs w:val="24"/>
                <w:lang w:eastAsia="en-US"/>
              </w:rPr>
              <w:t>Mokytojų apklausos duomenimis (</w:t>
            </w:r>
            <w:r w:rsidR="000A0116" w:rsidRPr="000A0116">
              <w:rPr>
                <w:color w:val="000000"/>
                <w:sz w:val="24"/>
                <w:szCs w:val="24"/>
                <w:lang w:eastAsia="en-US"/>
              </w:rPr>
              <w:t>dalyvavo 45</w:t>
            </w:r>
            <w:r w:rsidRPr="002D55B0">
              <w:rPr>
                <w:color w:val="000000"/>
                <w:sz w:val="24"/>
                <w:szCs w:val="24"/>
                <w:lang w:eastAsia="en-US"/>
              </w:rPr>
              <w:t xml:space="preserve"> </w:t>
            </w:r>
            <w:r w:rsidR="000A0116" w:rsidRPr="002D55B0">
              <w:rPr>
                <w:color w:val="000000"/>
                <w:sz w:val="24"/>
                <w:szCs w:val="24"/>
                <w:lang w:eastAsia="en-US"/>
              </w:rPr>
              <w:t>(80</w:t>
            </w:r>
            <w:r w:rsidR="000A0116" w:rsidRPr="000A0116">
              <w:rPr>
                <w:color w:val="000000"/>
                <w:sz w:val="24"/>
                <w:szCs w:val="24"/>
                <w:lang w:eastAsia="en-US"/>
              </w:rPr>
              <w:t>%</w:t>
            </w:r>
            <w:r w:rsidRPr="002D55B0">
              <w:rPr>
                <w:color w:val="000000"/>
                <w:sz w:val="24"/>
                <w:szCs w:val="24"/>
                <w:lang w:eastAsia="en-US"/>
              </w:rPr>
              <w:t>)</w:t>
            </w:r>
            <w:r>
              <w:rPr>
                <w:color w:val="000000"/>
                <w:sz w:val="24"/>
                <w:szCs w:val="24"/>
                <w:lang w:eastAsia="en-US"/>
              </w:rPr>
              <w:t xml:space="preserve">, </w:t>
            </w:r>
            <w:r w:rsidR="000A0116" w:rsidRPr="000A0116">
              <w:rPr>
                <w:color w:val="000000"/>
                <w:sz w:val="24"/>
                <w:szCs w:val="24"/>
                <w:lang w:eastAsia="en-US"/>
              </w:rPr>
              <w:t xml:space="preserve">100% </w:t>
            </w:r>
            <w:r w:rsidRPr="002D55B0">
              <w:rPr>
                <w:color w:val="000000"/>
                <w:sz w:val="24"/>
                <w:szCs w:val="24"/>
                <w:lang w:eastAsia="en-US"/>
              </w:rPr>
              <w:t xml:space="preserve"> </w:t>
            </w:r>
            <w:r w:rsidR="000A0116" w:rsidRPr="000A0116">
              <w:rPr>
                <w:color w:val="000000"/>
                <w:sz w:val="24"/>
                <w:szCs w:val="24"/>
                <w:lang w:eastAsia="en-US"/>
              </w:rPr>
              <w:t>teigia, kad jiems yra sudarytos palankios sąlygos kelti kvalifikaciją ir dalyvau</w:t>
            </w:r>
            <w:r w:rsidRPr="002D55B0">
              <w:rPr>
                <w:color w:val="000000"/>
                <w:sz w:val="24"/>
                <w:szCs w:val="24"/>
                <w:lang w:eastAsia="en-US"/>
              </w:rPr>
              <w:t xml:space="preserve">ti mokymuose. 97,4% teigia, kad </w:t>
            </w:r>
            <w:r w:rsidR="000A0116" w:rsidRPr="000A0116">
              <w:rPr>
                <w:color w:val="000000"/>
                <w:sz w:val="24"/>
                <w:szCs w:val="24"/>
                <w:lang w:eastAsia="en-US"/>
              </w:rPr>
              <w:t>ne mažiau kaip 3 dienas per metus tobulina savo kval</w:t>
            </w:r>
            <w:r w:rsidRPr="002D55B0">
              <w:rPr>
                <w:color w:val="000000"/>
                <w:sz w:val="24"/>
                <w:szCs w:val="24"/>
                <w:lang w:eastAsia="en-US"/>
              </w:rPr>
              <w:t>ifikaciją, o įgytas žinias taikė</w:t>
            </w:r>
            <w:r w:rsidR="000A0116" w:rsidRPr="000A0116">
              <w:rPr>
                <w:color w:val="000000"/>
                <w:sz w:val="24"/>
                <w:szCs w:val="24"/>
                <w:lang w:eastAsia="en-US"/>
              </w:rPr>
              <w:t xml:space="preserve"> praktikoje.</w:t>
            </w:r>
          </w:p>
          <w:p w:rsidR="00035B3B" w:rsidRPr="000A0116" w:rsidRDefault="002D55B0" w:rsidP="00193A5A">
            <w:pPr>
              <w:pBdr>
                <w:top w:val="nil"/>
                <w:left w:val="nil"/>
                <w:bottom w:val="nil"/>
                <w:right w:val="nil"/>
                <w:between w:val="nil"/>
              </w:pBdr>
              <w:ind w:left="0" w:firstLine="0"/>
              <w:jc w:val="both"/>
              <w:rPr>
                <w:color w:val="000000"/>
                <w:sz w:val="24"/>
                <w:szCs w:val="24"/>
              </w:rPr>
            </w:pPr>
            <w:r>
              <w:rPr>
                <w:color w:val="000000"/>
                <w:sz w:val="24"/>
                <w:szCs w:val="24"/>
              </w:rPr>
              <w:t>Atlikus stebėtų pamokų analizę,</w:t>
            </w:r>
            <w:r w:rsidR="004612BE">
              <w:rPr>
                <w:color w:val="000000"/>
                <w:sz w:val="24"/>
                <w:szCs w:val="24"/>
              </w:rPr>
              <w:t xml:space="preserve"> iš 38 </w:t>
            </w:r>
            <w:r>
              <w:rPr>
                <w:color w:val="000000"/>
                <w:sz w:val="24"/>
                <w:szCs w:val="24"/>
              </w:rPr>
              <w:t xml:space="preserve">stebėtų pamokų  </w:t>
            </w:r>
            <w:r w:rsidR="004612BE">
              <w:rPr>
                <w:color w:val="000000"/>
                <w:sz w:val="24"/>
                <w:szCs w:val="24"/>
              </w:rPr>
              <w:t xml:space="preserve">26 (68%) </w:t>
            </w:r>
            <w:r w:rsidR="00193A5A">
              <w:rPr>
                <w:color w:val="000000"/>
                <w:sz w:val="24"/>
                <w:szCs w:val="24"/>
              </w:rPr>
              <w:t>pamokos, atitiko</w:t>
            </w:r>
            <w:r w:rsidR="00767A82" w:rsidRPr="000A0116">
              <w:rPr>
                <w:color w:val="000000"/>
                <w:sz w:val="24"/>
                <w:szCs w:val="24"/>
              </w:rPr>
              <w:t xml:space="preserve"> sąveikos (BDŠ) ir </w:t>
            </w:r>
            <w:r w:rsidR="00193A5A">
              <w:rPr>
                <w:color w:val="000000"/>
                <w:sz w:val="24"/>
                <w:szCs w:val="24"/>
              </w:rPr>
              <w:t xml:space="preserve"> 12 (32%) </w:t>
            </w:r>
            <w:r w:rsidR="00767A82" w:rsidRPr="000A0116">
              <w:rPr>
                <w:color w:val="000000"/>
                <w:sz w:val="24"/>
                <w:szCs w:val="24"/>
              </w:rPr>
              <w:t>mokymosi (ŠM) paradigmas.</w:t>
            </w:r>
          </w:p>
          <w:p w:rsidR="000A0116" w:rsidRPr="000A0116" w:rsidRDefault="000A0116" w:rsidP="00193A5A">
            <w:pPr>
              <w:pBdr>
                <w:top w:val="nil"/>
                <w:left w:val="nil"/>
                <w:bottom w:val="nil"/>
                <w:right w:val="nil"/>
                <w:between w:val="nil"/>
              </w:pBdr>
              <w:ind w:left="0" w:firstLine="0"/>
              <w:jc w:val="both"/>
              <w:rPr>
                <w:color w:val="000000"/>
                <w:sz w:val="24"/>
                <w:szCs w:val="24"/>
              </w:rPr>
            </w:pPr>
          </w:p>
        </w:tc>
      </w:tr>
      <w:tr w:rsidR="00035B3B">
        <w:tc>
          <w:tcPr>
            <w:tcW w:w="2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spacing w:after="200"/>
              <w:ind w:left="0" w:firstLine="0"/>
              <w:rPr>
                <w:sz w:val="24"/>
                <w:szCs w:val="24"/>
              </w:rPr>
            </w:pPr>
            <w:r>
              <w:rPr>
                <w:color w:val="000000"/>
                <w:sz w:val="24"/>
                <w:szCs w:val="24"/>
              </w:rPr>
              <w:t>1.2. Kolegialaus bendradarbiavimo ir veikimo kartu stiprinimas.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Pr="006329AA" w:rsidRDefault="00767A82" w:rsidP="00193A5A">
            <w:pPr>
              <w:pBdr>
                <w:top w:val="nil"/>
                <w:left w:val="nil"/>
                <w:bottom w:val="nil"/>
                <w:right w:val="nil"/>
                <w:between w:val="nil"/>
              </w:pBdr>
              <w:ind w:left="0" w:firstLine="0"/>
              <w:jc w:val="both"/>
              <w:rPr>
                <w:color w:val="000000" w:themeColor="text1"/>
                <w:sz w:val="24"/>
                <w:szCs w:val="24"/>
              </w:rPr>
            </w:pPr>
            <w:r w:rsidRPr="006329AA">
              <w:rPr>
                <w:color w:val="000000" w:themeColor="text1"/>
                <w:sz w:val="24"/>
                <w:szCs w:val="24"/>
              </w:rPr>
              <w:t>Mokytojų apklausos duomenimis</w:t>
            </w:r>
          </w:p>
          <w:p w:rsidR="006329AA" w:rsidRPr="002D55B0" w:rsidRDefault="002D55B0" w:rsidP="00193A5A">
            <w:pPr>
              <w:ind w:left="0" w:firstLine="0"/>
              <w:jc w:val="both"/>
              <w:rPr>
                <w:color w:val="000000" w:themeColor="text1"/>
                <w:sz w:val="24"/>
                <w:szCs w:val="24"/>
                <w:lang w:eastAsia="en-US"/>
              </w:rPr>
            </w:pPr>
            <w:r w:rsidRPr="006329AA">
              <w:rPr>
                <w:color w:val="000000" w:themeColor="text1"/>
                <w:sz w:val="24"/>
                <w:szCs w:val="24"/>
              </w:rPr>
              <w:t>95</w:t>
            </w:r>
            <w:r w:rsidR="00767A82" w:rsidRPr="006329AA">
              <w:rPr>
                <w:color w:val="000000" w:themeColor="text1"/>
                <w:sz w:val="24"/>
                <w:szCs w:val="24"/>
              </w:rPr>
              <w:t xml:space="preserve">% mokytojų dalyvavo </w:t>
            </w:r>
            <w:r w:rsidR="006329AA" w:rsidRPr="006329AA">
              <w:rPr>
                <w:color w:val="000000" w:themeColor="text1"/>
                <w:sz w:val="24"/>
                <w:szCs w:val="24"/>
              </w:rPr>
              <w:t xml:space="preserve">visuose </w:t>
            </w:r>
            <w:r w:rsidR="00767A82" w:rsidRPr="006329AA">
              <w:rPr>
                <w:color w:val="000000" w:themeColor="text1"/>
                <w:sz w:val="24"/>
                <w:szCs w:val="24"/>
              </w:rPr>
              <w:t>mokytojų metodinių grupių susirinkimuose.</w:t>
            </w:r>
            <w:r w:rsidR="006329AA" w:rsidRPr="006329AA">
              <w:rPr>
                <w:color w:val="000000" w:themeColor="text1"/>
                <w:sz w:val="24"/>
                <w:szCs w:val="24"/>
                <w:lang w:eastAsia="en-US"/>
              </w:rPr>
              <w:t xml:space="preserve"> </w:t>
            </w:r>
            <w:r w:rsidR="006329AA" w:rsidRPr="002D55B0">
              <w:rPr>
                <w:color w:val="000000" w:themeColor="text1"/>
                <w:sz w:val="24"/>
                <w:szCs w:val="24"/>
                <w:lang w:eastAsia="en-US"/>
              </w:rPr>
              <w:t xml:space="preserve">90,3% apklaustųjų bendradarbiavo su kolegomis, keitėsi užduotimis, kartu vystė projektus. 87,8% teigia, kad pasitiki kolegomis. Mokykloje buvo organizuojama </w:t>
            </w:r>
            <w:r w:rsidR="006329AA" w:rsidRPr="006329AA">
              <w:rPr>
                <w:color w:val="000000" w:themeColor="text1"/>
                <w:sz w:val="24"/>
                <w:szCs w:val="24"/>
                <w:lang w:eastAsia="en-US"/>
              </w:rPr>
              <w:t xml:space="preserve">tradicinė </w:t>
            </w:r>
            <w:r w:rsidR="006329AA" w:rsidRPr="002D55B0">
              <w:rPr>
                <w:color w:val="000000" w:themeColor="text1"/>
                <w:sz w:val="24"/>
                <w:szCs w:val="24"/>
                <w:lang w:eastAsia="en-US"/>
              </w:rPr>
              <w:t>gerosios patirti</w:t>
            </w:r>
            <w:r w:rsidR="00FE42EB">
              <w:rPr>
                <w:color w:val="000000" w:themeColor="text1"/>
                <w:sz w:val="24"/>
                <w:szCs w:val="24"/>
                <w:lang w:eastAsia="en-US"/>
              </w:rPr>
              <w:t>es konferencija, kurioje buvo 10</w:t>
            </w:r>
            <w:r w:rsidR="006329AA" w:rsidRPr="002D55B0">
              <w:rPr>
                <w:color w:val="000000" w:themeColor="text1"/>
                <w:sz w:val="24"/>
                <w:szCs w:val="24"/>
                <w:lang w:eastAsia="en-US"/>
              </w:rPr>
              <w:t xml:space="preserve"> pra</w:t>
            </w:r>
            <w:r w:rsidR="00FE42EB">
              <w:rPr>
                <w:color w:val="000000" w:themeColor="text1"/>
                <w:sz w:val="24"/>
                <w:szCs w:val="24"/>
                <w:lang w:eastAsia="en-US"/>
              </w:rPr>
              <w:t>nešimų</w:t>
            </w:r>
            <w:r w:rsidR="006329AA" w:rsidRPr="002D55B0">
              <w:rPr>
                <w:color w:val="000000" w:themeColor="text1"/>
                <w:sz w:val="24"/>
                <w:szCs w:val="24"/>
                <w:lang w:eastAsia="en-US"/>
              </w:rPr>
              <w:t>.</w:t>
            </w:r>
          </w:p>
          <w:p w:rsidR="006329AA" w:rsidRPr="002D55B0" w:rsidRDefault="006329AA" w:rsidP="00193A5A">
            <w:pPr>
              <w:ind w:left="0" w:firstLine="0"/>
              <w:jc w:val="both"/>
              <w:rPr>
                <w:color w:val="000000" w:themeColor="text1"/>
                <w:sz w:val="24"/>
                <w:szCs w:val="24"/>
                <w:lang w:eastAsia="en-US"/>
              </w:rPr>
            </w:pPr>
            <w:r w:rsidRPr="006329AA">
              <w:rPr>
                <w:color w:val="000000" w:themeColor="text1"/>
                <w:sz w:val="24"/>
                <w:szCs w:val="24"/>
                <w:lang w:eastAsia="en-US"/>
              </w:rPr>
              <w:t>13</w:t>
            </w:r>
            <w:r w:rsidRPr="002D55B0">
              <w:rPr>
                <w:color w:val="000000" w:themeColor="text1"/>
                <w:sz w:val="24"/>
                <w:szCs w:val="24"/>
                <w:lang w:eastAsia="en-US"/>
              </w:rPr>
              <w:t xml:space="preserve"> mokytojų vedė atviras pamok</w:t>
            </w:r>
            <w:r w:rsidRPr="006329AA">
              <w:rPr>
                <w:color w:val="000000" w:themeColor="text1"/>
                <w:sz w:val="24"/>
                <w:szCs w:val="24"/>
                <w:lang w:eastAsia="en-US"/>
              </w:rPr>
              <w:t xml:space="preserve">as, </w:t>
            </w:r>
            <w:r w:rsidRPr="002D55B0">
              <w:rPr>
                <w:color w:val="000000" w:themeColor="text1"/>
                <w:sz w:val="24"/>
                <w:szCs w:val="24"/>
                <w:lang w:eastAsia="en-US"/>
              </w:rPr>
              <w:t xml:space="preserve"> 8 mokytojai vedė daugiau nei 1 atvirą pamoką.</w:t>
            </w:r>
          </w:p>
          <w:p w:rsidR="002D55B0" w:rsidRPr="002D55B0" w:rsidRDefault="006329AA" w:rsidP="00193A5A">
            <w:pPr>
              <w:ind w:left="0" w:firstLine="0"/>
              <w:jc w:val="both"/>
              <w:rPr>
                <w:color w:val="000000" w:themeColor="text1"/>
                <w:sz w:val="24"/>
                <w:szCs w:val="24"/>
              </w:rPr>
            </w:pPr>
            <w:r w:rsidRPr="006329AA">
              <w:rPr>
                <w:color w:val="000000" w:themeColor="text1"/>
                <w:sz w:val="24"/>
                <w:szCs w:val="24"/>
              </w:rPr>
              <w:t>2024</w:t>
            </w:r>
            <w:r w:rsidR="00767A82" w:rsidRPr="006329AA">
              <w:rPr>
                <w:color w:val="000000" w:themeColor="text1"/>
                <w:sz w:val="24"/>
                <w:szCs w:val="24"/>
              </w:rPr>
              <w:t xml:space="preserve"> m. aukštesnę vyresniojo mokytojo kvalifikaciją įgijo 1 mokytojas</w:t>
            </w:r>
            <w:r w:rsidRPr="006329AA">
              <w:rPr>
                <w:color w:val="000000" w:themeColor="text1"/>
                <w:sz w:val="24"/>
                <w:szCs w:val="24"/>
              </w:rPr>
              <w:t xml:space="preserve"> ir 1 mokytojas įgijo eksperto kvalifikacinę kategoriją</w:t>
            </w:r>
            <w:r w:rsidR="00767A82" w:rsidRPr="006329AA">
              <w:rPr>
                <w:color w:val="000000" w:themeColor="text1"/>
                <w:sz w:val="24"/>
                <w:szCs w:val="24"/>
              </w:rPr>
              <w:t>. </w:t>
            </w:r>
            <w:r w:rsidR="002D55B0" w:rsidRPr="002D55B0">
              <w:rPr>
                <w:color w:val="000000" w:themeColor="text1"/>
                <w:sz w:val="24"/>
                <w:szCs w:val="24"/>
                <w:lang w:eastAsia="en-US"/>
              </w:rPr>
              <w:t>Metodinėse grupėse vyko apskriti stalai ,,Kaip stiprinti tarpusavio mokytojų bendradarbiavimą“.  Mokytojų pasiūlymai patalpinti Google diske. Įvyko  vienas jungtinis kelių metodinių grupių susirinkimas. Google Diske viešinami metodinių grupių susirinkimų protokolai ir kt. medžiaga</w:t>
            </w:r>
            <w:r>
              <w:rPr>
                <w:color w:val="000000" w:themeColor="text1"/>
                <w:sz w:val="24"/>
                <w:szCs w:val="24"/>
                <w:lang w:eastAsia="en-US"/>
              </w:rPr>
              <w:t>.</w:t>
            </w:r>
          </w:p>
          <w:p w:rsidR="00035B3B" w:rsidRPr="006329AA" w:rsidRDefault="0059324D" w:rsidP="00193A5A">
            <w:pPr>
              <w:ind w:left="0" w:firstLine="0"/>
              <w:jc w:val="both"/>
              <w:rPr>
                <w:color w:val="000000" w:themeColor="text1"/>
                <w:sz w:val="24"/>
                <w:szCs w:val="24"/>
              </w:rPr>
            </w:pPr>
            <w:r>
              <w:rPr>
                <w:sz w:val="24"/>
                <w:szCs w:val="24"/>
                <w:highlight w:val="white"/>
              </w:rPr>
              <w:t>97,7</w:t>
            </w:r>
            <w:r w:rsidRPr="002D55B0">
              <w:rPr>
                <w:color w:val="000000" w:themeColor="text1"/>
                <w:sz w:val="24"/>
                <w:szCs w:val="24"/>
                <w:lang w:eastAsia="en-US"/>
              </w:rPr>
              <w:t>%</w:t>
            </w:r>
            <w:r>
              <w:rPr>
                <w:color w:val="000000" w:themeColor="text1"/>
                <w:sz w:val="24"/>
                <w:szCs w:val="24"/>
                <w:lang w:eastAsia="en-US"/>
              </w:rPr>
              <w:t xml:space="preserve"> </w:t>
            </w:r>
            <w:r>
              <w:rPr>
                <w:sz w:val="24"/>
                <w:szCs w:val="24"/>
                <w:highlight w:val="white"/>
              </w:rPr>
              <w:t>mokytojų taiko</w:t>
            </w:r>
            <w:r w:rsidRPr="00DA70AF">
              <w:rPr>
                <w:sz w:val="24"/>
                <w:szCs w:val="24"/>
                <w:highlight w:val="white"/>
              </w:rPr>
              <w:t xml:space="preserve"> grįžtamojo ryšio strategijas pamokoje mokinio pažangai ir pasiekimams pamatuoti ir pagrįstai vertinti</w:t>
            </w:r>
            <w:r w:rsidRPr="00DA70AF">
              <w:rPr>
                <w:sz w:val="24"/>
                <w:szCs w:val="24"/>
              </w:rPr>
              <w:t>.</w:t>
            </w:r>
          </w:p>
        </w:tc>
      </w:tr>
      <w:tr w:rsidR="00035B3B">
        <w:tc>
          <w:tcPr>
            <w:tcW w:w="2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after="280"/>
              <w:ind w:left="0" w:firstLine="0"/>
              <w:rPr>
                <w:color w:val="000000"/>
                <w:sz w:val="24"/>
                <w:szCs w:val="24"/>
              </w:rPr>
            </w:pPr>
            <w:r>
              <w:rPr>
                <w:color w:val="000000"/>
                <w:sz w:val="24"/>
                <w:szCs w:val="24"/>
              </w:rPr>
              <w:t>1.3. Savišvietos skatinimas.</w:t>
            </w:r>
          </w:p>
          <w:p w:rsidR="00035B3B" w:rsidRDefault="00035B3B">
            <w:pPr>
              <w:spacing w:after="200"/>
              <w:ind w:left="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193A5A">
            <w:pPr>
              <w:pBdr>
                <w:top w:val="nil"/>
                <w:left w:val="nil"/>
                <w:bottom w:val="nil"/>
                <w:right w:val="nil"/>
                <w:between w:val="nil"/>
              </w:pBdr>
              <w:ind w:left="0" w:firstLine="0"/>
              <w:jc w:val="both"/>
              <w:rPr>
                <w:color w:val="000000"/>
                <w:sz w:val="24"/>
                <w:szCs w:val="24"/>
              </w:rPr>
            </w:pPr>
            <w:r>
              <w:rPr>
                <w:color w:val="000000"/>
                <w:sz w:val="24"/>
                <w:szCs w:val="24"/>
              </w:rPr>
              <w:t>Mokytojų apklausos duomenimis</w:t>
            </w:r>
          </w:p>
          <w:p w:rsidR="00035B3B" w:rsidRDefault="00767A82" w:rsidP="00193A5A">
            <w:pPr>
              <w:pBdr>
                <w:top w:val="nil"/>
                <w:left w:val="nil"/>
                <w:bottom w:val="nil"/>
                <w:right w:val="nil"/>
                <w:between w:val="nil"/>
              </w:pBdr>
              <w:ind w:left="0" w:firstLine="0"/>
              <w:jc w:val="both"/>
              <w:rPr>
                <w:color w:val="000000"/>
                <w:sz w:val="24"/>
                <w:szCs w:val="24"/>
              </w:rPr>
            </w:pPr>
            <w:r>
              <w:rPr>
                <w:color w:val="000000"/>
                <w:sz w:val="24"/>
                <w:szCs w:val="24"/>
              </w:rPr>
              <w:t>100% mokytojų tikslingai tobulino savo kompetencijas pagal individualius poreikius, atsižvelgdami į VJP prioritetus. Mokinių atostogų metu mokytojai tikslingai skyrė vieną dieną savišvietai.</w:t>
            </w:r>
          </w:p>
          <w:p w:rsidR="00035B3B" w:rsidRDefault="00035B3B" w:rsidP="00193A5A">
            <w:pPr>
              <w:ind w:left="0" w:firstLine="0"/>
              <w:jc w:val="both"/>
              <w:rPr>
                <w:sz w:val="24"/>
                <w:szCs w:val="24"/>
              </w:rPr>
            </w:pPr>
          </w:p>
        </w:tc>
      </w:tr>
      <w:tr w:rsidR="00035B3B">
        <w:trPr>
          <w:trHeight w:val="1403"/>
        </w:trPr>
        <w:tc>
          <w:tcPr>
            <w:tcW w:w="2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spacing w:after="200"/>
              <w:ind w:left="31" w:firstLine="0"/>
              <w:rPr>
                <w:sz w:val="24"/>
                <w:szCs w:val="24"/>
              </w:rPr>
            </w:pPr>
            <w:r>
              <w:rPr>
                <w:color w:val="000000"/>
                <w:sz w:val="24"/>
                <w:szCs w:val="24"/>
              </w:rPr>
              <w:t xml:space="preserve">1.4. </w:t>
            </w:r>
            <w:proofErr w:type="spellStart"/>
            <w:r>
              <w:rPr>
                <w:color w:val="000000"/>
                <w:sz w:val="24"/>
                <w:szCs w:val="24"/>
              </w:rPr>
              <w:t>Mentorystės</w:t>
            </w:r>
            <w:proofErr w:type="spellEnd"/>
            <w:r>
              <w:rPr>
                <w:color w:val="000000"/>
                <w:sz w:val="24"/>
                <w:szCs w:val="24"/>
              </w:rPr>
              <w:t xml:space="preserve"> įgyvendinimas ir tobulinimas.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rsidP="00193A5A">
            <w:pPr>
              <w:pBdr>
                <w:top w:val="nil"/>
                <w:left w:val="nil"/>
                <w:bottom w:val="nil"/>
                <w:right w:val="nil"/>
                <w:between w:val="nil"/>
              </w:pBdr>
              <w:ind w:left="0" w:firstLine="0"/>
              <w:jc w:val="both"/>
              <w:rPr>
                <w:color w:val="000000"/>
                <w:sz w:val="24"/>
                <w:szCs w:val="24"/>
              </w:rPr>
            </w:pPr>
            <w:r>
              <w:rPr>
                <w:color w:val="000000"/>
                <w:sz w:val="24"/>
                <w:szCs w:val="24"/>
              </w:rPr>
              <w:t xml:space="preserve">100% naujai atvykusiems mokytojams buvo teikiama </w:t>
            </w:r>
            <w:proofErr w:type="spellStart"/>
            <w:r>
              <w:rPr>
                <w:color w:val="000000"/>
                <w:sz w:val="24"/>
                <w:szCs w:val="24"/>
              </w:rPr>
              <w:t>mentorių</w:t>
            </w:r>
            <w:proofErr w:type="spellEnd"/>
            <w:r>
              <w:rPr>
                <w:color w:val="000000"/>
                <w:sz w:val="24"/>
                <w:szCs w:val="24"/>
              </w:rPr>
              <w:t xml:space="preserve"> pagalba. Vyko periodiniai mokytojo ir </w:t>
            </w:r>
            <w:proofErr w:type="spellStart"/>
            <w:r>
              <w:rPr>
                <w:color w:val="000000"/>
                <w:sz w:val="24"/>
                <w:szCs w:val="24"/>
              </w:rPr>
              <w:t>mentoriaus</w:t>
            </w:r>
            <w:proofErr w:type="spellEnd"/>
            <w:r>
              <w:rPr>
                <w:color w:val="000000"/>
                <w:sz w:val="24"/>
                <w:szCs w:val="24"/>
              </w:rPr>
              <w:t xml:space="preserve"> susitikimai.</w:t>
            </w:r>
          </w:p>
        </w:tc>
      </w:tr>
      <w:tr w:rsidR="00035B3B">
        <w:trPr>
          <w:trHeight w:val="686"/>
        </w:trPr>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widowControl w:val="0"/>
              <w:numPr>
                <w:ilvl w:val="1"/>
                <w:numId w:val="7"/>
              </w:numPr>
              <w:pBdr>
                <w:top w:val="nil"/>
                <w:left w:val="nil"/>
                <w:bottom w:val="nil"/>
                <w:right w:val="nil"/>
                <w:between w:val="nil"/>
              </w:pBdr>
              <w:spacing w:line="276" w:lineRule="auto"/>
              <w:rPr>
                <w:b/>
                <w:color w:val="000000"/>
                <w:sz w:val="24"/>
                <w:szCs w:val="24"/>
              </w:rPr>
            </w:pPr>
            <w:r>
              <w:rPr>
                <w:b/>
                <w:color w:val="000000"/>
                <w:sz w:val="24"/>
                <w:szCs w:val="24"/>
              </w:rPr>
              <w:lastRenderedPageBreak/>
              <w:t xml:space="preserve">UŽDAVINIO REZULTATAS. </w:t>
            </w:r>
          </w:p>
          <w:p w:rsidR="00035B3B" w:rsidRDefault="00767A82">
            <w:pPr>
              <w:widowControl w:val="0"/>
              <w:pBdr>
                <w:top w:val="nil"/>
                <w:left w:val="nil"/>
                <w:bottom w:val="nil"/>
                <w:right w:val="nil"/>
                <w:between w:val="nil"/>
              </w:pBdr>
              <w:spacing w:line="276" w:lineRule="auto"/>
              <w:ind w:left="0" w:firstLine="0"/>
              <w:rPr>
                <w:sz w:val="24"/>
                <w:szCs w:val="24"/>
              </w:rPr>
            </w:pPr>
            <w:r>
              <w:rPr>
                <w:b/>
                <w:color w:val="000000"/>
                <w:sz w:val="24"/>
                <w:szCs w:val="24"/>
              </w:rPr>
              <w:t>Pagerės ugdymosi kokybė - 1-4 kl.- 81% (</w:t>
            </w:r>
            <w:proofErr w:type="spellStart"/>
            <w:r>
              <w:rPr>
                <w:b/>
                <w:color w:val="000000"/>
                <w:sz w:val="24"/>
                <w:szCs w:val="24"/>
              </w:rPr>
              <w:t>aukšt</w:t>
            </w:r>
            <w:proofErr w:type="spellEnd"/>
            <w:r>
              <w:rPr>
                <w:b/>
                <w:color w:val="000000"/>
                <w:sz w:val="24"/>
                <w:szCs w:val="24"/>
              </w:rPr>
              <w:t>./</w:t>
            </w:r>
            <w:proofErr w:type="spellStart"/>
            <w:r>
              <w:rPr>
                <w:b/>
                <w:color w:val="000000"/>
                <w:sz w:val="24"/>
                <w:szCs w:val="24"/>
              </w:rPr>
              <w:t>pagr</w:t>
            </w:r>
            <w:proofErr w:type="spellEnd"/>
            <w:r>
              <w:rPr>
                <w:b/>
                <w:color w:val="000000"/>
                <w:sz w:val="24"/>
                <w:szCs w:val="24"/>
              </w:rPr>
              <w:t>. lygis), 5-8 kl.- 70% (įvertinimai 10-6)</w:t>
            </w:r>
          </w:p>
        </w:tc>
        <w:tc>
          <w:tcPr>
            <w:tcW w:w="7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after="280"/>
              <w:ind w:left="0" w:firstLine="0"/>
              <w:rPr>
                <w:color w:val="000000"/>
                <w:sz w:val="24"/>
                <w:szCs w:val="24"/>
              </w:rPr>
            </w:pPr>
            <w:r>
              <w:rPr>
                <w:b/>
                <w:color w:val="000000"/>
                <w:sz w:val="24"/>
                <w:szCs w:val="24"/>
              </w:rPr>
              <w:t>2024 m. metinio pusmečio 1-4 kl. mokinių kokybės rezultatas - 74 % (2023 m.-77 %), 5-8 kl. -</w:t>
            </w:r>
            <w:r w:rsidR="006329AA">
              <w:rPr>
                <w:b/>
                <w:color w:val="000000"/>
                <w:sz w:val="24"/>
                <w:szCs w:val="24"/>
              </w:rPr>
              <w:t xml:space="preserve"> </w:t>
            </w:r>
            <w:r>
              <w:rPr>
                <w:b/>
                <w:color w:val="000000"/>
                <w:sz w:val="24"/>
                <w:szCs w:val="24"/>
              </w:rPr>
              <w:t>67% (2023 m.-71,4%)</w:t>
            </w:r>
          </w:p>
          <w:p w:rsidR="00035B3B" w:rsidRDefault="00035B3B">
            <w:pPr>
              <w:pBdr>
                <w:top w:val="nil"/>
                <w:left w:val="nil"/>
                <w:bottom w:val="nil"/>
                <w:right w:val="nil"/>
                <w:between w:val="nil"/>
              </w:pBdr>
              <w:spacing w:after="240"/>
              <w:ind w:left="0" w:firstLine="0"/>
              <w:rPr>
                <w:color w:val="00000A"/>
                <w:sz w:val="24"/>
                <w:szCs w:val="24"/>
                <w:shd w:val="clear" w:color="auto" w:fill="980000"/>
              </w:rPr>
            </w:pPr>
          </w:p>
        </w:tc>
      </w:tr>
      <w:tr w:rsidR="00C74907" w:rsidTr="00486143">
        <w:trPr>
          <w:trHeight w:val="1478"/>
        </w:trPr>
        <w:tc>
          <w:tcPr>
            <w:tcW w:w="2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74907" w:rsidRDefault="00C74907">
            <w:pPr>
              <w:pBdr>
                <w:top w:val="nil"/>
                <w:left w:val="nil"/>
                <w:bottom w:val="nil"/>
                <w:right w:val="nil"/>
                <w:between w:val="nil"/>
              </w:pBdr>
              <w:spacing w:before="240" w:after="240"/>
              <w:ind w:left="0" w:firstLine="0"/>
              <w:jc w:val="both"/>
              <w:rPr>
                <w:color w:val="000000"/>
                <w:sz w:val="24"/>
                <w:szCs w:val="24"/>
              </w:rPr>
            </w:pPr>
            <w:r>
              <w:rPr>
                <w:color w:val="000000"/>
                <w:sz w:val="24"/>
                <w:szCs w:val="24"/>
              </w:rPr>
              <w:t>1.2. UŽDAVINYS.   Įgyvendinti atnaujintą ugdymo turinį.</w:t>
            </w:r>
          </w:p>
          <w:p w:rsidR="00C74907" w:rsidRDefault="00C74907">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4907" w:rsidRDefault="00C74907">
            <w:pPr>
              <w:ind w:left="0" w:firstLine="0"/>
              <w:rPr>
                <w:sz w:val="24"/>
                <w:szCs w:val="24"/>
              </w:rPr>
            </w:pPr>
            <w:r>
              <w:rPr>
                <w:color w:val="000000"/>
                <w:sz w:val="24"/>
                <w:szCs w:val="24"/>
              </w:rPr>
              <w:t xml:space="preserve">1.   UTA komandos sudarymas ir </w:t>
            </w:r>
            <w:proofErr w:type="spellStart"/>
            <w:r>
              <w:rPr>
                <w:color w:val="000000"/>
                <w:sz w:val="24"/>
                <w:szCs w:val="24"/>
              </w:rPr>
              <w:t>įveiklinimas</w:t>
            </w:r>
            <w:proofErr w:type="spellEnd"/>
            <w:r>
              <w:rPr>
                <w:color w:val="000000"/>
                <w:sz w:val="24"/>
                <w:szCs w:val="24"/>
              </w:rPr>
              <w:t>.</w:t>
            </w:r>
          </w:p>
        </w:tc>
        <w:tc>
          <w:tcPr>
            <w:tcW w:w="4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4907" w:rsidRPr="006329AA" w:rsidRDefault="00C74907" w:rsidP="00193A5A">
            <w:pPr>
              <w:spacing w:after="75"/>
              <w:ind w:left="0" w:firstLine="0"/>
              <w:jc w:val="both"/>
              <w:rPr>
                <w:sz w:val="24"/>
                <w:szCs w:val="24"/>
                <w:lang w:eastAsia="en-US"/>
              </w:rPr>
            </w:pPr>
            <w:r w:rsidRPr="00C74907">
              <w:rPr>
                <w:color w:val="000000"/>
                <w:sz w:val="24"/>
                <w:szCs w:val="24"/>
                <w:lang w:eastAsia="en-US"/>
              </w:rPr>
              <w:t>M</w:t>
            </w:r>
            <w:r w:rsidRPr="006329AA">
              <w:rPr>
                <w:color w:val="000000"/>
                <w:sz w:val="24"/>
                <w:szCs w:val="24"/>
                <w:lang w:eastAsia="en-US"/>
              </w:rPr>
              <w:t xml:space="preserve">okytojų apklausos duomenimis  (dalyvavo 45 </w:t>
            </w:r>
            <w:r w:rsidRPr="00C74907">
              <w:rPr>
                <w:color w:val="000000"/>
                <w:sz w:val="24"/>
                <w:szCs w:val="24"/>
                <w:lang w:eastAsia="en-US"/>
              </w:rPr>
              <w:t>(80</w:t>
            </w:r>
            <w:r w:rsidRPr="000A0116">
              <w:rPr>
                <w:color w:val="000000"/>
                <w:sz w:val="24"/>
                <w:szCs w:val="24"/>
                <w:lang w:eastAsia="en-US"/>
              </w:rPr>
              <w:t>%</w:t>
            </w:r>
            <w:r w:rsidRPr="00C74907">
              <w:rPr>
                <w:color w:val="000000"/>
                <w:sz w:val="24"/>
                <w:szCs w:val="24"/>
                <w:lang w:eastAsia="en-US"/>
              </w:rPr>
              <w:t xml:space="preserve">) </w:t>
            </w:r>
            <w:r w:rsidRPr="006329AA">
              <w:rPr>
                <w:color w:val="000000"/>
                <w:sz w:val="24"/>
                <w:szCs w:val="24"/>
                <w:lang w:eastAsia="en-US"/>
              </w:rPr>
              <w:t>mokytojai):</w:t>
            </w:r>
          </w:p>
          <w:p w:rsidR="00C74907" w:rsidRPr="006329AA" w:rsidRDefault="00C74907" w:rsidP="00193A5A">
            <w:pPr>
              <w:spacing w:after="75"/>
              <w:ind w:left="0" w:firstLine="0"/>
              <w:jc w:val="both"/>
              <w:rPr>
                <w:sz w:val="24"/>
                <w:szCs w:val="24"/>
                <w:lang w:eastAsia="en-US"/>
              </w:rPr>
            </w:pPr>
            <w:r w:rsidRPr="006329AA">
              <w:rPr>
                <w:color w:val="000000"/>
                <w:sz w:val="24"/>
                <w:szCs w:val="24"/>
                <w:lang w:eastAsia="en-US"/>
              </w:rPr>
              <w:t xml:space="preserve">82,2% mokytojų yra </w:t>
            </w:r>
            <w:r w:rsidRPr="006329AA">
              <w:rPr>
                <w:color w:val="000000"/>
                <w:sz w:val="24"/>
                <w:szCs w:val="24"/>
                <w:shd w:val="clear" w:color="auto" w:fill="FFFFFF"/>
                <w:lang w:eastAsia="en-US"/>
              </w:rPr>
              <w:t>susipažinę su pasiruošimo ir įgyvendinimo UTA veiksmų ir priemonių planu;</w:t>
            </w:r>
          </w:p>
          <w:p w:rsidR="00C74907" w:rsidRPr="00C74907" w:rsidRDefault="00C74907" w:rsidP="00193A5A">
            <w:pPr>
              <w:spacing w:after="75"/>
              <w:ind w:left="0" w:firstLine="0"/>
              <w:jc w:val="both"/>
              <w:rPr>
                <w:sz w:val="24"/>
                <w:szCs w:val="24"/>
              </w:rPr>
            </w:pPr>
          </w:p>
        </w:tc>
      </w:tr>
      <w:tr w:rsidR="00C74907" w:rsidTr="00486143">
        <w:tc>
          <w:tcPr>
            <w:tcW w:w="2675" w:type="dxa"/>
            <w:vMerge/>
            <w:tcBorders>
              <w:left w:val="single" w:sz="4" w:space="0" w:color="000000"/>
              <w:right w:val="single" w:sz="4" w:space="0" w:color="000000"/>
            </w:tcBorders>
            <w:tcMar>
              <w:top w:w="0" w:type="dxa"/>
              <w:left w:w="108" w:type="dxa"/>
              <w:bottom w:w="0" w:type="dxa"/>
              <w:right w:w="108" w:type="dxa"/>
            </w:tcMar>
          </w:tcPr>
          <w:p w:rsidR="00C74907" w:rsidRDefault="00C74907">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4907" w:rsidRDefault="00C74907">
            <w:pPr>
              <w:pBdr>
                <w:top w:val="nil"/>
                <w:left w:val="nil"/>
                <w:bottom w:val="nil"/>
                <w:right w:val="nil"/>
                <w:between w:val="nil"/>
              </w:pBdr>
              <w:ind w:left="40" w:right="100" w:firstLine="0"/>
              <w:rPr>
                <w:color w:val="000000"/>
                <w:sz w:val="24"/>
                <w:szCs w:val="24"/>
              </w:rPr>
            </w:pPr>
            <w:r>
              <w:rPr>
                <w:color w:val="000000"/>
                <w:sz w:val="24"/>
                <w:szCs w:val="24"/>
              </w:rPr>
              <w:t>2. Progimnazijos planavimo ir ugdymo proceso organizavimo dokumentų peržiūra ir atnaujinimas.</w:t>
            </w:r>
          </w:p>
          <w:p w:rsidR="00C74907" w:rsidRDefault="00C74907">
            <w:pPr>
              <w:ind w:left="0" w:right="105"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4907" w:rsidRPr="00C74907" w:rsidRDefault="00C74907" w:rsidP="00193A5A">
            <w:pPr>
              <w:spacing w:after="160"/>
              <w:ind w:left="0" w:firstLine="0"/>
              <w:jc w:val="both"/>
              <w:rPr>
                <w:sz w:val="24"/>
                <w:szCs w:val="24"/>
                <w:lang w:eastAsia="en-US"/>
              </w:rPr>
            </w:pPr>
            <w:r w:rsidRPr="00C74907">
              <w:rPr>
                <w:color w:val="000000"/>
                <w:sz w:val="24"/>
                <w:szCs w:val="24"/>
                <w:lang w:eastAsia="en-US"/>
              </w:rPr>
              <w:t>Pagal atnaujintą ilgalaikių planų formą parengti visų dalykų ilgalaikiai pamokų planai.</w:t>
            </w:r>
          </w:p>
          <w:p w:rsidR="00C74907" w:rsidRPr="00C74907" w:rsidRDefault="00C74907" w:rsidP="00193A5A">
            <w:pPr>
              <w:shd w:val="clear" w:color="auto" w:fill="FFFFFF" w:themeFill="background1"/>
              <w:spacing w:after="160"/>
              <w:ind w:left="0" w:firstLine="0"/>
              <w:jc w:val="both"/>
              <w:rPr>
                <w:sz w:val="24"/>
                <w:szCs w:val="24"/>
                <w:lang w:eastAsia="en-US"/>
              </w:rPr>
            </w:pPr>
            <w:r w:rsidRPr="00C74907">
              <w:rPr>
                <w:color w:val="000000"/>
                <w:sz w:val="24"/>
                <w:szCs w:val="24"/>
                <w:lang w:eastAsia="en-US"/>
              </w:rPr>
              <w:t xml:space="preserve">Vilniaus Jeruzalės </w:t>
            </w:r>
            <w:r w:rsidRPr="00C74907">
              <w:rPr>
                <w:color w:val="000000"/>
                <w:sz w:val="24"/>
                <w:szCs w:val="24"/>
                <w:shd w:val="clear" w:color="auto" w:fill="FFFFFF" w:themeFill="background1"/>
                <w:lang w:eastAsia="en-US"/>
              </w:rPr>
              <w:t>progimn</w:t>
            </w:r>
            <w:r>
              <w:rPr>
                <w:color w:val="000000"/>
                <w:sz w:val="24"/>
                <w:szCs w:val="24"/>
                <w:shd w:val="clear" w:color="auto" w:fill="FFFFFF" w:themeFill="background1"/>
                <w:lang w:eastAsia="en-US"/>
              </w:rPr>
              <w:t>azijos 2024 m. lapkričio 15 d. D</w:t>
            </w:r>
            <w:r w:rsidRPr="00C74907">
              <w:rPr>
                <w:color w:val="000000"/>
                <w:sz w:val="24"/>
                <w:szCs w:val="24"/>
                <w:shd w:val="clear" w:color="auto" w:fill="FFFFFF" w:themeFill="background1"/>
                <w:lang w:eastAsia="en-US"/>
              </w:rPr>
              <w:t>irektoriaus  įsakymu  Nr. V-43 patvirtintas naujas pradinių klasių mokinių pažangos ir pasiekimų vertinimo  tvarkos aprašas. </w:t>
            </w:r>
          </w:p>
          <w:p w:rsidR="00C74907" w:rsidRPr="00C74907" w:rsidRDefault="00C74907" w:rsidP="00193A5A">
            <w:pPr>
              <w:ind w:left="0" w:firstLine="0"/>
              <w:jc w:val="both"/>
              <w:rPr>
                <w:sz w:val="24"/>
                <w:szCs w:val="24"/>
                <w:lang w:eastAsia="en-US"/>
              </w:rPr>
            </w:pPr>
            <w:r w:rsidRPr="00C74907">
              <w:rPr>
                <w:color w:val="000000"/>
                <w:sz w:val="24"/>
                <w:szCs w:val="24"/>
                <w:lang w:eastAsia="en-US"/>
              </w:rPr>
              <w:t>5-8 klasių mokinių pažangos ir pasiekimų vertinimo  tvarkos aprašas bus atnaujintas iki 2024 m.</w:t>
            </w:r>
            <w:r>
              <w:rPr>
                <w:color w:val="000000"/>
                <w:sz w:val="24"/>
                <w:szCs w:val="24"/>
                <w:lang w:eastAsia="en-US"/>
              </w:rPr>
              <w:t xml:space="preserve"> </w:t>
            </w:r>
            <w:r w:rsidRPr="00C74907">
              <w:rPr>
                <w:color w:val="000000"/>
                <w:sz w:val="24"/>
                <w:szCs w:val="24"/>
                <w:lang w:eastAsia="en-US"/>
              </w:rPr>
              <w:t>pabaigos. </w:t>
            </w:r>
          </w:p>
          <w:p w:rsidR="00C74907" w:rsidRPr="00C74907" w:rsidRDefault="00C74907" w:rsidP="00193A5A">
            <w:pPr>
              <w:ind w:left="0" w:firstLine="0"/>
              <w:jc w:val="both"/>
              <w:rPr>
                <w:sz w:val="24"/>
                <w:szCs w:val="24"/>
                <w:lang w:eastAsia="en-US"/>
              </w:rPr>
            </w:pPr>
            <w:r w:rsidRPr="00C74907">
              <w:rPr>
                <w:color w:val="000000"/>
                <w:sz w:val="24"/>
                <w:szCs w:val="24"/>
                <w:lang w:eastAsia="en-US"/>
              </w:rPr>
              <w:t>Pamokos stebėjimo protokolo forma bus atnaujinta iki 2024 m. pabaigos.</w:t>
            </w:r>
          </w:p>
          <w:p w:rsidR="00C74907" w:rsidRPr="00C74907" w:rsidRDefault="00C74907" w:rsidP="00193A5A">
            <w:pPr>
              <w:ind w:left="0" w:firstLine="0"/>
              <w:jc w:val="both"/>
              <w:rPr>
                <w:sz w:val="24"/>
                <w:szCs w:val="24"/>
              </w:rPr>
            </w:pPr>
          </w:p>
        </w:tc>
      </w:tr>
      <w:tr w:rsidR="00C74907">
        <w:tc>
          <w:tcPr>
            <w:tcW w:w="2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74907" w:rsidRDefault="00C74907">
            <w:pPr>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4907" w:rsidRDefault="00C74907">
            <w:pPr>
              <w:ind w:left="0" w:right="105" w:firstLine="0"/>
              <w:rPr>
                <w:sz w:val="24"/>
                <w:szCs w:val="24"/>
              </w:rPr>
            </w:pPr>
            <w:r>
              <w:rPr>
                <w:color w:val="000000"/>
                <w:sz w:val="24"/>
                <w:szCs w:val="24"/>
              </w:rPr>
              <w:t>3. Informacijos sklaida apie UTA diegimą.</w:t>
            </w:r>
          </w:p>
        </w:tc>
        <w:tc>
          <w:tcPr>
            <w:tcW w:w="4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907" w:rsidRPr="00C74907" w:rsidRDefault="00C74907" w:rsidP="00193A5A">
            <w:pPr>
              <w:pStyle w:val="prastasiniatinklio"/>
              <w:spacing w:before="0" w:beforeAutospacing="0" w:after="75" w:afterAutospacing="0"/>
              <w:jc w:val="both"/>
              <w:rPr>
                <w:lang w:val="lt-LT"/>
              </w:rPr>
            </w:pPr>
            <w:r w:rsidRPr="00C74907">
              <w:rPr>
                <w:color w:val="000000"/>
                <w:lang w:val="lt-LT"/>
              </w:rPr>
              <w:t>Progimnazijos tinklapyje nuolat atnaujinama informacija apie UTA diegimą.</w:t>
            </w:r>
          </w:p>
          <w:p w:rsidR="00C74907" w:rsidRPr="00C74907" w:rsidRDefault="00C74907" w:rsidP="00193A5A">
            <w:pPr>
              <w:ind w:left="0" w:firstLine="0"/>
              <w:jc w:val="both"/>
              <w:rPr>
                <w:sz w:val="24"/>
                <w:szCs w:val="24"/>
              </w:rPr>
            </w:pPr>
            <w:r w:rsidRPr="00C74907">
              <w:rPr>
                <w:color w:val="000000" w:themeColor="text1"/>
                <w:sz w:val="24"/>
                <w:szCs w:val="24"/>
                <w:shd w:val="clear" w:color="auto" w:fill="FFFFFF"/>
              </w:rPr>
              <w:t>80% klasių vadovų teigia, kad klasės tėvų susirinkimų metu vyko tėvų švietimas UTA tema .</w:t>
            </w:r>
            <w:r w:rsidRPr="00C74907">
              <w:rPr>
                <w:color w:val="000000" w:themeColor="text1"/>
                <w:sz w:val="24"/>
                <w:szCs w:val="24"/>
              </w:rPr>
              <w:t xml:space="preserve"> </w:t>
            </w:r>
          </w:p>
        </w:tc>
      </w:tr>
      <w:tr w:rsidR="00C74907" w:rsidTr="00486143">
        <w:tc>
          <w:tcPr>
            <w:tcW w:w="2675" w:type="dxa"/>
            <w:tcBorders>
              <w:left w:val="single" w:sz="4" w:space="0" w:color="000000"/>
              <w:bottom w:val="single" w:sz="4" w:space="0" w:color="000000"/>
              <w:right w:val="single" w:sz="4" w:space="0" w:color="000000"/>
            </w:tcBorders>
            <w:tcMar>
              <w:top w:w="0" w:type="dxa"/>
              <w:left w:w="108" w:type="dxa"/>
              <w:bottom w:w="0" w:type="dxa"/>
              <w:right w:w="108" w:type="dxa"/>
            </w:tcMar>
          </w:tcPr>
          <w:p w:rsidR="00C74907" w:rsidRDefault="00C74907" w:rsidP="00C74907">
            <w:pPr>
              <w:widowControl w:val="0"/>
              <w:numPr>
                <w:ilvl w:val="1"/>
                <w:numId w:val="7"/>
              </w:numPr>
              <w:pBdr>
                <w:top w:val="nil"/>
                <w:left w:val="nil"/>
                <w:bottom w:val="nil"/>
                <w:right w:val="nil"/>
                <w:between w:val="nil"/>
              </w:pBdr>
              <w:spacing w:line="276" w:lineRule="auto"/>
              <w:rPr>
                <w:b/>
                <w:color w:val="000000"/>
                <w:sz w:val="24"/>
                <w:szCs w:val="24"/>
              </w:rPr>
            </w:pPr>
            <w:r>
              <w:rPr>
                <w:b/>
                <w:color w:val="000000"/>
                <w:sz w:val="24"/>
                <w:szCs w:val="24"/>
              </w:rPr>
              <w:t xml:space="preserve">UŽDAVINIO REZULTATAS. </w:t>
            </w:r>
          </w:p>
          <w:p w:rsidR="00C74907" w:rsidRPr="00C74907" w:rsidRDefault="00C74907" w:rsidP="00C74907">
            <w:pPr>
              <w:ind w:left="0" w:firstLine="0"/>
              <w:rPr>
                <w:sz w:val="24"/>
                <w:szCs w:val="24"/>
                <w:lang w:eastAsia="en-US"/>
              </w:rPr>
            </w:pPr>
            <w:r w:rsidRPr="000C7CBB">
              <w:rPr>
                <w:color w:val="000000"/>
                <w:sz w:val="24"/>
                <w:szCs w:val="24"/>
                <w:lang w:eastAsia="en-US"/>
              </w:rPr>
              <w:t>6</w:t>
            </w:r>
            <w:r w:rsidRPr="00C74907">
              <w:rPr>
                <w:color w:val="000000"/>
                <w:sz w:val="24"/>
                <w:szCs w:val="24"/>
                <w:lang w:eastAsia="en-US"/>
              </w:rPr>
              <w:t>5% 1-8 klasių mokinių teigiamai vertins mokyklą.</w:t>
            </w:r>
          </w:p>
          <w:p w:rsidR="00C74907" w:rsidRPr="00C74907" w:rsidRDefault="00C74907" w:rsidP="00C74907">
            <w:pPr>
              <w:ind w:left="0" w:firstLine="0"/>
              <w:rPr>
                <w:sz w:val="24"/>
                <w:szCs w:val="24"/>
                <w:lang w:eastAsia="en-US"/>
              </w:rPr>
            </w:pPr>
            <w:r w:rsidRPr="00C74907">
              <w:rPr>
                <w:color w:val="000000"/>
                <w:sz w:val="24"/>
                <w:szCs w:val="24"/>
                <w:lang w:eastAsia="en-US"/>
              </w:rPr>
              <w:t>93% mokytojų teigs, kad mokyklos vadovai telkia bendruomenę pokyčiams.</w:t>
            </w:r>
          </w:p>
          <w:p w:rsidR="00C74907" w:rsidRDefault="00C74907">
            <w:pPr>
              <w:ind w:left="0" w:firstLine="0"/>
              <w:rPr>
                <w:sz w:val="24"/>
                <w:szCs w:val="24"/>
              </w:rPr>
            </w:pPr>
          </w:p>
        </w:tc>
        <w:tc>
          <w:tcPr>
            <w:tcW w:w="7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4907" w:rsidRPr="006329AA" w:rsidRDefault="00C74907" w:rsidP="00C74907">
            <w:pPr>
              <w:spacing w:after="75"/>
              <w:ind w:left="0" w:firstLine="0"/>
              <w:rPr>
                <w:sz w:val="24"/>
                <w:szCs w:val="24"/>
                <w:lang w:eastAsia="en-US"/>
              </w:rPr>
            </w:pPr>
            <w:r w:rsidRPr="006329AA">
              <w:rPr>
                <w:color w:val="000000"/>
                <w:sz w:val="24"/>
                <w:szCs w:val="24"/>
                <w:lang w:eastAsia="en-US"/>
              </w:rPr>
              <w:t>91,1% mokytojų jaučiasi saugūs mokykloje;</w:t>
            </w:r>
          </w:p>
          <w:p w:rsidR="00C74907" w:rsidRPr="006329AA" w:rsidRDefault="00C74907" w:rsidP="00C74907">
            <w:pPr>
              <w:spacing w:after="75"/>
              <w:ind w:left="0" w:firstLine="0"/>
              <w:rPr>
                <w:sz w:val="24"/>
                <w:szCs w:val="24"/>
                <w:lang w:eastAsia="en-US"/>
              </w:rPr>
            </w:pPr>
            <w:r w:rsidRPr="006329AA">
              <w:rPr>
                <w:color w:val="000000"/>
                <w:sz w:val="24"/>
                <w:szCs w:val="24"/>
                <w:shd w:val="clear" w:color="auto" w:fill="FFFFFF"/>
                <w:lang w:eastAsia="en-US"/>
              </w:rPr>
              <w:t>93,3</w:t>
            </w:r>
            <w:r w:rsidRPr="006329AA">
              <w:rPr>
                <w:color w:val="000000"/>
                <w:sz w:val="24"/>
                <w:szCs w:val="24"/>
                <w:lang w:eastAsia="en-US"/>
              </w:rPr>
              <w:t>%</w:t>
            </w:r>
            <w:r w:rsidRPr="006329AA">
              <w:rPr>
                <w:color w:val="000000"/>
                <w:sz w:val="24"/>
                <w:szCs w:val="24"/>
                <w:shd w:val="clear" w:color="auto" w:fill="FFFFFF"/>
                <w:lang w:eastAsia="en-US"/>
              </w:rPr>
              <w:t xml:space="preserve"> apklausos dalyvių teigia, kad mokyklos bendruomenėje vyrauja geri, draugiški santykiai;</w:t>
            </w:r>
          </w:p>
          <w:p w:rsidR="00C74907" w:rsidRPr="006329AA" w:rsidRDefault="00C74907" w:rsidP="00C74907">
            <w:pPr>
              <w:spacing w:after="75"/>
              <w:ind w:left="0" w:firstLine="0"/>
              <w:rPr>
                <w:sz w:val="24"/>
                <w:szCs w:val="24"/>
                <w:lang w:eastAsia="en-US"/>
              </w:rPr>
            </w:pPr>
            <w:r w:rsidRPr="006329AA">
              <w:rPr>
                <w:color w:val="000000"/>
                <w:sz w:val="24"/>
                <w:szCs w:val="24"/>
                <w:shd w:val="clear" w:color="auto" w:fill="FFFFFF"/>
                <w:lang w:eastAsia="en-US"/>
              </w:rPr>
              <w:t>93,3</w:t>
            </w:r>
            <w:r w:rsidRPr="006329AA">
              <w:rPr>
                <w:color w:val="000000"/>
                <w:sz w:val="24"/>
                <w:szCs w:val="24"/>
                <w:lang w:eastAsia="en-US"/>
              </w:rPr>
              <w:t>%</w:t>
            </w:r>
            <w:r w:rsidRPr="006329AA">
              <w:rPr>
                <w:color w:val="000000"/>
                <w:sz w:val="24"/>
                <w:szCs w:val="24"/>
                <w:shd w:val="clear" w:color="auto" w:fill="FFFFFF"/>
                <w:lang w:eastAsia="en-US"/>
              </w:rPr>
              <w:t xml:space="preserve"> mokytojų rekomenduotų VJP, jei giminės ar draugai rinktųsi mokyklą bei prašytų patarimo.</w:t>
            </w:r>
          </w:p>
          <w:p w:rsidR="00C74907" w:rsidRPr="000C7CBB" w:rsidRDefault="00C74907" w:rsidP="000C7CBB">
            <w:pPr>
              <w:spacing w:after="75"/>
              <w:ind w:left="0" w:firstLine="0"/>
              <w:rPr>
                <w:sz w:val="24"/>
                <w:szCs w:val="24"/>
                <w:lang w:eastAsia="en-US"/>
              </w:rPr>
            </w:pPr>
            <w:r w:rsidRPr="006329AA">
              <w:rPr>
                <w:color w:val="000000"/>
                <w:sz w:val="24"/>
                <w:szCs w:val="24"/>
                <w:lang w:eastAsia="en-US"/>
              </w:rPr>
              <w:t>Mokinių apklausa parodė, kad 83,5% mokinių teigia, kad mokykla, kurioje mokosi yra gera, 79,2% mokykloje jaučiasi saugūs ir 79,1% mokinių yra patenkinti mokykla, kurioje mokosi.</w:t>
            </w:r>
          </w:p>
        </w:tc>
      </w:tr>
      <w:tr w:rsidR="00035B3B">
        <w:trPr>
          <w:trHeight w:val="2636"/>
        </w:trPr>
        <w:tc>
          <w:tcPr>
            <w:tcW w:w="2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767A82">
            <w:pPr>
              <w:widowControl w:val="0"/>
              <w:pBdr>
                <w:top w:val="nil"/>
                <w:left w:val="nil"/>
                <w:bottom w:val="nil"/>
                <w:right w:val="nil"/>
                <w:between w:val="nil"/>
              </w:pBdr>
              <w:spacing w:line="276" w:lineRule="auto"/>
              <w:ind w:left="0" w:firstLine="0"/>
              <w:rPr>
                <w:sz w:val="24"/>
                <w:szCs w:val="24"/>
              </w:rPr>
            </w:pPr>
            <w:r>
              <w:rPr>
                <w:color w:val="000000"/>
                <w:sz w:val="24"/>
                <w:szCs w:val="24"/>
              </w:rPr>
              <w:lastRenderedPageBreak/>
              <w:t>1.3. UŽDAVINYS. Užtikrinti įtraukiojo ugdymo plėtrą.</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ind w:left="0" w:right="100" w:firstLine="0"/>
              <w:rPr>
                <w:color w:val="000000"/>
                <w:sz w:val="24"/>
                <w:szCs w:val="24"/>
              </w:rPr>
            </w:pPr>
            <w:r>
              <w:rPr>
                <w:color w:val="000000"/>
                <w:sz w:val="24"/>
                <w:szCs w:val="24"/>
              </w:rPr>
              <w:t>1.  Įtraukiojo ugdymo plėtros veiksmų plano 2023/2025 m. m. parengimas.</w:t>
            </w:r>
          </w:p>
          <w:p w:rsidR="00035B3B" w:rsidRDefault="00035B3B">
            <w:pPr>
              <w:ind w:left="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0C70" w:rsidRPr="00580C70" w:rsidRDefault="00580C70" w:rsidP="00193A5A">
            <w:pPr>
              <w:ind w:left="0" w:firstLine="0"/>
              <w:jc w:val="both"/>
              <w:rPr>
                <w:sz w:val="24"/>
                <w:szCs w:val="24"/>
              </w:rPr>
            </w:pPr>
            <w:r w:rsidRPr="00580C70">
              <w:rPr>
                <w:color w:val="000000"/>
                <w:sz w:val="24"/>
                <w:szCs w:val="24"/>
              </w:rPr>
              <w:t>Vilniaus Jeruzalės progimnazijos Direktoriaus 2023 m. birželio 28 d. Įsakymu  Nr. V- 160 parengtas ir patvirtintas Įtraukiojo ugdymo plėtros veiksmų planas.</w:t>
            </w:r>
          </w:p>
          <w:p w:rsidR="00035B3B" w:rsidRPr="00580C70" w:rsidRDefault="00580C70" w:rsidP="00193A5A">
            <w:pPr>
              <w:spacing w:after="75"/>
              <w:ind w:left="0" w:firstLine="0"/>
              <w:jc w:val="both"/>
              <w:rPr>
                <w:sz w:val="24"/>
                <w:szCs w:val="24"/>
              </w:rPr>
            </w:pPr>
            <w:r w:rsidRPr="00580C70">
              <w:rPr>
                <w:color w:val="000000"/>
                <w:sz w:val="24"/>
                <w:szCs w:val="24"/>
              </w:rPr>
              <w:t>Vadovaujantis šiuo planu, vyksta kryptinga įtraukiojo ugdymo plėtra Vilniaus Jeruzalės progimnazijoje, siekiant geresnės kiekvieno vaiko ugdymo (-</w:t>
            </w:r>
            <w:proofErr w:type="spellStart"/>
            <w:r w:rsidRPr="00580C70">
              <w:rPr>
                <w:color w:val="000000"/>
                <w:sz w:val="24"/>
                <w:szCs w:val="24"/>
              </w:rPr>
              <w:t>si</w:t>
            </w:r>
            <w:proofErr w:type="spellEnd"/>
            <w:r w:rsidRPr="00580C70">
              <w:rPr>
                <w:color w:val="000000"/>
                <w:sz w:val="24"/>
                <w:szCs w:val="24"/>
              </w:rPr>
              <w:t>) kokybės atsižvelgiant į jo galias ir poreikius.</w:t>
            </w:r>
          </w:p>
        </w:tc>
      </w:tr>
      <w:tr w:rsidR="00035B3B">
        <w:tc>
          <w:tcPr>
            <w:tcW w:w="2675"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ind w:left="0" w:right="100" w:firstLine="0"/>
              <w:rPr>
                <w:color w:val="000000"/>
                <w:sz w:val="24"/>
                <w:szCs w:val="24"/>
              </w:rPr>
            </w:pPr>
            <w:r>
              <w:rPr>
                <w:color w:val="000000"/>
                <w:sz w:val="24"/>
                <w:szCs w:val="24"/>
              </w:rPr>
              <w:t xml:space="preserve">2.Teigiamų bendruomenės nuostatų į </w:t>
            </w:r>
            <w:proofErr w:type="spellStart"/>
            <w:r>
              <w:rPr>
                <w:color w:val="000000"/>
                <w:sz w:val="24"/>
                <w:szCs w:val="24"/>
              </w:rPr>
              <w:t>įtrauktį</w:t>
            </w:r>
            <w:proofErr w:type="spellEnd"/>
            <w:r>
              <w:rPr>
                <w:color w:val="000000"/>
                <w:sz w:val="24"/>
                <w:szCs w:val="24"/>
              </w:rPr>
              <w:t xml:space="preserve"> progimnazijoje stiprinimas.</w:t>
            </w:r>
          </w:p>
          <w:p w:rsidR="00035B3B" w:rsidRDefault="00035B3B">
            <w:pPr>
              <w:ind w:left="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0C70" w:rsidRPr="00580C70" w:rsidRDefault="00580C70" w:rsidP="00193A5A">
            <w:pPr>
              <w:ind w:left="0" w:firstLine="0"/>
              <w:jc w:val="both"/>
              <w:rPr>
                <w:sz w:val="24"/>
                <w:szCs w:val="24"/>
              </w:rPr>
            </w:pPr>
            <w:r w:rsidRPr="00580C70">
              <w:rPr>
                <w:color w:val="000000"/>
                <w:sz w:val="24"/>
                <w:szCs w:val="24"/>
              </w:rPr>
              <w:t>Buvo or</w:t>
            </w:r>
            <w:r w:rsidR="00E61102">
              <w:rPr>
                <w:color w:val="000000"/>
                <w:sz w:val="24"/>
                <w:szCs w:val="24"/>
              </w:rPr>
              <w:t>ganizuoti dveji mokymai mokinio</w:t>
            </w:r>
            <w:r w:rsidRPr="00580C70">
              <w:rPr>
                <w:color w:val="000000"/>
                <w:sz w:val="24"/>
                <w:szCs w:val="24"/>
              </w:rPr>
              <w:t xml:space="preserve"> padėjėjams ir pradinių klasių mokytojams ,,Kaip naudotis sensorinio kambario priemonėmis“. Dalyvavo - 15 (100%) pradinių kl. mokytojų ir 13 (100%) mokinio padėjėjų.</w:t>
            </w:r>
          </w:p>
          <w:p w:rsidR="00580C70" w:rsidRPr="00580C70" w:rsidRDefault="00580C70" w:rsidP="00193A5A">
            <w:pPr>
              <w:ind w:left="0" w:firstLine="0"/>
              <w:jc w:val="both"/>
              <w:rPr>
                <w:sz w:val="24"/>
                <w:szCs w:val="24"/>
              </w:rPr>
            </w:pPr>
            <w:r w:rsidRPr="00580C70">
              <w:rPr>
                <w:color w:val="000000"/>
                <w:sz w:val="24"/>
                <w:szCs w:val="24"/>
              </w:rPr>
              <w:t>2024 m. kovo 21 d. vyko šviečiamojo pobūdžio renginys minint pasaulinę dauno sindromo dieną.</w:t>
            </w:r>
          </w:p>
          <w:p w:rsidR="00580C70" w:rsidRPr="00580C70" w:rsidRDefault="00580C70" w:rsidP="00193A5A">
            <w:pPr>
              <w:ind w:left="0" w:firstLine="0"/>
              <w:jc w:val="both"/>
              <w:rPr>
                <w:sz w:val="24"/>
                <w:szCs w:val="24"/>
              </w:rPr>
            </w:pPr>
            <w:r w:rsidRPr="00580C70">
              <w:rPr>
                <w:color w:val="000000"/>
                <w:sz w:val="24"/>
                <w:szCs w:val="24"/>
              </w:rPr>
              <w:t>2024 m. gegužės 2 d. progimnazijoje vyko Vilniaus m. 3-4 kl. specialiųjų ugdymosi poreikių mokinių viktorina ,,Kartu mes galime daugiau”, kurioje 6-ių mokyklų komandos atliko kūrybines užduotis, tobulino bendravimo ir bendradarbiavimo įgūdžius.</w:t>
            </w:r>
          </w:p>
          <w:p w:rsidR="00A82B99" w:rsidRDefault="00580C70" w:rsidP="00193A5A">
            <w:pPr>
              <w:ind w:left="0" w:firstLine="0"/>
              <w:jc w:val="both"/>
              <w:rPr>
                <w:sz w:val="24"/>
                <w:szCs w:val="24"/>
              </w:rPr>
            </w:pPr>
            <w:r w:rsidRPr="00580C70">
              <w:rPr>
                <w:color w:val="000000"/>
                <w:sz w:val="24"/>
                <w:szCs w:val="24"/>
              </w:rPr>
              <w:t>2024 m. lapkričio 20 d. progimnazijoje vyko respublikinė  5-8 kl. mokinių konferencija ,,Šalia manęs kitoks žmogus”. Joje dalyvavo 22 Lietuvos mokyklų atstovai.</w:t>
            </w:r>
          </w:p>
          <w:p w:rsidR="00580C70" w:rsidRPr="00A82B99" w:rsidRDefault="00580C70" w:rsidP="00193A5A">
            <w:pPr>
              <w:ind w:left="0" w:firstLine="0"/>
              <w:jc w:val="both"/>
              <w:rPr>
                <w:sz w:val="24"/>
                <w:szCs w:val="24"/>
              </w:rPr>
            </w:pPr>
            <w:r w:rsidRPr="00580C70">
              <w:rPr>
                <w:color w:val="000000"/>
                <w:sz w:val="24"/>
                <w:szCs w:val="24"/>
              </w:rPr>
              <w:t>2024 m. birželio - liepos mėn. organizuota vasaros poilsio stovykla ,,Atradimų vasara”, kurioje dalyvavo 33 (42%)  SUP mokinių.</w:t>
            </w:r>
          </w:p>
          <w:p w:rsidR="00035B3B" w:rsidRPr="00580C70" w:rsidRDefault="00580C70" w:rsidP="00193A5A">
            <w:pPr>
              <w:ind w:left="0" w:firstLine="0"/>
              <w:jc w:val="both"/>
              <w:rPr>
                <w:sz w:val="24"/>
                <w:szCs w:val="24"/>
              </w:rPr>
            </w:pPr>
            <w:r w:rsidRPr="00580C70">
              <w:rPr>
                <w:color w:val="000000"/>
                <w:sz w:val="24"/>
                <w:szCs w:val="24"/>
              </w:rPr>
              <w:t>Progimnazijoje  įrengtas sensorinis kambarys</w:t>
            </w:r>
            <w:r w:rsidR="000C7CBB">
              <w:rPr>
                <w:color w:val="000000"/>
                <w:sz w:val="24"/>
                <w:szCs w:val="24"/>
              </w:rPr>
              <w:t>, aprūpintas reikalingomis priemonėmis</w:t>
            </w:r>
            <w:r w:rsidRPr="00580C70">
              <w:rPr>
                <w:color w:val="000000"/>
                <w:sz w:val="24"/>
                <w:szCs w:val="24"/>
              </w:rPr>
              <w:t>. Parengtos sensorinio kambario taisyklės.</w:t>
            </w:r>
          </w:p>
          <w:p w:rsidR="00580C70" w:rsidRPr="00580C70" w:rsidRDefault="000C7CBB" w:rsidP="00193A5A">
            <w:pPr>
              <w:ind w:left="0" w:firstLine="0"/>
              <w:jc w:val="both"/>
              <w:rPr>
                <w:sz w:val="24"/>
                <w:szCs w:val="24"/>
              </w:rPr>
            </w:pPr>
            <w:r>
              <w:rPr>
                <w:color w:val="000000"/>
                <w:sz w:val="24"/>
                <w:szCs w:val="24"/>
                <w:shd w:val="clear" w:color="auto" w:fill="FFFFFF" w:themeFill="background1"/>
              </w:rPr>
              <w:t xml:space="preserve"> 18 (1</w:t>
            </w:r>
            <w:r w:rsidR="00193A5A">
              <w:rPr>
                <w:color w:val="000000"/>
                <w:sz w:val="24"/>
                <w:szCs w:val="24"/>
                <w:shd w:val="clear" w:color="auto" w:fill="FFFFFF" w:themeFill="background1"/>
              </w:rPr>
              <w:t>%</w:t>
            </w:r>
            <w:r>
              <w:rPr>
                <w:color w:val="000000"/>
                <w:sz w:val="24"/>
                <w:szCs w:val="24"/>
                <w:shd w:val="clear" w:color="auto" w:fill="FFFFFF" w:themeFill="background1"/>
              </w:rPr>
              <w:t xml:space="preserve">) mokinių </w:t>
            </w:r>
            <w:r w:rsidR="00193A5A">
              <w:rPr>
                <w:color w:val="000000"/>
                <w:sz w:val="24"/>
                <w:szCs w:val="24"/>
                <w:shd w:val="clear" w:color="auto" w:fill="FFFFFF" w:themeFill="background1"/>
              </w:rPr>
              <w:t>dalyvavo</w:t>
            </w:r>
            <w:r w:rsidR="00580C70" w:rsidRPr="000C7CBB">
              <w:rPr>
                <w:color w:val="000000"/>
                <w:sz w:val="24"/>
                <w:szCs w:val="24"/>
                <w:shd w:val="clear" w:color="auto" w:fill="FFFFFF" w:themeFill="background1"/>
              </w:rPr>
              <w:t xml:space="preserve"> projekte ,,Mokiniai mokiniams"</w:t>
            </w:r>
            <w:r>
              <w:rPr>
                <w:color w:val="000000"/>
                <w:sz w:val="24"/>
                <w:szCs w:val="24"/>
                <w:shd w:val="clear" w:color="auto" w:fill="FFFFFF" w:themeFill="background1"/>
              </w:rPr>
              <w:t>.</w:t>
            </w:r>
          </w:p>
        </w:tc>
      </w:tr>
      <w:tr w:rsidR="00035B3B">
        <w:trPr>
          <w:trHeight w:val="2645"/>
        </w:trPr>
        <w:tc>
          <w:tcPr>
            <w:tcW w:w="2675" w:type="dxa"/>
            <w:vMerge w:val="restart"/>
            <w:tcBorders>
              <w:left w:val="single" w:sz="4" w:space="0" w:color="000000"/>
              <w:right w:val="single" w:sz="4" w:space="0" w:color="000000"/>
            </w:tcBorders>
            <w:tcMar>
              <w:top w:w="0" w:type="dxa"/>
              <w:left w:w="108" w:type="dxa"/>
              <w:bottom w:w="0" w:type="dxa"/>
              <w:right w:w="108" w:type="dxa"/>
            </w:tcMar>
          </w:tcPr>
          <w:p w:rsidR="00035B3B" w:rsidRDefault="00035B3B">
            <w:pPr>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ind w:left="0" w:right="100" w:firstLine="0"/>
              <w:rPr>
                <w:color w:val="000000"/>
                <w:sz w:val="24"/>
                <w:szCs w:val="24"/>
              </w:rPr>
            </w:pPr>
            <w:r>
              <w:rPr>
                <w:color w:val="000000"/>
                <w:sz w:val="24"/>
                <w:szCs w:val="24"/>
              </w:rPr>
              <w:t>3. Mokytojų ir pagalbos mokiniui specialistų kompetencijų įtraukiojo ugdymo srityje stiprinimas.</w:t>
            </w:r>
          </w:p>
          <w:p w:rsidR="00035B3B" w:rsidRDefault="00035B3B">
            <w:pPr>
              <w:spacing w:before="240" w:after="240"/>
              <w:ind w:left="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0C70" w:rsidRPr="00580C70" w:rsidRDefault="00580C70" w:rsidP="00193A5A">
            <w:pPr>
              <w:pStyle w:val="prastasiniatinklio"/>
              <w:spacing w:before="0" w:beforeAutospacing="0" w:after="0" w:afterAutospacing="0"/>
              <w:jc w:val="both"/>
              <w:rPr>
                <w:lang w:val="lt-LT"/>
              </w:rPr>
            </w:pPr>
            <w:r w:rsidRPr="00580C70">
              <w:rPr>
                <w:color w:val="000000"/>
                <w:lang w:val="lt-LT"/>
              </w:rPr>
              <w:t>67% mokytojų dalyvavo konsultacijose su pagalbos mokiniui specialistais ir aptarė SUP mokinių ugdymo atvejus. </w:t>
            </w:r>
          </w:p>
          <w:p w:rsidR="00580C70" w:rsidRPr="00580C70" w:rsidRDefault="00580C70" w:rsidP="00193A5A">
            <w:pPr>
              <w:pStyle w:val="prastasiniatinklio"/>
              <w:spacing w:before="0" w:beforeAutospacing="0" w:after="0" w:afterAutospacing="0"/>
              <w:jc w:val="both"/>
              <w:rPr>
                <w:lang w:val="lt-LT"/>
              </w:rPr>
            </w:pPr>
            <w:r w:rsidRPr="00580C70">
              <w:rPr>
                <w:color w:val="000000"/>
                <w:lang w:val="lt-LT"/>
              </w:rPr>
              <w:t xml:space="preserve">23% mokytojų dalyvavo savitarpio pagalbos grupės </w:t>
            </w:r>
            <w:proofErr w:type="spellStart"/>
            <w:r w:rsidRPr="00580C70">
              <w:rPr>
                <w:color w:val="000000"/>
                <w:lang w:val="lt-LT"/>
              </w:rPr>
              <w:t>užsiėmimuose</w:t>
            </w:r>
            <w:proofErr w:type="spellEnd"/>
            <w:r w:rsidRPr="00580C70">
              <w:rPr>
                <w:color w:val="000000"/>
                <w:lang w:val="lt-LT"/>
              </w:rPr>
              <w:t>.</w:t>
            </w:r>
          </w:p>
          <w:p w:rsidR="00580C70" w:rsidRPr="00580C70" w:rsidRDefault="00193A5A" w:rsidP="00193A5A">
            <w:pPr>
              <w:pStyle w:val="prastasiniatinklio"/>
              <w:spacing w:before="0" w:beforeAutospacing="0" w:after="0" w:afterAutospacing="0"/>
              <w:jc w:val="both"/>
              <w:rPr>
                <w:lang w:val="lt-LT"/>
              </w:rPr>
            </w:pPr>
            <w:r>
              <w:rPr>
                <w:color w:val="000000"/>
                <w:lang w:val="lt-LT"/>
              </w:rPr>
              <w:t xml:space="preserve">50 </w:t>
            </w:r>
            <w:r w:rsidR="00580C70" w:rsidRPr="00580C70">
              <w:rPr>
                <w:color w:val="000000"/>
                <w:lang w:val="lt-LT"/>
              </w:rPr>
              <w:t xml:space="preserve">(89%)  mokytojų dalyvavo mokymuose  </w:t>
            </w:r>
            <w:r w:rsidR="00580C70" w:rsidRPr="00580C70">
              <w:rPr>
                <w:color w:val="000000"/>
                <w:shd w:val="clear" w:color="auto" w:fill="FFFFFF"/>
                <w:lang w:val="lt-LT"/>
              </w:rPr>
              <w:t>,,Specialiųjų ugdymosi poreikių mokinių vertinimas ir ugdymo pritaikymas atnaujintų dokumentų kontekste“, kuriuos organizavo progimnazijos VGK.</w:t>
            </w:r>
          </w:p>
          <w:p w:rsidR="00580C70" w:rsidRPr="00580C70" w:rsidRDefault="00580C70" w:rsidP="00193A5A">
            <w:pPr>
              <w:pStyle w:val="prastasiniatinklio"/>
              <w:spacing w:before="0" w:beforeAutospacing="0" w:after="0" w:afterAutospacing="0"/>
              <w:jc w:val="both"/>
              <w:rPr>
                <w:lang w:val="lt-LT"/>
              </w:rPr>
            </w:pPr>
            <w:r w:rsidRPr="00580C70">
              <w:rPr>
                <w:color w:val="000000"/>
                <w:lang w:val="lt-LT"/>
              </w:rPr>
              <w:t xml:space="preserve">100% mokytojų padėjėjų  baigė mokymus ir </w:t>
            </w:r>
            <w:r w:rsidR="00AE5F27">
              <w:rPr>
                <w:color w:val="000000"/>
                <w:lang w:val="lt-LT"/>
              </w:rPr>
              <w:t xml:space="preserve">yra </w:t>
            </w:r>
            <w:r w:rsidRPr="00580C70">
              <w:rPr>
                <w:color w:val="000000"/>
                <w:lang w:val="lt-LT"/>
              </w:rPr>
              <w:t>pasirengę dirbti su SUP mokiniais. </w:t>
            </w:r>
          </w:p>
          <w:p w:rsidR="00580C70" w:rsidRPr="00580C70" w:rsidRDefault="00580C70" w:rsidP="00193A5A">
            <w:pPr>
              <w:pStyle w:val="prastasiniatinklio"/>
              <w:spacing w:before="0" w:beforeAutospacing="0" w:after="0" w:afterAutospacing="0"/>
              <w:jc w:val="both"/>
              <w:rPr>
                <w:lang w:val="lt-LT"/>
              </w:rPr>
            </w:pPr>
            <w:r w:rsidRPr="00580C70">
              <w:rPr>
                <w:color w:val="000000"/>
                <w:lang w:val="lt-LT"/>
              </w:rPr>
              <w:lastRenderedPageBreak/>
              <w:t xml:space="preserve">Mokyklos interneto svetainėje ir progimnazijos Google Diske  nuolat atnaujinama informacija apie </w:t>
            </w:r>
            <w:proofErr w:type="spellStart"/>
            <w:r w:rsidRPr="00580C70">
              <w:rPr>
                <w:color w:val="000000"/>
                <w:lang w:val="lt-LT"/>
              </w:rPr>
              <w:t>įtraukųjį</w:t>
            </w:r>
            <w:proofErr w:type="spellEnd"/>
            <w:r w:rsidRPr="00580C70">
              <w:rPr>
                <w:color w:val="000000"/>
                <w:lang w:val="lt-LT"/>
              </w:rPr>
              <w:t xml:space="preserve"> ugdymą.</w:t>
            </w:r>
          </w:p>
          <w:p w:rsidR="00580C70" w:rsidRPr="00580C70" w:rsidRDefault="00580C70" w:rsidP="00193A5A">
            <w:pPr>
              <w:pStyle w:val="prastasiniatinklio"/>
              <w:spacing w:before="0" w:beforeAutospacing="0" w:after="0" w:afterAutospacing="0"/>
              <w:jc w:val="both"/>
              <w:rPr>
                <w:lang w:val="lt-LT"/>
              </w:rPr>
            </w:pPr>
            <w:r w:rsidRPr="00580C70">
              <w:rPr>
                <w:color w:val="000000"/>
                <w:lang w:val="lt-LT"/>
              </w:rPr>
              <w:t>Buvo organizuojami:</w:t>
            </w:r>
          </w:p>
          <w:p w:rsidR="00580C70" w:rsidRPr="00580C70" w:rsidRDefault="00580C70" w:rsidP="00193A5A">
            <w:pPr>
              <w:pStyle w:val="prastasiniatinklio"/>
              <w:numPr>
                <w:ilvl w:val="0"/>
                <w:numId w:val="23"/>
              </w:numPr>
              <w:spacing w:before="0" w:beforeAutospacing="0" w:after="0" w:afterAutospacing="0"/>
              <w:jc w:val="both"/>
              <w:textAlignment w:val="baseline"/>
              <w:rPr>
                <w:color w:val="000000"/>
                <w:lang w:val="lt-LT"/>
              </w:rPr>
            </w:pPr>
            <w:r w:rsidRPr="00580C70">
              <w:rPr>
                <w:color w:val="000000"/>
                <w:lang w:val="lt-LT"/>
              </w:rPr>
              <w:t xml:space="preserve">1, 5 kl.  ir naujai atvykusių mokytis mokinių adaptacijos tyrimai ir aptarimai  (2024 m. spalio 28 d. ) - atliko progimnazijos psichologės,  5 kl. </w:t>
            </w:r>
            <w:proofErr w:type="spellStart"/>
            <w:r w:rsidRPr="00580C70">
              <w:rPr>
                <w:color w:val="000000"/>
                <w:lang w:val="lt-LT"/>
              </w:rPr>
              <w:t>aptarimuose</w:t>
            </w:r>
            <w:proofErr w:type="spellEnd"/>
            <w:r w:rsidRPr="00580C70">
              <w:rPr>
                <w:color w:val="000000"/>
                <w:lang w:val="lt-LT"/>
              </w:rPr>
              <w:t xml:space="preserve"> dalyvavo 24 mokytojai, 1 kl. </w:t>
            </w:r>
            <w:proofErr w:type="spellStart"/>
            <w:r w:rsidRPr="00580C70">
              <w:rPr>
                <w:color w:val="000000"/>
                <w:lang w:val="lt-LT"/>
              </w:rPr>
              <w:t>aptarimuose</w:t>
            </w:r>
            <w:proofErr w:type="spellEnd"/>
            <w:r w:rsidRPr="00580C70">
              <w:rPr>
                <w:color w:val="000000"/>
                <w:lang w:val="lt-LT"/>
              </w:rPr>
              <w:t xml:space="preserve"> -13 mokytojų ir pagalbos specialistų.</w:t>
            </w:r>
          </w:p>
          <w:p w:rsidR="00580C70" w:rsidRPr="00580C70" w:rsidRDefault="00580C70" w:rsidP="00193A5A">
            <w:pPr>
              <w:pStyle w:val="prastasiniatinklio"/>
              <w:numPr>
                <w:ilvl w:val="0"/>
                <w:numId w:val="23"/>
              </w:numPr>
              <w:spacing w:before="0" w:beforeAutospacing="0" w:after="0" w:afterAutospacing="0"/>
              <w:jc w:val="both"/>
              <w:textAlignment w:val="baseline"/>
              <w:rPr>
                <w:color w:val="000000"/>
                <w:lang w:val="lt-LT"/>
              </w:rPr>
            </w:pPr>
            <w:r w:rsidRPr="00580C70">
              <w:rPr>
                <w:color w:val="000000"/>
                <w:lang w:val="lt-LT"/>
              </w:rPr>
              <w:t>2024 m. rugpjūčio 29 d. 4 kl. mokytojų ir 5-ose kl. dirbančių mokytojų, pagalbos mokiniui specialistų susitikimas ,,Sklandus ugdymosi tęstinumas“, 2024 m. rugpjūčio 29 d., direktoriaus įsakymas 2024-08-26 Nr. V-173.  Dalyvavo 21 mokytojas ir pagalbos specialistas.</w:t>
            </w:r>
          </w:p>
          <w:p w:rsidR="00580C70" w:rsidRPr="00580C70" w:rsidRDefault="00580C70" w:rsidP="00193A5A">
            <w:pPr>
              <w:pStyle w:val="prastasiniatinklio"/>
              <w:numPr>
                <w:ilvl w:val="0"/>
                <w:numId w:val="23"/>
              </w:numPr>
              <w:spacing w:before="0" w:beforeAutospacing="0" w:after="0" w:afterAutospacing="0"/>
              <w:jc w:val="both"/>
              <w:textAlignment w:val="baseline"/>
              <w:rPr>
                <w:color w:val="000000"/>
                <w:lang w:val="lt-LT"/>
              </w:rPr>
            </w:pPr>
            <w:r w:rsidRPr="00580C70">
              <w:rPr>
                <w:color w:val="000000"/>
                <w:lang w:val="lt-LT"/>
              </w:rPr>
              <w:t>Namuose mokomų su daline integracija ir SUP mokinių ugdymosi aptarimai - direktoriaus įsakymas 2024 m. gegužės 26 d. Nr.162 ,</w:t>
            </w:r>
          </w:p>
          <w:p w:rsidR="00580C70" w:rsidRPr="00580C70" w:rsidRDefault="00580C70" w:rsidP="00193A5A">
            <w:pPr>
              <w:pStyle w:val="prastasiniatinklio"/>
              <w:spacing w:before="0" w:beforeAutospacing="0" w:after="0" w:afterAutospacing="0"/>
              <w:jc w:val="both"/>
              <w:rPr>
                <w:lang w:val="lt-LT"/>
              </w:rPr>
            </w:pPr>
            <w:r w:rsidRPr="00580C70">
              <w:rPr>
                <w:color w:val="000000"/>
                <w:lang w:val="lt-LT"/>
              </w:rPr>
              <w:t xml:space="preserve">Pasirašyta bendradarbiavimo sutartis su NŠA, progimnazija dalyvauja </w:t>
            </w:r>
            <w:r w:rsidRPr="00580C70">
              <w:rPr>
                <w:color w:val="000000"/>
                <w:shd w:val="clear" w:color="auto" w:fill="FFFFFF"/>
                <w:lang w:val="lt-LT"/>
              </w:rPr>
              <w:t>projekte „</w:t>
            </w:r>
            <w:proofErr w:type="spellStart"/>
            <w:r w:rsidRPr="00580C70">
              <w:rPr>
                <w:color w:val="000000"/>
                <w:shd w:val="clear" w:color="auto" w:fill="FFFFFF"/>
                <w:lang w:val="lt-LT"/>
              </w:rPr>
              <w:t>Įtrauktis</w:t>
            </w:r>
            <w:proofErr w:type="spellEnd"/>
            <w:r w:rsidRPr="00580C70">
              <w:rPr>
                <w:color w:val="000000"/>
                <w:shd w:val="clear" w:color="auto" w:fill="FFFFFF"/>
                <w:lang w:val="lt-LT"/>
              </w:rPr>
              <w:t>: visiems ir kiekvienam“.</w:t>
            </w:r>
          </w:p>
          <w:p w:rsidR="00580C70" w:rsidRPr="00580C70" w:rsidRDefault="00874B63" w:rsidP="00193A5A">
            <w:pPr>
              <w:pStyle w:val="prastasiniatinklio"/>
              <w:spacing w:before="0" w:beforeAutospacing="0" w:after="0" w:afterAutospacing="0"/>
              <w:jc w:val="both"/>
              <w:rPr>
                <w:lang w:val="lt-LT"/>
              </w:rPr>
            </w:pPr>
            <w:hyperlink r:id="rId8" w:history="1">
              <w:r w:rsidR="00580C70" w:rsidRPr="00580C70">
                <w:rPr>
                  <w:rStyle w:val="Hipersaitas"/>
                  <w:color w:val="1155CC"/>
                  <w:shd w:val="clear" w:color="auto" w:fill="FFFFFF"/>
                  <w:lang w:val="lt-LT"/>
                </w:rPr>
                <w:t>https://www.nsa.smm.lt/projektai/vykdomi-projektai/projektas-itrauktis-visiems-ir-kiekvienam/</w:t>
              </w:r>
            </w:hyperlink>
          </w:p>
          <w:p w:rsidR="00580C70" w:rsidRPr="00580C70" w:rsidRDefault="00580C70" w:rsidP="00193A5A">
            <w:pPr>
              <w:pStyle w:val="prastasiniatinklio"/>
              <w:spacing w:before="0" w:beforeAutospacing="0" w:after="0" w:afterAutospacing="0"/>
              <w:jc w:val="both"/>
              <w:rPr>
                <w:lang w:val="lt-LT"/>
              </w:rPr>
            </w:pPr>
            <w:r w:rsidRPr="00580C70">
              <w:rPr>
                <w:color w:val="000000"/>
                <w:shd w:val="clear" w:color="auto" w:fill="FFFFFF"/>
                <w:lang w:val="lt-LT"/>
              </w:rPr>
              <w:t xml:space="preserve">Progimnazijos bendruomenė dalyvavo Ugdymo meistrų ilgalaikėje programoje ,,Misija - </w:t>
            </w:r>
            <w:proofErr w:type="spellStart"/>
            <w:r w:rsidRPr="00580C70">
              <w:rPr>
                <w:color w:val="000000"/>
                <w:shd w:val="clear" w:color="auto" w:fill="FFFFFF"/>
                <w:lang w:val="lt-LT"/>
              </w:rPr>
              <w:t>Įtraukusis</w:t>
            </w:r>
            <w:proofErr w:type="spellEnd"/>
            <w:r w:rsidRPr="00580C70">
              <w:rPr>
                <w:color w:val="000000"/>
                <w:shd w:val="clear" w:color="auto" w:fill="FFFFFF"/>
                <w:lang w:val="lt-LT"/>
              </w:rPr>
              <w:t xml:space="preserve"> ugdymas”.</w:t>
            </w:r>
          </w:p>
          <w:p w:rsidR="00035B3B" w:rsidRDefault="00035B3B" w:rsidP="00193A5A">
            <w:pPr>
              <w:pBdr>
                <w:top w:val="nil"/>
                <w:left w:val="nil"/>
                <w:bottom w:val="nil"/>
                <w:right w:val="nil"/>
                <w:between w:val="nil"/>
              </w:pBdr>
              <w:shd w:val="clear" w:color="auto" w:fill="FFFFFF"/>
              <w:ind w:left="0" w:firstLine="0"/>
              <w:jc w:val="both"/>
              <w:rPr>
                <w:color w:val="000000"/>
                <w:sz w:val="24"/>
                <w:szCs w:val="24"/>
              </w:rPr>
            </w:pPr>
          </w:p>
        </w:tc>
      </w:tr>
      <w:tr w:rsidR="00035B3B">
        <w:tc>
          <w:tcPr>
            <w:tcW w:w="2675" w:type="dxa"/>
            <w:vMerge/>
            <w:tcBorders>
              <w:left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before="240" w:after="240"/>
              <w:ind w:left="0" w:firstLine="0"/>
              <w:jc w:val="both"/>
              <w:rPr>
                <w:color w:val="000000"/>
                <w:sz w:val="24"/>
                <w:szCs w:val="24"/>
              </w:rPr>
            </w:pPr>
            <w:r>
              <w:rPr>
                <w:color w:val="000000"/>
                <w:sz w:val="24"/>
                <w:szCs w:val="24"/>
              </w:rPr>
              <w:t>4.SUP mokinių dalyvavimo neformaliojo švietimo veiklose skatinimas.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0C70" w:rsidRPr="004612BE" w:rsidRDefault="00580C70" w:rsidP="004612BE">
            <w:pPr>
              <w:pStyle w:val="Betarp"/>
              <w:rPr>
                <w:sz w:val="24"/>
                <w:szCs w:val="24"/>
              </w:rPr>
            </w:pPr>
            <w:r w:rsidRPr="004612BE">
              <w:rPr>
                <w:sz w:val="24"/>
                <w:szCs w:val="24"/>
              </w:rPr>
              <w:t xml:space="preserve">47 (72%) SUP </w:t>
            </w:r>
            <w:proofErr w:type="spellStart"/>
            <w:r w:rsidRPr="004612BE">
              <w:rPr>
                <w:sz w:val="24"/>
                <w:szCs w:val="24"/>
              </w:rPr>
              <w:t>mokiniai</w:t>
            </w:r>
            <w:proofErr w:type="spellEnd"/>
            <w:r w:rsidRPr="004612BE">
              <w:rPr>
                <w:sz w:val="24"/>
                <w:szCs w:val="24"/>
              </w:rPr>
              <w:t xml:space="preserve"> </w:t>
            </w:r>
            <w:proofErr w:type="spellStart"/>
            <w:r w:rsidRPr="004612BE">
              <w:rPr>
                <w:sz w:val="24"/>
                <w:szCs w:val="24"/>
              </w:rPr>
              <w:t>dalyvauja</w:t>
            </w:r>
            <w:proofErr w:type="spellEnd"/>
            <w:r w:rsidRPr="004612BE">
              <w:rPr>
                <w:sz w:val="24"/>
                <w:szCs w:val="24"/>
              </w:rPr>
              <w:t xml:space="preserve"> </w:t>
            </w:r>
            <w:proofErr w:type="spellStart"/>
            <w:r w:rsidRPr="004612BE">
              <w:rPr>
                <w:sz w:val="24"/>
                <w:szCs w:val="24"/>
              </w:rPr>
              <w:t>neformaliojo</w:t>
            </w:r>
            <w:proofErr w:type="spellEnd"/>
            <w:r w:rsidRPr="004612BE">
              <w:rPr>
                <w:sz w:val="24"/>
                <w:szCs w:val="24"/>
              </w:rPr>
              <w:t xml:space="preserve"> </w:t>
            </w:r>
            <w:proofErr w:type="spellStart"/>
            <w:r w:rsidRPr="004612BE">
              <w:rPr>
                <w:sz w:val="24"/>
                <w:szCs w:val="24"/>
              </w:rPr>
              <w:t>ugdymo</w:t>
            </w:r>
            <w:proofErr w:type="spellEnd"/>
            <w:r w:rsidRPr="004612BE">
              <w:rPr>
                <w:sz w:val="24"/>
                <w:szCs w:val="24"/>
              </w:rPr>
              <w:t xml:space="preserve"> </w:t>
            </w:r>
            <w:proofErr w:type="spellStart"/>
            <w:r w:rsidRPr="004612BE">
              <w:rPr>
                <w:sz w:val="24"/>
                <w:szCs w:val="24"/>
              </w:rPr>
              <w:t>užsiėmimuose</w:t>
            </w:r>
            <w:proofErr w:type="spellEnd"/>
            <w:r w:rsidRPr="004612BE">
              <w:rPr>
                <w:sz w:val="24"/>
                <w:szCs w:val="24"/>
              </w:rPr>
              <w:t>.</w:t>
            </w:r>
          </w:p>
          <w:p w:rsidR="00580C70" w:rsidRPr="004612BE" w:rsidRDefault="00580C70" w:rsidP="004612BE">
            <w:pPr>
              <w:pStyle w:val="Betarp"/>
              <w:rPr>
                <w:sz w:val="24"/>
                <w:szCs w:val="24"/>
              </w:rPr>
            </w:pPr>
            <w:r w:rsidRPr="004612BE">
              <w:rPr>
                <w:sz w:val="24"/>
                <w:szCs w:val="24"/>
              </w:rPr>
              <w:t xml:space="preserve">33 (42%) SUP </w:t>
            </w:r>
            <w:proofErr w:type="spellStart"/>
            <w:r w:rsidRPr="004612BE">
              <w:rPr>
                <w:sz w:val="24"/>
                <w:szCs w:val="24"/>
              </w:rPr>
              <w:t>mokinių</w:t>
            </w:r>
            <w:proofErr w:type="spellEnd"/>
            <w:r w:rsidRPr="004612BE">
              <w:rPr>
                <w:sz w:val="24"/>
                <w:szCs w:val="24"/>
              </w:rPr>
              <w:t xml:space="preserve"> </w:t>
            </w:r>
            <w:proofErr w:type="spellStart"/>
            <w:r w:rsidRPr="004612BE">
              <w:rPr>
                <w:sz w:val="24"/>
                <w:szCs w:val="24"/>
              </w:rPr>
              <w:t>dal</w:t>
            </w:r>
            <w:r w:rsidR="00486143">
              <w:rPr>
                <w:sz w:val="24"/>
                <w:szCs w:val="24"/>
              </w:rPr>
              <w:t>yvavo</w:t>
            </w:r>
            <w:proofErr w:type="spellEnd"/>
            <w:r w:rsidR="00486143">
              <w:rPr>
                <w:sz w:val="24"/>
                <w:szCs w:val="24"/>
              </w:rPr>
              <w:t xml:space="preserve"> </w:t>
            </w:r>
            <w:proofErr w:type="spellStart"/>
            <w:r w:rsidR="00486143">
              <w:rPr>
                <w:sz w:val="24"/>
                <w:szCs w:val="24"/>
              </w:rPr>
              <w:t>vasaros</w:t>
            </w:r>
            <w:proofErr w:type="spellEnd"/>
            <w:r w:rsidR="00486143">
              <w:rPr>
                <w:sz w:val="24"/>
                <w:szCs w:val="24"/>
              </w:rPr>
              <w:t xml:space="preserve"> </w:t>
            </w:r>
            <w:proofErr w:type="spellStart"/>
            <w:r w:rsidR="00486143">
              <w:rPr>
                <w:sz w:val="24"/>
                <w:szCs w:val="24"/>
              </w:rPr>
              <w:t>poilsio</w:t>
            </w:r>
            <w:proofErr w:type="spellEnd"/>
            <w:r w:rsidR="00486143">
              <w:rPr>
                <w:sz w:val="24"/>
                <w:szCs w:val="24"/>
              </w:rPr>
              <w:t xml:space="preserve"> </w:t>
            </w:r>
            <w:proofErr w:type="spellStart"/>
            <w:r w:rsidR="00486143">
              <w:rPr>
                <w:sz w:val="24"/>
                <w:szCs w:val="24"/>
              </w:rPr>
              <w:t>stovyklos</w:t>
            </w:r>
            <w:proofErr w:type="spellEnd"/>
            <w:r w:rsidRPr="004612BE">
              <w:rPr>
                <w:sz w:val="24"/>
                <w:szCs w:val="24"/>
              </w:rPr>
              <w:t>,,</w:t>
            </w:r>
            <w:proofErr w:type="spellStart"/>
            <w:r w:rsidRPr="004612BE">
              <w:rPr>
                <w:sz w:val="24"/>
                <w:szCs w:val="24"/>
              </w:rPr>
              <w:t>Atradimų</w:t>
            </w:r>
            <w:proofErr w:type="spellEnd"/>
            <w:r w:rsidRPr="004612BE">
              <w:rPr>
                <w:sz w:val="24"/>
                <w:szCs w:val="24"/>
              </w:rPr>
              <w:t xml:space="preserve"> </w:t>
            </w:r>
            <w:proofErr w:type="spellStart"/>
            <w:r w:rsidRPr="004612BE">
              <w:rPr>
                <w:sz w:val="24"/>
                <w:szCs w:val="24"/>
              </w:rPr>
              <w:t>vasara</w:t>
            </w:r>
            <w:proofErr w:type="spellEnd"/>
            <w:r w:rsidRPr="004612BE">
              <w:rPr>
                <w:sz w:val="24"/>
                <w:szCs w:val="24"/>
              </w:rPr>
              <w:t xml:space="preserve">” </w:t>
            </w:r>
            <w:proofErr w:type="spellStart"/>
            <w:r w:rsidRPr="004612BE">
              <w:rPr>
                <w:sz w:val="24"/>
                <w:szCs w:val="24"/>
              </w:rPr>
              <w:t>veiklose</w:t>
            </w:r>
            <w:proofErr w:type="spellEnd"/>
            <w:r w:rsidRPr="004612BE">
              <w:rPr>
                <w:sz w:val="24"/>
                <w:szCs w:val="24"/>
              </w:rPr>
              <w:t>.</w:t>
            </w:r>
          </w:p>
          <w:p w:rsidR="00580C70" w:rsidRPr="004612BE" w:rsidRDefault="00580C70" w:rsidP="004612BE">
            <w:pPr>
              <w:pStyle w:val="Betarp"/>
              <w:rPr>
                <w:sz w:val="24"/>
                <w:szCs w:val="24"/>
              </w:rPr>
            </w:pPr>
            <w:r w:rsidRPr="004612BE">
              <w:rPr>
                <w:sz w:val="24"/>
                <w:szCs w:val="24"/>
              </w:rPr>
              <w:t xml:space="preserve">24 (33,3%) SUP </w:t>
            </w:r>
            <w:proofErr w:type="spellStart"/>
            <w:r w:rsidRPr="004612BE">
              <w:rPr>
                <w:sz w:val="24"/>
                <w:szCs w:val="24"/>
              </w:rPr>
              <w:t>mokinių</w:t>
            </w:r>
            <w:proofErr w:type="spellEnd"/>
            <w:r w:rsidRPr="004612BE">
              <w:rPr>
                <w:sz w:val="24"/>
                <w:szCs w:val="24"/>
              </w:rPr>
              <w:t xml:space="preserve"> </w:t>
            </w:r>
            <w:proofErr w:type="spellStart"/>
            <w:r w:rsidRPr="004612BE">
              <w:rPr>
                <w:sz w:val="24"/>
                <w:szCs w:val="24"/>
              </w:rPr>
              <w:t>dalyvavo</w:t>
            </w:r>
            <w:proofErr w:type="spellEnd"/>
            <w:r w:rsidRPr="004612BE">
              <w:rPr>
                <w:sz w:val="24"/>
                <w:szCs w:val="24"/>
              </w:rPr>
              <w:t xml:space="preserve"> </w:t>
            </w:r>
            <w:proofErr w:type="spellStart"/>
            <w:r w:rsidRPr="004612BE">
              <w:rPr>
                <w:sz w:val="24"/>
                <w:szCs w:val="24"/>
              </w:rPr>
              <w:t>socialinių</w:t>
            </w:r>
            <w:proofErr w:type="spellEnd"/>
            <w:r w:rsidRPr="004612BE">
              <w:rPr>
                <w:sz w:val="24"/>
                <w:szCs w:val="24"/>
              </w:rPr>
              <w:t xml:space="preserve"> </w:t>
            </w:r>
            <w:proofErr w:type="spellStart"/>
            <w:r w:rsidRPr="004612BE">
              <w:rPr>
                <w:sz w:val="24"/>
                <w:szCs w:val="24"/>
              </w:rPr>
              <w:t>įgūdžių</w:t>
            </w:r>
            <w:proofErr w:type="spellEnd"/>
            <w:r w:rsidRPr="004612BE">
              <w:rPr>
                <w:sz w:val="24"/>
                <w:szCs w:val="24"/>
              </w:rPr>
              <w:t xml:space="preserve"> </w:t>
            </w:r>
            <w:proofErr w:type="spellStart"/>
            <w:r w:rsidRPr="004612BE">
              <w:rPr>
                <w:sz w:val="24"/>
                <w:szCs w:val="24"/>
              </w:rPr>
              <w:t>grupių</w:t>
            </w:r>
            <w:proofErr w:type="spellEnd"/>
            <w:r w:rsidRPr="004612BE">
              <w:rPr>
                <w:sz w:val="24"/>
                <w:szCs w:val="24"/>
              </w:rPr>
              <w:t xml:space="preserve"> </w:t>
            </w:r>
            <w:proofErr w:type="spellStart"/>
            <w:r w:rsidRPr="004612BE">
              <w:rPr>
                <w:sz w:val="24"/>
                <w:szCs w:val="24"/>
              </w:rPr>
              <w:t>užsiėmimuose</w:t>
            </w:r>
            <w:proofErr w:type="spellEnd"/>
            <w:r w:rsidRPr="004612BE">
              <w:rPr>
                <w:sz w:val="24"/>
                <w:szCs w:val="24"/>
              </w:rPr>
              <w:t>.</w:t>
            </w:r>
          </w:p>
          <w:p w:rsidR="00035B3B" w:rsidRDefault="00580C70" w:rsidP="004612BE">
            <w:pPr>
              <w:pStyle w:val="Betarp"/>
            </w:pPr>
            <w:r w:rsidRPr="004612BE">
              <w:rPr>
                <w:sz w:val="24"/>
                <w:szCs w:val="24"/>
              </w:rPr>
              <w:t>10 (14%) SUP mokinių dalyvavo projekte ,,Laimės - baimės laboratorija”.</w:t>
            </w:r>
          </w:p>
        </w:tc>
      </w:tr>
      <w:tr w:rsidR="00035B3B" w:rsidTr="00193A5A">
        <w:trPr>
          <w:trHeight w:val="791"/>
        </w:trPr>
        <w:tc>
          <w:tcPr>
            <w:tcW w:w="2675" w:type="dxa"/>
            <w:tcBorders>
              <w:left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after="280"/>
              <w:ind w:left="0" w:firstLine="0"/>
              <w:jc w:val="both"/>
              <w:rPr>
                <w:color w:val="000000"/>
                <w:sz w:val="24"/>
                <w:szCs w:val="24"/>
              </w:rPr>
            </w:pPr>
            <w:r>
              <w:rPr>
                <w:color w:val="000000"/>
                <w:sz w:val="24"/>
                <w:szCs w:val="24"/>
              </w:rPr>
              <w:t xml:space="preserve">5. </w:t>
            </w:r>
            <w:proofErr w:type="spellStart"/>
            <w:r>
              <w:rPr>
                <w:color w:val="000000"/>
                <w:sz w:val="24"/>
                <w:szCs w:val="24"/>
              </w:rPr>
              <w:t>Įtraukties</w:t>
            </w:r>
            <w:proofErr w:type="spellEnd"/>
            <w:r>
              <w:rPr>
                <w:color w:val="000000"/>
                <w:sz w:val="24"/>
                <w:szCs w:val="24"/>
              </w:rPr>
              <w:t xml:space="preserve"> įgyvendinimo stebėsena.</w:t>
            </w:r>
          </w:p>
          <w:p w:rsidR="00035B3B" w:rsidRDefault="00035B3B">
            <w:pPr>
              <w:pBdr>
                <w:top w:val="nil"/>
                <w:left w:val="nil"/>
                <w:bottom w:val="nil"/>
                <w:right w:val="nil"/>
                <w:between w:val="nil"/>
              </w:pBdr>
              <w:spacing w:before="240" w:after="240"/>
              <w:ind w:left="0" w:firstLine="0"/>
              <w:jc w:val="both"/>
              <w:rPr>
                <w:color w:val="000000"/>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0C70" w:rsidRDefault="00767A82">
            <w:pPr>
              <w:pBdr>
                <w:top w:val="nil"/>
                <w:left w:val="nil"/>
                <w:bottom w:val="nil"/>
                <w:right w:val="nil"/>
                <w:between w:val="nil"/>
              </w:pBdr>
              <w:shd w:val="clear" w:color="auto" w:fill="FFFFFF"/>
              <w:ind w:left="0" w:firstLine="0"/>
              <w:rPr>
                <w:color w:val="000000"/>
                <w:sz w:val="24"/>
                <w:szCs w:val="24"/>
              </w:rPr>
            </w:pPr>
            <w:r>
              <w:rPr>
                <w:color w:val="000000"/>
                <w:sz w:val="24"/>
                <w:szCs w:val="24"/>
              </w:rPr>
              <w:t xml:space="preserve">Du kartus per mėnesį </w:t>
            </w:r>
            <w:r w:rsidR="00580C70">
              <w:rPr>
                <w:color w:val="000000"/>
                <w:sz w:val="24"/>
                <w:szCs w:val="24"/>
              </w:rPr>
              <w:t>5-8 klasių</w:t>
            </w:r>
            <w:r>
              <w:rPr>
                <w:color w:val="000000"/>
                <w:sz w:val="24"/>
                <w:szCs w:val="24"/>
              </w:rPr>
              <w:t xml:space="preserve"> vadovai organizuoja mokinių pažangos ir pasiekimų analizę ir individualius ir/ar klasės </w:t>
            </w:r>
            <w:proofErr w:type="spellStart"/>
            <w:r>
              <w:rPr>
                <w:color w:val="000000"/>
                <w:sz w:val="24"/>
                <w:szCs w:val="24"/>
              </w:rPr>
              <w:t>aptarimus</w:t>
            </w:r>
            <w:proofErr w:type="spellEnd"/>
            <w:r>
              <w:rPr>
                <w:color w:val="000000"/>
                <w:sz w:val="24"/>
                <w:szCs w:val="24"/>
              </w:rPr>
              <w:t xml:space="preserve">. Pagal poreikį sudaromi individualūs pagalbos planai. </w:t>
            </w:r>
          </w:p>
          <w:p w:rsidR="00035B3B" w:rsidRDefault="00AE5F27">
            <w:pPr>
              <w:pBdr>
                <w:top w:val="nil"/>
                <w:left w:val="nil"/>
                <w:bottom w:val="nil"/>
                <w:right w:val="nil"/>
                <w:between w:val="nil"/>
              </w:pBdr>
              <w:shd w:val="clear" w:color="auto" w:fill="FFFFFF"/>
              <w:ind w:left="0" w:firstLine="0"/>
              <w:rPr>
                <w:color w:val="000000"/>
                <w:sz w:val="24"/>
                <w:szCs w:val="24"/>
              </w:rPr>
            </w:pPr>
            <w:r>
              <w:rPr>
                <w:color w:val="000000"/>
                <w:sz w:val="24"/>
                <w:szCs w:val="24"/>
              </w:rPr>
              <w:t xml:space="preserve">Progimnazijos </w:t>
            </w:r>
            <w:r>
              <w:rPr>
                <w:color w:val="000000" w:themeColor="text1"/>
                <w:sz w:val="24"/>
                <w:szCs w:val="24"/>
              </w:rPr>
              <w:t>D</w:t>
            </w:r>
            <w:r w:rsidRPr="00AE5F27">
              <w:rPr>
                <w:color w:val="000000" w:themeColor="text1"/>
                <w:sz w:val="24"/>
                <w:szCs w:val="24"/>
              </w:rPr>
              <w:t xml:space="preserve">irektoriaus </w:t>
            </w:r>
            <w:r>
              <w:rPr>
                <w:color w:val="000000" w:themeColor="text1"/>
                <w:sz w:val="24"/>
                <w:szCs w:val="24"/>
              </w:rPr>
              <w:t>2024</w:t>
            </w:r>
            <w:r w:rsidRPr="00AE5F27">
              <w:rPr>
                <w:color w:val="000000" w:themeColor="text1"/>
                <w:sz w:val="24"/>
                <w:szCs w:val="24"/>
              </w:rPr>
              <w:t xml:space="preserve"> m. spalio 25 d. </w:t>
            </w:r>
            <w:r>
              <w:rPr>
                <w:color w:val="000000" w:themeColor="text1"/>
                <w:sz w:val="24"/>
                <w:szCs w:val="24"/>
              </w:rPr>
              <w:t xml:space="preserve">įsakymu </w:t>
            </w:r>
            <w:r w:rsidRPr="00AE5F27">
              <w:rPr>
                <w:color w:val="000000" w:themeColor="text1"/>
                <w:sz w:val="24"/>
                <w:szCs w:val="24"/>
              </w:rPr>
              <w:t>Nr. V-33</w:t>
            </w:r>
            <w:r w:rsidR="00580C70" w:rsidRPr="00AE5F27">
              <w:rPr>
                <w:color w:val="000000" w:themeColor="text1"/>
                <w:sz w:val="24"/>
                <w:szCs w:val="24"/>
              </w:rPr>
              <w:t xml:space="preserve"> </w:t>
            </w:r>
            <w:r>
              <w:rPr>
                <w:color w:val="000000"/>
                <w:sz w:val="24"/>
                <w:szCs w:val="24"/>
              </w:rPr>
              <w:t xml:space="preserve">sudaryta darbo grupė </w:t>
            </w:r>
            <w:r w:rsidR="00580C70" w:rsidRPr="00AE5F27">
              <w:rPr>
                <w:color w:val="000000" w:themeColor="text1"/>
                <w:sz w:val="24"/>
                <w:szCs w:val="24"/>
              </w:rPr>
              <w:t>atnaujins M</w:t>
            </w:r>
            <w:r>
              <w:rPr>
                <w:color w:val="000000" w:themeColor="text1"/>
                <w:sz w:val="24"/>
                <w:szCs w:val="24"/>
              </w:rPr>
              <w:t xml:space="preserve">okinių </w:t>
            </w:r>
            <w:r w:rsidR="00580C70" w:rsidRPr="00AE5F27">
              <w:rPr>
                <w:color w:val="000000" w:themeColor="text1"/>
                <w:sz w:val="24"/>
                <w:szCs w:val="24"/>
              </w:rPr>
              <w:t xml:space="preserve">asmeninės  pažangos stebėjimo, fiksavimo </w:t>
            </w:r>
            <w:r w:rsidR="00580C70" w:rsidRPr="00AE5F27">
              <w:rPr>
                <w:color w:val="000000" w:themeColor="text1"/>
                <w:sz w:val="24"/>
                <w:szCs w:val="24"/>
              </w:rPr>
              <w:lastRenderedPageBreak/>
              <w:t xml:space="preserve">bei rezultatų analizavimo tvarkos </w:t>
            </w:r>
            <w:r w:rsidR="00580C70" w:rsidRPr="00580C70">
              <w:rPr>
                <w:color w:val="000000"/>
                <w:sz w:val="24"/>
                <w:szCs w:val="24"/>
              </w:rPr>
              <w:t>aprašą. 5-8 kl. dirbantys mokytojai ir mokiniai bus supažindinti su nauju tvarkos aprašu.</w:t>
            </w:r>
          </w:p>
        </w:tc>
      </w:tr>
      <w:tr w:rsidR="00035B3B">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spacing w:after="200"/>
              <w:ind w:left="0" w:firstLine="0"/>
              <w:rPr>
                <w:b/>
                <w:sz w:val="24"/>
                <w:szCs w:val="24"/>
              </w:rPr>
            </w:pPr>
            <w:r>
              <w:rPr>
                <w:b/>
                <w:color w:val="000000"/>
                <w:sz w:val="24"/>
                <w:szCs w:val="24"/>
                <w:highlight w:val="white"/>
              </w:rPr>
              <w:lastRenderedPageBreak/>
              <w:t>1.3.UŽDAVINIO REZULTATAS. Gerės kiekvieno mokinio mokymosi rezultatai.</w:t>
            </w:r>
          </w:p>
        </w:tc>
        <w:tc>
          <w:tcPr>
            <w:tcW w:w="7484" w:type="dxa"/>
            <w:gridSpan w:val="2"/>
            <w:tcBorders>
              <w:top w:val="single" w:sz="4" w:space="0" w:color="000000"/>
              <w:left w:val="single" w:sz="4" w:space="0" w:color="000000"/>
              <w:bottom w:val="single" w:sz="4" w:space="0" w:color="000000"/>
              <w:right w:val="single" w:sz="4" w:space="0" w:color="000000"/>
            </w:tcBorders>
          </w:tcPr>
          <w:p w:rsidR="00035B3B" w:rsidRDefault="00767A82" w:rsidP="00A82B99">
            <w:pPr>
              <w:ind w:left="0" w:firstLine="0"/>
              <w:rPr>
                <w:sz w:val="24"/>
                <w:szCs w:val="24"/>
              </w:rPr>
            </w:pPr>
            <w:r>
              <w:rPr>
                <w:sz w:val="24"/>
                <w:szCs w:val="24"/>
              </w:rPr>
              <w:t xml:space="preserve">Du kartus per mėnesį klasės vadovai organizuoja klasės valandėles mokinių pažangos ir pasiekimų analizei ir aptarimui. Sudaromi </w:t>
            </w:r>
          </w:p>
          <w:p w:rsidR="00035B3B" w:rsidRDefault="00767A82">
            <w:pPr>
              <w:pBdr>
                <w:top w:val="nil"/>
                <w:left w:val="nil"/>
                <w:bottom w:val="nil"/>
                <w:right w:val="nil"/>
                <w:between w:val="nil"/>
              </w:pBdr>
              <w:spacing w:after="160"/>
              <w:ind w:left="0" w:firstLine="0"/>
              <w:rPr>
                <w:color w:val="000000"/>
                <w:sz w:val="24"/>
                <w:szCs w:val="24"/>
              </w:rPr>
            </w:pPr>
            <w:r>
              <w:rPr>
                <w:sz w:val="24"/>
                <w:szCs w:val="24"/>
              </w:rPr>
              <w:t>individualūs pagalbos planai mokiniams, kuriems reikalinga individuali pagalba ir periodiškai aptariami mokinio pasiekimai ir pažanga.</w:t>
            </w:r>
          </w:p>
        </w:tc>
      </w:tr>
      <w:tr w:rsidR="00035B3B">
        <w:trPr>
          <w:trHeight w:val="440"/>
        </w:trPr>
        <w:tc>
          <w:tcPr>
            <w:tcW w:w="2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767A82">
            <w:pPr>
              <w:spacing w:after="200"/>
              <w:ind w:left="0" w:firstLine="0"/>
              <w:rPr>
                <w:color w:val="000000"/>
                <w:sz w:val="24"/>
                <w:szCs w:val="24"/>
              </w:rPr>
            </w:pPr>
            <w:r>
              <w:rPr>
                <w:b/>
                <w:color w:val="000000"/>
                <w:sz w:val="24"/>
                <w:szCs w:val="24"/>
                <w:highlight w:val="white"/>
              </w:rPr>
              <w:t xml:space="preserve">2.1. UŽDAVINYS. </w:t>
            </w:r>
            <w:r>
              <w:rPr>
                <w:color w:val="000000"/>
                <w:sz w:val="24"/>
                <w:szCs w:val="24"/>
                <w:highlight w:val="white"/>
              </w:rPr>
              <w:t>Ugdyti socialines emocines kompetencijas.</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before="240" w:after="240"/>
              <w:ind w:left="0" w:firstLine="0"/>
              <w:jc w:val="both"/>
              <w:rPr>
                <w:color w:val="000000"/>
                <w:sz w:val="24"/>
                <w:szCs w:val="24"/>
              </w:rPr>
            </w:pPr>
            <w:r>
              <w:rPr>
                <w:color w:val="000000"/>
                <w:sz w:val="24"/>
                <w:szCs w:val="24"/>
              </w:rPr>
              <w:t>1. Tolesnis OPKUS įgyvendinimas.</w:t>
            </w:r>
          </w:p>
          <w:p w:rsidR="00035B3B" w:rsidRDefault="00035B3B">
            <w:pPr>
              <w:ind w:left="0" w:right="10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42EB" w:rsidRDefault="00A82B99" w:rsidP="00FE42EB">
            <w:pPr>
              <w:spacing w:before="240" w:after="240"/>
              <w:ind w:left="0" w:firstLine="0"/>
              <w:rPr>
                <w:color w:val="000000"/>
                <w:sz w:val="24"/>
                <w:szCs w:val="24"/>
                <w:lang w:eastAsia="en-US"/>
              </w:rPr>
            </w:pPr>
            <w:r w:rsidRPr="00A82B99">
              <w:rPr>
                <w:color w:val="000000"/>
                <w:sz w:val="24"/>
                <w:szCs w:val="24"/>
                <w:lang w:eastAsia="en-US"/>
              </w:rPr>
              <w:t>2023 m. atlikus NŠA auditą, VJP suteiktas „</w:t>
            </w:r>
            <w:proofErr w:type="spellStart"/>
            <w:r w:rsidRPr="00A82B99">
              <w:rPr>
                <w:color w:val="000000"/>
                <w:sz w:val="24"/>
                <w:szCs w:val="24"/>
                <w:lang w:eastAsia="en-US"/>
              </w:rPr>
              <w:t>Olweus</w:t>
            </w:r>
            <w:proofErr w:type="spellEnd"/>
            <w:r w:rsidRPr="00A82B99">
              <w:rPr>
                <w:color w:val="000000"/>
                <w:sz w:val="24"/>
                <w:szCs w:val="24"/>
                <w:lang w:eastAsia="en-US"/>
              </w:rPr>
              <w:t xml:space="preserve"> mokyklos“ vardas 2023–2024 ir 2024–2025 mokslo metams. Tęsiamas </w:t>
            </w:r>
            <w:proofErr w:type="spellStart"/>
            <w:r w:rsidRPr="00A82B99">
              <w:rPr>
                <w:color w:val="000000"/>
                <w:sz w:val="24"/>
                <w:szCs w:val="24"/>
                <w:lang w:eastAsia="en-US"/>
              </w:rPr>
              <w:t>Olweus</w:t>
            </w:r>
            <w:proofErr w:type="spellEnd"/>
            <w:r w:rsidRPr="00A82B99">
              <w:rPr>
                <w:color w:val="000000"/>
                <w:sz w:val="24"/>
                <w:szCs w:val="24"/>
                <w:lang w:eastAsia="en-US"/>
              </w:rPr>
              <w:t xml:space="preserve"> programos kokybės užtikrinimo sistemos įgyvendinimas. Visose klasėse 2 kartus per mėn. vyko klasės valandėlės, skirtos socialinių emocinių kompetencijų ugdymui.</w:t>
            </w:r>
          </w:p>
          <w:p w:rsidR="00FE42EB" w:rsidRDefault="00193A5A" w:rsidP="00FE42EB">
            <w:pPr>
              <w:spacing w:before="240" w:after="240"/>
              <w:ind w:left="0" w:firstLine="0"/>
              <w:rPr>
                <w:color w:val="000000"/>
                <w:sz w:val="24"/>
                <w:szCs w:val="24"/>
                <w:lang w:eastAsia="en-US"/>
              </w:rPr>
            </w:pPr>
            <w:r>
              <w:rPr>
                <w:sz w:val="24"/>
                <w:szCs w:val="24"/>
              </w:rPr>
              <w:t>Sumažėjo praleistų pamokų skaičius, bet padaugėjo praleistų  be pateisinamos priežasties pamokų</w:t>
            </w:r>
            <w:r w:rsidR="00FE42EB">
              <w:rPr>
                <w:sz w:val="24"/>
                <w:szCs w:val="24"/>
              </w:rPr>
              <w:t>,</w:t>
            </w:r>
            <w:r w:rsidR="00FE42EB" w:rsidRPr="00A82B99">
              <w:rPr>
                <w:sz w:val="24"/>
                <w:szCs w:val="24"/>
              </w:rPr>
              <w:t xml:space="preserve"> tenkančių vienam mokiniui per mokslo metus</w:t>
            </w:r>
            <w:r w:rsidR="00FE42EB">
              <w:rPr>
                <w:sz w:val="24"/>
                <w:szCs w:val="24"/>
              </w:rPr>
              <w:t>,</w:t>
            </w:r>
            <w:r>
              <w:rPr>
                <w:sz w:val="24"/>
                <w:szCs w:val="24"/>
              </w:rPr>
              <w:t xml:space="preserve"> skaičius 5-8 kl. </w:t>
            </w:r>
            <w:r w:rsidR="00FE42EB">
              <w:rPr>
                <w:sz w:val="24"/>
                <w:szCs w:val="24"/>
              </w:rPr>
              <w:t>nuo  1,9 iki 3,1.</w:t>
            </w:r>
            <w:r>
              <w:rPr>
                <w:b/>
                <w:sz w:val="24"/>
                <w:szCs w:val="24"/>
              </w:rPr>
              <w:t xml:space="preserve">   </w:t>
            </w:r>
          </w:p>
          <w:p w:rsidR="00A82B99" w:rsidRPr="00A82B99" w:rsidRDefault="00A82B99" w:rsidP="00FE42EB">
            <w:pPr>
              <w:spacing w:before="240" w:after="240"/>
              <w:ind w:left="0" w:firstLine="0"/>
              <w:rPr>
                <w:color w:val="000000"/>
                <w:sz w:val="24"/>
                <w:szCs w:val="24"/>
                <w:lang w:eastAsia="en-US"/>
              </w:rPr>
            </w:pPr>
            <w:r w:rsidRPr="00A82B99">
              <w:rPr>
                <w:color w:val="000000"/>
                <w:sz w:val="24"/>
                <w:szCs w:val="24"/>
                <w:lang w:eastAsia="en-US"/>
              </w:rPr>
              <w:t>2024 m. gruodžio 4 d. įvyko 5- 8 kl. mokinių konferencija ,,Laisvalaikis be skaitmeninių įrenginių“. Mokiniai pristatė 21 pranešimą, buvo pristatyti mokinių apklausos ,,Vilniaus Jeruzalės progimnazijos 5 – 8 kl. mokinių skaitmeninių įrenginių naudojimas” rezultatai, pateiktos rekomendacijos.</w:t>
            </w:r>
          </w:p>
          <w:p w:rsidR="00A82B99" w:rsidRPr="004612BE" w:rsidRDefault="00A82B99" w:rsidP="00A82B99">
            <w:pPr>
              <w:ind w:left="0" w:firstLine="0"/>
              <w:rPr>
                <w:color w:val="000000"/>
                <w:sz w:val="24"/>
                <w:szCs w:val="24"/>
              </w:rPr>
            </w:pPr>
            <w:r w:rsidRPr="00A82B99">
              <w:rPr>
                <w:color w:val="000000"/>
                <w:sz w:val="23"/>
                <w:szCs w:val="23"/>
                <w:lang w:eastAsia="en-US"/>
              </w:rPr>
              <w:t> </w:t>
            </w:r>
            <w:r w:rsidR="00FE42EB">
              <w:rPr>
                <w:color w:val="000000"/>
                <w:sz w:val="24"/>
                <w:szCs w:val="24"/>
                <w:lang w:eastAsia="en-US"/>
              </w:rPr>
              <w:t>94 </w:t>
            </w:r>
            <w:r w:rsidRPr="004612BE">
              <w:rPr>
                <w:color w:val="000000"/>
                <w:sz w:val="24"/>
                <w:szCs w:val="24"/>
                <w:lang w:eastAsia="en-US"/>
              </w:rPr>
              <w:t>(12,2%)  mokiniai  pažeidė mokinio elgesio taisykles.</w:t>
            </w:r>
          </w:p>
          <w:p w:rsidR="00035B3B" w:rsidRPr="00A82B99" w:rsidRDefault="00035B3B">
            <w:pPr>
              <w:ind w:left="46" w:firstLine="0"/>
              <w:rPr>
                <w:sz w:val="24"/>
                <w:szCs w:val="24"/>
              </w:rPr>
            </w:pPr>
          </w:p>
        </w:tc>
      </w:tr>
      <w:tr w:rsidR="00035B3B">
        <w:tc>
          <w:tcPr>
            <w:tcW w:w="2675"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767A82">
            <w:pPr>
              <w:ind w:left="0" w:firstLine="0"/>
              <w:rPr>
                <w:sz w:val="24"/>
                <w:szCs w:val="24"/>
              </w:rPr>
            </w:pPr>
            <w:r>
              <w:rPr>
                <w:sz w:val="24"/>
                <w:szCs w:val="24"/>
              </w:rPr>
              <w:t>2.</w:t>
            </w:r>
            <w:r>
              <w:rPr>
                <w:color w:val="000000"/>
                <w:sz w:val="24"/>
                <w:szCs w:val="24"/>
              </w:rPr>
              <w:t xml:space="preserve"> Mokinių </w:t>
            </w:r>
            <w:proofErr w:type="spellStart"/>
            <w:r>
              <w:rPr>
                <w:color w:val="000000"/>
                <w:sz w:val="24"/>
                <w:szCs w:val="24"/>
              </w:rPr>
              <w:t>patyriminės</w:t>
            </w:r>
            <w:proofErr w:type="spellEnd"/>
            <w:r>
              <w:rPr>
                <w:color w:val="000000"/>
                <w:sz w:val="24"/>
                <w:szCs w:val="24"/>
              </w:rPr>
              <w:t xml:space="preserve"> - projektinės veiklos organizavimas ir jos viešinimas.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B99" w:rsidRPr="00A82B99" w:rsidRDefault="00A82B99" w:rsidP="00FE42EB">
            <w:pPr>
              <w:spacing w:before="240" w:after="240"/>
              <w:ind w:left="0" w:firstLine="0"/>
              <w:jc w:val="both"/>
              <w:rPr>
                <w:sz w:val="24"/>
                <w:szCs w:val="24"/>
                <w:lang w:eastAsia="en-US"/>
              </w:rPr>
            </w:pPr>
            <w:r w:rsidRPr="00A82B99">
              <w:rPr>
                <w:color w:val="000000"/>
                <w:sz w:val="24"/>
                <w:szCs w:val="24"/>
                <w:lang w:eastAsia="en-US"/>
              </w:rPr>
              <w:t xml:space="preserve">48,8 proc. mokytojų organizavo </w:t>
            </w:r>
            <w:proofErr w:type="spellStart"/>
            <w:r w:rsidRPr="00A82B99">
              <w:rPr>
                <w:color w:val="000000"/>
                <w:sz w:val="24"/>
                <w:szCs w:val="24"/>
                <w:lang w:eastAsia="en-US"/>
              </w:rPr>
              <w:t>patyriminę</w:t>
            </w:r>
            <w:proofErr w:type="spellEnd"/>
            <w:r w:rsidRPr="00A82B99">
              <w:rPr>
                <w:color w:val="000000"/>
                <w:sz w:val="24"/>
                <w:szCs w:val="24"/>
                <w:lang w:eastAsia="en-US"/>
              </w:rPr>
              <w:t xml:space="preserve"> ir /ar projektinę veiklą.</w:t>
            </w:r>
          </w:p>
          <w:p w:rsidR="00035B3B" w:rsidRPr="00A82B99" w:rsidRDefault="00035B3B" w:rsidP="00FE42EB">
            <w:pPr>
              <w:pBdr>
                <w:top w:val="nil"/>
                <w:left w:val="nil"/>
                <w:bottom w:val="nil"/>
                <w:right w:val="nil"/>
                <w:between w:val="nil"/>
              </w:pBdr>
              <w:ind w:left="0" w:firstLine="0"/>
              <w:jc w:val="both"/>
              <w:rPr>
                <w:color w:val="000000"/>
                <w:sz w:val="24"/>
                <w:szCs w:val="24"/>
              </w:rPr>
            </w:pPr>
          </w:p>
        </w:tc>
      </w:tr>
      <w:tr w:rsidR="00A82B99">
        <w:tc>
          <w:tcPr>
            <w:tcW w:w="2675"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82B99" w:rsidRDefault="00A82B99">
            <w:pPr>
              <w:widowControl w:val="0"/>
              <w:pBdr>
                <w:top w:val="nil"/>
                <w:left w:val="nil"/>
                <w:bottom w:val="nil"/>
                <w:right w:val="nil"/>
                <w:between w:val="nil"/>
              </w:pBdr>
              <w:spacing w:line="276" w:lineRule="auto"/>
              <w:ind w:left="0" w:firstLine="0"/>
              <w:rPr>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B99" w:rsidRPr="00A82B99" w:rsidRDefault="00A82B99" w:rsidP="00A82B99">
            <w:pPr>
              <w:ind w:left="0" w:firstLine="0"/>
              <w:rPr>
                <w:sz w:val="24"/>
                <w:szCs w:val="24"/>
              </w:rPr>
            </w:pPr>
            <w:r>
              <w:rPr>
                <w:sz w:val="24"/>
                <w:szCs w:val="24"/>
              </w:rPr>
              <w:t>3.</w:t>
            </w:r>
            <w:r w:rsidRPr="00A82B99">
              <w:rPr>
                <w:sz w:val="24"/>
                <w:szCs w:val="24"/>
              </w:rPr>
              <w:t>Mokinių poreikius atitinkančio ugdymo karjerai plėtojimas.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B99" w:rsidRPr="00486143" w:rsidRDefault="00A82B99" w:rsidP="00FE42EB">
            <w:pPr>
              <w:pStyle w:val="Betarp"/>
              <w:jc w:val="both"/>
              <w:rPr>
                <w:sz w:val="24"/>
                <w:szCs w:val="24"/>
                <w:lang w:val="lt-LT"/>
              </w:rPr>
            </w:pPr>
            <w:r w:rsidRPr="00486143">
              <w:rPr>
                <w:sz w:val="24"/>
                <w:szCs w:val="24"/>
                <w:lang w:val="lt-LT"/>
              </w:rPr>
              <w:t xml:space="preserve">Parengtas UK renginių planas ir 1-8 klasių teminiai planai, </w:t>
            </w:r>
            <w:r w:rsidR="00486143">
              <w:rPr>
                <w:sz w:val="24"/>
                <w:szCs w:val="24"/>
                <w:lang w:val="lt-LT"/>
              </w:rPr>
              <w:t>patalpinti VJP G</w:t>
            </w:r>
            <w:r w:rsidRPr="00486143">
              <w:rPr>
                <w:sz w:val="24"/>
                <w:szCs w:val="24"/>
                <w:lang w:val="lt-LT"/>
              </w:rPr>
              <w:t>oogle diske. </w:t>
            </w:r>
          </w:p>
          <w:p w:rsidR="00A82B99" w:rsidRPr="0059324D" w:rsidRDefault="00A82B99" w:rsidP="00FE42EB">
            <w:pPr>
              <w:pStyle w:val="Betarp"/>
              <w:jc w:val="both"/>
              <w:rPr>
                <w:sz w:val="24"/>
                <w:szCs w:val="24"/>
              </w:rPr>
            </w:pPr>
            <w:r w:rsidRPr="0059324D">
              <w:rPr>
                <w:sz w:val="24"/>
                <w:szCs w:val="24"/>
              </w:rPr>
              <w:t>Organizuoti 8 klasių mokinių pažintiniai vizitai. </w:t>
            </w:r>
          </w:p>
          <w:p w:rsidR="00A82B99" w:rsidRPr="0059324D" w:rsidRDefault="00A82B99" w:rsidP="00FE42EB">
            <w:pPr>
              <w:pStyle w:val="Betarp"/>
              <w:jc w:val="both"/>
              <w:rPr>
                <w:sz w:val="24"/>
                <w:szCs w:val="24"/>
              </w:rPr>
            </w:pPr>
            <w:r w:rsidRPr="0059324D">
              <w:rPr>
                <w:sz w:val="24"/>
                <w:szCs w:val="24"/>
              </w:rPr>
              <w:t>1-4 klasių mokiniai piešė savo svajonių profesiją. </w:t>
            </w:r>
          </w:p>
          <w:p w:rsidR="00A82B99" w:rsidRPr="00A82B99" w:rsidRDefault="00FE42EB" w:rsidP="00FE42EB">
            <w:pPr>
              <w:pStyle w:val="Betarp"/>
              <w:jc w:val="both"/>
              <w:rPr>
                <w:sz w:val="24"/>
                <w:szCs w:val="24"/>
              </w:rPr>
            </w:pPr>
            <w:r>
              <w:rPr>
                <w:sz w:val="24"/>
                <w:szCs w:val="24"/>
              </w:rPr>
              <w:t xml:space="preserve">5-8 </w:t>
            </w:r>
            <w:r w:rsidR="00A82B99" w:rsidRPr="0059324D">
              <w:rPr>
                <w:sz w:val="24"/>
                <w:szCs w:val="24"/>
              </w:rPr>
              <w:t>kl. mokiniai dalyvavo MOKONOMIKOS pamokose.</w:t>
            </w:r>
          </w:p>
        </w:tc>
      </w:tr>
      <w:tr w:rsidR="00035B3B">
        <w:tc>
          <w:tcPr>
            <w:tcW w:w="2675"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3B" w:rsidRDefault="00A82B99">
            <w:pPr>
              <w:ind w:left="0" w:firstLine="0"/>
              <w:rPr>
                <w:sz w:val="24"/>
                <w:szCs w:val="24"/>
              </w:rPr>
            </w:pPr>
            <w:r>
              <w:rPr>
                <w:color w:val="000000"/>
                <w:sz w:val="24"/>
                <w:szCs w:val="24"/>
              </w:rPr>
              <w:t>4</w:t>
            </w:r>
            <w:r w:rsidR="00767A82">
              <w:rPr>
                <w:color w:val="000000"/>
                <w:sz w:val="24"/>
                <w:szCs w:val="24"/>
              </w:rPr>
              <w:t xml:space="preserve">.Tėvų ir mokytojų, pagalbos mokiniui specialistų </w:t>
            </w:r>
            <w:r w:rsidR="00767A82">
              <w:rPr>
                <w:color w:val="000000"/>
                <w:sz w:val="24"/>
                <w:szCs w:val="24"/>
              </w:rPr>
              <w:lastRenderedPageBreak/>
              <w:t>bendradarbiavimo plėtojimas.</w:t>
            </w:r>
          </w:p>
          <w:p w:rsidR="00035B3B" w:rsidRDefault="00035B3B">
            <w:pPr>
              <w:ind w:left="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5F27" w:rsidRPr="00486143" w:rsidRDefault="00A82B99" w:rsidP="00AE5F27">
            <w:pPr>
              <w:pStyle w:val="Betarp"/>
              <w:rPr>
                <w:sz w:val="24"/>
                <w:szCs w:val="24"/>
                <w:lang w:val="lt-LT"/>
              </w:rPr>
            </w:pPr>
            <w:r w:rsidRPr="00AE5F27">
              <w:rPr>
                <w:sz w:val="24"/>
                <w:szCs w:val="24"/>
              </w:rPr>
              <w:lastRenderedPageBreak/>
              <w:t xml:space="preserve">Du-tris kartus per metus vyksta klasės tėvų susirinkimai: pavasarį vykusiuose 1-4 klasių susirinkimuose dalyvavo 74% tėvų, 5-8 kl.- 66%, rudenį vykusiuose susirinkimuose 1-4 </w:t>
            </w:r>
            <w:r w:rsidRPr="00486143">
              <w:rPr>
                <w:sz w:val="24"/>
                <w:szCs w:val="24"/>
                <w:lang w:val="lt-LT"/>
              </w:rPr>
              <w:lastRenderedPageBreak/>
              <w:t>kl. dalyvavo 79%, 5-8 kl. - 72% tėvų. Pavasarį 1-4</w:t>
            </w:r>
            <w:r w:rsidR="00AE5F27" w:rsidRPr="00486143">
              <w:rPr>
                <w:sz w:val="24"/>
                <w:szCs w:val="24"/>
                <w:lang w:val="lt-LT"/>
              </w:rPr>
              <w:t xml:space="preserve"> klasėse vyko 303, 5-8 kl. 163 </w:t>
            </w:r>
            <w:r w:rsidRPr="00486143">
              <w:rPr>
                <w:sz w:val="24"/>
                <w:szCs w:val="24"/>
                <w:lang w:val="lt-LT"/>
              </w:rPr>
              <w:t xml:space="preserve">individualios mokytojų konsultacijos tėvams. </w:t>
            </w:r>
            <w:r w:rsidR="00486143" w:rsidRPr="00486143">
              <w:rPr>
                <w:sz w:val="24"/>
                <w:szCs w:val="24"/>
                <w:lang w:val="lt-LT"/>
              </w:rPr>
              <w:t xml:space="preserve">2024 m. lapkričio mėn. vyko </w:t>
            </w:r>
            <w:r w:rsidR="00703FFF" w:rsidRPr="00486143">
              <w:rPr>
                <w:sz w:val="24"/>
                <w:szCs w:val="24"/>
                <w:lang w:val="lt-LT"/>
              </w:rPr>
              <w:t>5-8 kl. 234</w:t>
            </w:r>
            <w:r w:rsidR="00AE5F27" w:rsidRPr="00486143">
              <w:rPr>
                <w:sz w:val="24"/>
                <w:szCs w:val="24"/>
                <w:lang w:val="lt-LT"/>
              </w:rPr>
              <w:t> </w:t>
            </w:r>
            <w:r w:rsidRPr="00486143">
              <w:rPr>
                <w:sz w:val="24"/>
                <w:szCs w:val="24"/>
                <w:lang w:val="lt-LT"/>
              </w:rPr>
              <w:t xml:space="preserve">individualios mokytojų konsultacijos tėvams. </w:t>
            </w:r>
          </w:p>
          <w:p w:rsidR="00035B3B" w:rsidRPr="00FE42EB" w:rsidRDefault="00A82B99" w:rsidP="00AE5F27">
            <w:pPr>
              <w:pStyle w:val="Betarp"/>
            </w:pPr>
            <w:r w:rsidRPr="00486143">
              <w:rPr>
                <w:sz w:val="24"/>
                <w:szCs w:val="24"/>
                <w:lang w:val="lt-LT"/>
              </w:rPr>
              <w:t xml:space="preserve">2024 m. gruodžio mėn. </w:t>
            </w:r>
            <w:r w:rsidR="0059324D" w:rsidRPr="00486143">
              <w:rPr>
                <w:sz w:val="24"/>
                <w:szCs w:val="24"/>
                <w:lang w:val="lt-LT"/>
              </w:rPr>
              <w:t>vyko metinė tėvų konferencija, kurioje pristatyta progimnazijos veikla, išrinkti tėvų atstovai į Progimnazijos tarybą.</w:t>
            </w:r>
          </w:p>
        </w:tc>
      </w:tr>
      <w:tr w:rsidR="00780AA9">
        <w:tc>
          <w:tcPr>
            <w:tcW w:w="2675" w:type="dxa"/>
            <w:tcBorders>
              <w:top w:val="single" w:sz="4" w:space="0" w:color="000000"/>
              <w:left w:val="single" w:sz="4" w:space="0" w:color="000000"/>
              <w:right w:val="single" w:sz="4" w:space="0" w:color="000000"/>
            </w:tcBorders>
            <w:tcMar>
              <w:top w:w="0" w:type="dxa"/>
              <w:left w:w="108" w:type="dxa"/>
              <w:bottom w:w="0" w:type="dxa"/>
              <w:right w:w="108" w:type="dxa"/>
            </w:tcMar>
          </w:tcPr>
          <w:p w:rsidR="00780AA9" w:rsidRDefault="00780AA9">
            <w:pPr>
              <w:widowControl w:val="0"/>
              <w:pBdr>
                <w:top w:val="nil"/>
                <w:left w:val="nil"/>
                <w:bottom w:val="nil"/>
                <w:right w:val="nil"/>
                <w:between w:val="nil"/>
              </w:pBdr>
              <w:spacing w:line="276" w:lineRule="auto"/>
              <w:ind w:left="0" w:firstLine="0"/>
              <w:rPr>
                <w:color w:val="000000"/>
                <w:sz w:val="24"/>
                <w:szCs w:val="24"/>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AA9" w:rsidRPr="00780AA9" w:rsidRDefault="00780AA9" w:rsidP="00780AA9">
            <w:pPr>
              <w:ind w:left="0" w:firstLine="0"/>
              <w:rPr>
                <w:color w:val="000000"/>
                <w:sz w:val="24"/>
                <w:szCs w:val="24"/>
              </w:rPr>
            </w:pPr>
            <w:r w:rsidRPr="00780AA9">
              <w:rPr>
                <w:color w:val="000000"/>
                <w:sz w:val="24"/>
                <w:szCs w:val="24"/>
              </w:rPr>
              <w:t>5.Progimnazijos savivaldos institucijų veiklos aktyvinimas.</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AA9" w:rsidRPr="00780AA9" w:rsidRDefault="00780AA9" w:rsidP="00780AA9">
            <w:pPr>
              <w:pStyle w:val="prastasiniatinklio"/>
              <w:shd w:val="clear" w:color="auto" w:fill="FFFFFF"/>
              <w:spacing w:before="0" w:beforeAutospacing="0" w:after="0" w:afterAutospacing="0"/>
              <w:rPr>
                <w:lang w:val="lt-LT"/>
              </w:rPr>
            </w:pPr>
            <w:r w:rsidRPr="00780AA9">
              <w:rPr>
                <w:color w:val="000000"/>
                <w:lang w:val="lt-LT"/>
              </w:rPr>
              <w:t>M</w:t>
            </w:r>
            <w:r>
              <w:rPr>
                <w:color w:val="000000"/>
                <w:lang w:val="lt-LT"/>
              </w:rPr>
              <w:t>okinių taryba</w:t>
            </w:r>
            <w:r w:rsidRPr="00780AA9">
              <w:rPr>
                <w:color w:val="000000"/>
                <w:lang w:val="lt-LT"/>
              </w:rPr>
              <w:t xml:space="preserve"> inicijavo</w:t>
            </w:r>
            <w:r w:rsidR="00703FFF">
              <w:rPr>
                <w:color w:val="000000"/>
                <w:lang w:val="lt-LT"/>
              </w:rPr>
              <w:t xml:space="preserve"> ir organizavo</w:t>
            </w:r>
            <w:r w:rsidRPr="00780AA9">
              <w:rPr>
                <w:color w:val="000000"/>
                <w:lang w:val="lt-LT"/>
              </w:rPr>
              <w:t>:</w:t>
            </w:r>
          </w:p>
          <w:p w:rsidR="00780AA9" w:rsidRPr="00780AA9" w:rsidRDefault="00780AA9" w:rsidP="00780AA9">
            <w:pPr>
              <w:pStyle w:val="prastasiniatinklio"/>
              <w:numPr>
                <w:ilvl w:val="0"/>
                <w:numId w:val="30"/>
              </w:numPr>
              <w:shd w:val="clear" w:color="auto" w:fill="FFFFFF"/>
              <w:spacing w:before="0" w:beforeAutospacing="0" w:after="0" w:afterAutospacing="0"/>
              <w:textAlignment w:val="baseline"/>
              <w:rPr>
                <w:color w:val="000000"/>
                <w:lang w:val="lt-LT"/>
              </w:rPr>
            </w:pPr>
            <w:r>
              <w:rPr>
                <w:color w:val="000000"/>
                <w:lang w:val="lt-LT"/>
              </w:rPr>
              <w:t>Kalėdų senelio apsilankymą mokykloje</w:t>
            </w:r>
            <w:r w:rsidRPr="00780AA9">
              <w:rPr>
                <w:color w:val="000000"/>
                <w:lang w:val="lt-LT"/>
              </w:rPr>
              <w:t>;</w:t>
            </w:r>
          </w:p>
          <w:p w:rsidR="00780AA9" w:rsidRPr="00780AA9" w:rsidRDefault="00780AA9" w:rsidP="00780AA9">
            <w:pPr>
              <w:pStyle w:val="prastasiniatinklio"/>
              <w:numPr>
                <w:ilvl w:val="0"/>
                <w:numId w:val="30"/>
              </w:numPr>
              <w:shd w:val="clear" w:color="auto" w:fill="FFFFFF"/>
              <w:spacing w:before="0" w:beforeAutospacing="0" w:after="0" w:afterAutospacing="0"/>
              <w:textAlignment w:val="baseline"/>
              <w:rPr>
                <w:color w:val="000000"/>
                <w:lang w:val="lt-LT"/>
              </w:rPr>
            </w:pPr>
            <w:r>
              <w:rPr>
                <w:color w:val="000000"/>
                <w:lang w:val="lt-LT"/>
              </w:rPr>
              <w:t>Mainų programą</w:t>
            </w:r>
            <w:r w:rsidRPr="00780AA9">
              <w:rPr>
                <w:color w:val="000000"/>
                <w:lang w:val="lt-LT"/>
              </w:rPr>
              <w:t xml:space="preserve"> su </w:t>
            </w:r>
            <w:r w:rsidR="00486143">
              <w:rPr>
                <w:color w:val="000000"/>
                <w:lang w:val="lt-LT"/>
              </w:rPr>
              <w:t xml:space="preserve">Vilniaus </w:t>
            </w:r>
            <w:proofErr w:type="spellStart"/>
            <w:r w:rsidRPr="00780AA9">
              <w:rPr>
                <w:color w:val="000000"/>
                <w:lang w:val="lt-LT"/>
              </w:rPr>
              <w:t>Baltupių</w:t>
            </w:r>
            <w:proofErr w:type="spellEnd"/>
            <w:r w:rsidRPr="00780AA9">
              <w:rPr>
                <w:color w:val="000000"/>
                <w:lang w:val="lt-LT"/>
              </w:rPr>
              <w:t xml:space="preserve"> progimnazija;</w:t>
            </w:r>
          </w:p>
          <w:p w:rsidR="00780AA9" w:rsidRPr="00780AA9" w:rsidRDefault="00780AA9" w:rsidP="00780AA9">
            <w:pPr>
              <w:pStyle w:val="prastasiniatinklio"/>
              <w:numPr>
                <w:ilvl w:val="0"/>
                <w:numId w:val="30"/>
              </w:numPr>
              <w:shd w:val="clear" w:color="auto" w:fill="FFFFFF"/>
              <w:spacing w:before="0" w:beforeAutospacing="0" w:after="0" w:afterAutospacing="0"/>
              <w:textAlignment w:val="baseline"/>
              <w:rPr>
                <w:color w:val="000000"/>
                <w:lang w:val="lt-LT"/>
              </w:rPr>
            </w:pPr>
            <w:r w:rsidRPr="00780AA9">
              <w:rPr>
                <w:color w:val="000000"/>
                <w:lang w:val="lt-LT"/>
              </w:rPr>
              <w:t>Talentų šou;</w:t>
            </w:r>
          </w:p>
          <w:p w:rsidR="00780AA9" w:rsidRPr="00780AA9" w:rsidRDefault="00780AA9" w:rsidP="00780AA9">
            <w:pPr>
              <w:pStyle w:val="prastasiniatinklio"/>
              <w:numPr>
                <w:ilvl w:val="0"/>
                <w:numId w:val="30"/>
              </w:numPr>
              <w:shd w:val="clear" w:color="auto" w:fill="FFFFFF"/>
              <w:spacing w:before="0" w:beforeAutospacing="0" w:after="0" w:afterAutospacing="0"/>
              <w:textAlignment w:val="baseline"/>
              <w:rPr>
                <w:color w:val="000000"/>
                <w:lang w:val="lt-LT"/>
              </w:rPr>
            </w:pPr>
            <w:r>
              <w:rPr>
                <w:color w:val="000000"/>
                <w:lang w:val="lt-LT"/>
              </w:rPr>
              <w:t xml:space="preserve">EDU Vilniaus projektą </w:t>
            </w:r>
            <w:r w:rsidRPr="00780AA9">
              <w:rPr>
                <w:color w:val="000000"/>
                <w:lang w:val="lt-LT"/>
              </w:rPr>
              <w:t>Dalyvaujamasis biudžetas</w:t>
            </w:r>
            <w:r>
              <w:rPr>
                <w:color w:val="000000"/>
                <w:lang w:val="lt-LT"/>
              </w:rPr>
              <w:t>;</w:t>
            </w:r>
          </w:p>
          <w:p w:rsidR="00780AA9" w:rsidRPr="00780AA9" w:rsidRDefault="00780AA9" w:rsidP="00780AA9">
            <w:pPr>
              <w:pStyle w:val="prastasiniatinklio"/>
              <w:numPr>
                <w:ilvl w:val="0"/>
                <w:numId w:val="30"/>
              </w:numPr>
              <w:shd w:val="clear" w:color="auto" w:fill="FFFFFF"/>
              <w:spacing w:before="0" w:beforeAutospacing="0" w:after="0" w:afterAutospacing="0"/>
              <w:textAlignment w:val="baseline"/>
              <w:rPr>
                <w:color w:val="000000"/>
                <w:lang w:val="lt-LT"/>
              </w:rPr>
            </w:pPr>
            <w:r>
              <w:rPr>
                <w:color w:val="000000"/>
                <w:lang w:val="lt-LT"/>
              </w:rPr>
              <w:t xml:space="preserve">Mokinių Tarybos veiklų pristatymą </w:t>
            </w:r>
            <w:r w:rsidRPr="00780AA9">
              <w:rPr>
                <w:color w:val="000000"/>
                <w:lang w:val="lt-LT"/>
              </w:rPr>
              <w:t>3-4 klasių mokiniams</w:t>
            </w:r>
            <w:r>
              <w:rPr>
                <w:color w:val="000000"/>
                <w:lang w:val="lt-LT"/>
              </w:rPr>
              <w:t>.</w:t>
            </w:r>
          </w:p>
        </w:tc>
      </w:tr>
      <w:tr w:rsidR="00035B3B">
        <w:trPr>
          <w:trHeight w:val="2000"/>
        </w:trPr>
        <w:tc>
          <w:tcPr>
            <w:tcW w:w="2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035B3B">
            <w:pPr>
              <w:ind w:left="0" w:firstLine="0"/>
              <w:rPr>
                <w:b/>
                <w:color w:val="000000"/>
                <w:sz w:val="24"/>
                <w:szCs w:val="24"/>
              </w:rPr>
            </w:pPr>
          </w:p>
          <w:p w:rsidR="00035B3B" w:rsidRDefault="00767A82">
            <w:pPr>
              <w:ind w:left="0" w:firstLine="0"/>
              <w:rPr>
                <w:sz w:val="24"/>
                <w:szCs w:val="24"/>
              </w:rPr>
            </w:pPr>
            <w:r>
              <w:rPr>
                <w:b/>
                <w:color w:val="000000"/>
                <w:sz w:val="24"/>
                <w:szCs w:val="24"/>
              </w:rPr>
              <w:t>2.2. UŽDAVINYS. TURTINTI IR TIKSLINGAI PANAUDOTI PROGIMNAZIJOS APLINKAS.</w:t>
            </w:r>
          </w:p>
        </w:tc>
        <w:tc>
          <w:tcPr>
            <w:tcW w:w="2986"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rsidR="00035B3B" w:rsidRDefault="00767A82">
            <w:pPr>
              <w:pBdr>
                <w:top w:val="nil"/>
                <w:left w:val="nil"/>
                <w:bottom w:val="nil"/>
                <w:right w:val="nil"/>
                <w:between w:val="nil"/>
              </w:pBdr>
              <w:spacing w:before="240" w:after="240"/>
              <w:ind w:left="0" w:firstLine="0"/>
              <w:jc w:val="both"/>
              <w:rPr>
                <w:color w:val="000000"/>
                <w:sz w:val="24"/>
                <w:szCs w:val="24"/>
              </w:rPr>
            </w:pPr>
            <w:r>
              <w:rPr>
                <w:color w:val="000000"/>
                <w:sz w:val="24"/>
                <w:szCs w:val="24"/>
              </w:rPr>
              <w:t>1. Ugdymo aplinkos pritaikymas kokybiškam UTA ir įtraukiojo ugdymo įgyvendinimui. </w:t>
            </w:r>
          </w:p>
          <w:p w:rsidR="00035B3B" w:rsidRDefault="00035B3B">
            <w:pPr>
              <w:ind w:left="0" w:firstLine="0"/>
              <w:rPr>
                <w:sz w:val="24"/>
                <w:szCs w:val="24"/>
              </w:rPr>
            </w:pP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0815" w:rsidRPr="00150815" w:rsidRDefault="00150815" w:rsidP="00150815">
            <w:pPr>
              <w:pStyle w:val="Betarp"/>
              <w:rPr>
                <w:sz w:val="24"/>
                <w:szCs w:val="24"/>
                <w:lang w:val="lt-LT"/>
              </w:rPr>
            </w:pPr>
            <w:r w:rsidRPr="00150815">
              <w:rPr>
                <w:sz w:val="24"/>
                <w:szCs w:val="24"/>
                <w:lang w:val="lt-LT"/>
              </w:rPr>
              <w:t xml:space="preserve">2024 </w:t>
            </w:r>
            <w:r w:rsidR="00AE5F27">
              <w:rPr>
                <w:sz w:val="24"/>
                <w:szCs w:val="24"/>
                <w:lang w:val="lt-LT"/>
              </w:rPr>
              <w:t>m. įrengti:</w:t>
            </w:r>
          </w:p>
          <w:p w:rsidR="00150815" w:rsidRPr="00150815" w:rsidRDefault="00150815" w:rsidP="00AE5F27">
            <w:pPr>
              <w:pStyle w:val="Betarp"/>
              <w:numPr>
                <w:ilvl w:val="0"/>
                <w:numId w:val="31"/>
              </w:numPr>
              <w:rPr>
                <w:sz w:val="24"/>
                <w:szCs w:val="24"/>
                <w:lang w:val="lt-LT"/>
              </w:rPr>
            </w:pPr>
            <w:r>
              <w:rPr>
                <w:sz w:val="24"/>
                <w:szCs w:val="24"/>
                <w:lang w:val="lt-LT"/>
              </w:rPr>
              <w:t>s</w:t>
            </w:r>
            <w:r w:rsidRPr="00150815">
              <w:rPr>
                <w:sz w:val="24"/>
                <w:szCs w:val="24"/>
                <w:lang w:val="lt-LT"/>
              </w:rPr>
              <w:t>pecial</w:t>
            </w:r>
            <w:r>
              <w:rPr>
                <w:sz w:val="24"/>
                <w:szCs w:val="24"/>
                <w:lang w:val="lt-LT"/>
              </w:rPr>
              <w:t>iojo pedagogo kabinetas,</w:t>
            </w:r>
          </w:p>
          <w:p w:rsidR="00150815" w:rsidRPr="00150815" w:rsidRDefault="00150815" w:rsidP="00AE5F27">
            <w:pPr>
              <w:pStyle w:val="Betarp"/>
              <w:numPr>
                <w:ilvl w:val="0"/>
                <w:numId w:val="31"/>
              </w:numPr>
              <w:rPr>
                <w:sz w:val="24"/>
                <w:szCs w:val="24"/>
                <w:lang w:val="lt-LT"/>
              </w:rPr>
            </w:pPr>
            <w:r>
              <w:rPr>
                <w:sz w:val="24"/>
                <w:szCs w:val="24"/>
                <w:lang w:val="lt-LT"/>
              </w:rPr>
              <w:t>neįgaliųjų keltuvas,</w:t>
            </w:r>
          </w:p>
          <w:p w:rsidR="00150815" w:rsidRPr="00150815" w:rsidRDefault="00150815" w:rsidP="00AE5F27">
            <w:pPr>
              <w:pStyle w:val="Betarp"/>
              <w:numPr>
                <w:ilvl w:val="0"/>
                <w:numId w:val="31"/>
              </w:numPr>
              <w:rPr>
                <w:sz w:val="24"/>
                <w:szCs w:val="24"/>
                <w:lang w:val="lt-LT"/>
              </w:rPr>
            </w:pPr>
            <w:r>
              <w:rPr>
                <w:sz w:val="24"/>
                <w:szCs w:val="24"/>
                <w:lang w:val="lt-LT"/>
              </w:rPr>
              <w:t>s</w:t>
            </w:r>
            <w:r w:rsidRPr="00150815">
              <w:rPr>
                <w:sz w:val="24"/>
                <w:szCs w:val="24"/>
                <w:lang w:val="lt-LT"/>
              </w:rPr>
              <w:t>ensorinis kambarys</w:t>
            </w:r>
            <w:r>
              <w:rPr>
                <w:sz w:val="24"/>
                <w:szCs w:val="24"/>
                <w:lang w:val="lt-LT"/>
              </w:rPr>
              <w:t>.</w:t>
            </w:r>
            <w:r w:rsidRPr="00150815">
              <w:rPr>
                <w:sz w:val="24"/>
                <w:szCs w:val="24"/>
                <w:lang w:val="lt-LT"/>
              </w:rPr>
              <w:t> </w:t>
            </w:r>
          </w:p>
          <w:p w:rsidR="00150815" w:rsidRPr="00150815" w:rsidRDefault="00150815" w:rsidP="00150815">
            <w:pPr>
              <w:pStyle w:val="Betarp"/>
              <w:rPr>
                <w:sz w:val="24"/>
                <w:szCs w:val="24"/>
                <w:lang w:val="lt-LT"/>
              </w:rPr>
            </w:pPr>
            <w:r>
              <w:rPr>
                <w:sz w:val="24"/>
                <w:szCs w:val="24"/>
                <w:lang w:val="lt-LT"/>
              </w:rPr>
              <w:t xml:space="preserve">Atnaujinti </w:t>
            </w:r>
            <w:r w:rsidRPr="00150815">
              <w:rPr>
                <w:sz w:val="24"/>
                <w:szCs w:val="24"/>
                <w:lang w:val="lt-LT"/>
              </w:rPr>
              <w:t xml:space="preserve">113, 203 ir 216 </w:t>
            </w:r>
            <w:r>
              <w:rPr>
                <w:sz w:val="24"/>
                <w:szCs w:val="24"/>
                <w:lang w:val="lt-LT"/>
              </w:rPr>
              <w:t>kabinetai</w:t>
            </w:r>
            <w:r w:rsidR="00DC15BD">
              <w:rPr>
                <w:sz w:val="24"/>
                <w:szCs w:val="24"/>
                <w:lang w:val="lt-LT"/>
              </w:rPr>
              <w:t>.</w:t>
            </w:r>
          </w:p>
          <w:p w:rsidR="00150815" w:rsidRDefault="00150815" w:rsidP="00150815">
            <w:pPr>
              <w:pStyle w:val="Betarp"/>
              <w:rPr>
                <w:sz w:val="24"/>
                <w:szCs w:val="24"/>
                <w:lang w:val="lt-LT"/>
              </w:rPr>
            </w:pPr>
            <w:r>
              <w:rPr>
                <w:sz w:val="24"/>
                <w:szCs w:val="24"/>
                <w:lang w:val="lt-LT"/>
              </w:rPr>
              <w:t>Įsigyta:</w:t>
            </w:r>
          </w:p>
          <w:p w:rsidR="00DC15BD" w:rsidRPr="00150815" w:rsidRDefault="00DC15BD" w:rsidP="00AE5F27">
            <w:pPr>
              <w:pStyle w:val="Betarp"/>
              <w:numPr>
                <w:ilvl w:val="0"/>
                <w:numId w:val="32"/>
              </w:numPr>
              <w:rPr>
                <w:sz w:val="24"/>
                <w:szCs w:val="24"/>
                <w:lang w:val="lt-LT"/>
              </w:rPr>
            </w:pPr>
            <w:r w:rsidRPr="00150815">
              <w:rPr>
                <w:sz w:val="24"/>
                <w:szCs w:val="24"/>
                <w:lang w:val="lt-LT"/>
              </w:rPr>
              <w:t>5 vnt.</w:t>
            </w:r>
            <w:r>
              <w:rPr>
                <w:sz w:val="24"/>
                <w:szCs w:val="24"/>
                <w:lang w:val="lt-LT"/>
              </w:rPr>
              <w:t xml:space="preserve"> kondicionierių;</w:t>
            </w:r>
            <w:r w:rsidRPr="00150815">
              <w:rPr>
                <w:sz w:val="24"/>
                <w:szCs w:val="24"/>
                <w:lang w:val="lt-LT"/>
              </w:rPr>
              <w:t xml:space="preserve"> </w:t>
            </w:r>
          </w:p>
          <w:p w:rsidR="00150815" w:rsidRPr="00150815" w:rsidRDefault="00150815" w:rsidP="00AE5F27">
            <w:pPr>
              <w:pStyle w:val="Betarp"/>
              <w:numPr>
                <w:ilvl w:val="0"/>
                <w:numId w:val="32"/>
              </w:numPr>
              <w:rPr>
                <w:sz w:val="24"/>
                <w:szCs w:val="24"/>
                <w:lang w:val="lt-LT"/>
              </w:rPr>
            </w:pPr>
            <w:r w:rsidRPr="00150815">
              <w:rPr>
                <w:sz w:val="24"/>
                <w:szCs w:val="24"/>
                <w:lang w:val="lt-LT"/>
              </w:rPr>
              <w:t>2 vnt</w:t>
            </w:r>
            <w:r>
              <w:rPr>
                <w:sz w:val="24"/>
                <w:szCs w:val="24"/>
                <w:lang w:val="lt-LT"/>
              </w:rPr>
              <w:t>. interaktyvių lentų;</w:t>
            </w:r>
          </w:p>
          <w:p w:rsidR="00150815" w:rsidRPr="00150815" w:rsidRDefault="00150815" w:rsidP="00AE5F27">
            <w:pPr>
              <w:pStyle w:val="Betarp"/>
              <w:numPr>
                <w:ilvl w:val="0"/>
                <w:numId w:val="32"/>
              </w:numPr>
              <w:rPr>
                <w:sz w:val="24"/>
                <w:szCs w:val="24"/>
                <w:lang w:val="lt-LT"/>
              </w:rPr>
            </w:pPr>
            <w:r>
              <w:rPr>
                <w:sz w:val="24"/>
                <w:szCs w:val="24"/>
                <w:lang w:val="lt-LT"/>
              </w:rPr>
              <w:t>v</w:t>
            </w:r>
            <w:r w:rsidR="0059324D">
              <w:rPr>
                <w:sz w:val="24"/>
                <w:szCs w:val="24"/>
                <w:lang w:val="lt-LT"/>
              </w:rPr>
              <w:t>adovėlių</w:t>
            </w:r>
            <w:r w:rsidRPr="00150815">
              <w:rPr>
                <w:sz w:val="24"/>
                <w:szCs w:val="24"/>
                <w:lang w:val="lt-LT"/>
              </w:rPr>
              <w:t>:  2233 vnt. (NŠA 1604 vnt.</w:t>
            </w:r>
            <w:r>
              <w:rPr>
                <w:sz w:val="24"/>
                <w:szCs w:val="24"/>
                <w:lang w:val="lt-LT"/>
              </w:rPr>
              <w:t>, mokinio  krepšelis  629 vnt.);</w:t>
            </w:r>
          </w:p>
          <w:p w:rsidR="00150815" w:rsidRDefault="0059324D" w:rsidP="00AE5F27">
            <w:pPr>
              <w:pStyle w:val="Betarp"/>
              <w:numPr>
                <w:ilvl w:val="0"/>
                <w:numId w:val="32"/>
              </w:numPr>
              <w:rPr>
                <w:sz w:val="24"/>
                <w:szCs w:val="24"/>
                <w:lang w:val="lt-LT"/>
              </w:rPr>
            </w:pPr>
            <w:r>
              <w:rPr>
                <w:sz w:val="24"/>
                <w:szCs w:val="24"/>
                <w:lang w:val="lt-LT"/>
              </w:rPr>
              <w:t>g</w:t>
            </w:r>
            <w:r w:rsidR="00150815" w:rsidRPr="00150815">
              <w:rPr>
                <w:sz w:val="24"/>
                <w:szCs w:val="24"/>
                <w:lang w:val="lt-LT"/>
              </w:rPr>
              <w:t>rožinė</w:t>
            </w:r>
            <w:r>
              <w:rPr>
                <w:sz w:val="24"/>
                <w:szCs w:val="24"/>
                <w:lang w:val="lt-LT"/>
              </w:rPr>
              <w:t xml:space="preserve">s literatūros </w:t>
            </w:r>
            <w:r w:rsidR="00150815" w:rsidRPr="00150815">
              <w:rPr>
                <w:sz w:val="24"/>
                <w:szCs w:val="24"/>
                <w:lang w:val="lt-LT"/>
              </w:rPr>
              <w:t>84 vnt.</w:t>
            </w:r>
            <w:r w:rsidR="00150815">
              <w:rPr>
                <w:sz w:val="24"/>
                <w:szCs w:val="24"/>
                <w:lang w:val="lt-LT"/>
              </w:rPr>
              <w:t>;</w:t>
            </w:r>
          </w:p>
          <w:p w:rsidR="0059324D" w:rsidRPr="00150815" w:rsidRDefault="0059324D" w:rsidP="00AE5F27">
            <w:pPr>
              <w:pStyle w:val="Betarp"/>
              <w:numPr>
                <w:ilvl w:val="0"/>
                <w:numId w:val="32"/>
              </w:numPr>
              <w:rPr>
                <w:sz w:val="24"/>
                <w:szCs w:val="24"/>
                <w:lang w:val="lt-LT"/>
              </w:rPr>
            </w:pPr>
            <w:r>
              <w:rPr>
                <w:sz w:val="24"/>
                <w:szCs w:val="24"/>
                <w:lang w:val="lt-LT"/>
              </w:rPr>
              <w:t>k</w:t>
            </w:r>
            <w:r w:rsidRPr="00150815">
              <w:rPr>
                <w:sz w:val="24"/>
                <w:szCs w:val="24"/>
                <w:lang w:val="lt-LT"/>
              </w:rPr>
              <w:t xml:space="preserve">itos priemonės: 70 vnt. </w:t>
            </w:r>
            <w:r w:rsidRPr="00150815">
              <w:rPr>
                <w:i/>
                <w:iCs/>
                <w:sz w:val="24"/>
                <w:szCs w:val="24"/>
                <w:lang w:val="lt-LT"/>
              </w:rPr>
              <w:t>Paveikslėlių rinkinys</w:t>
            </w:r>
            <w:r w:rsidRPr="00150815">
              <w:rPr>
                <w:sz w:val="24"/>
                <w:szCs w:val="24"/>
                <w:lang w:val="lt-LT"/>
              </w:rPr>
              <w:t xml:space="preserve">, 5 vnt. </w:t>
            </w:r>
            <w:r w:rsidRPr="00150815">
              <w:rPr>
                <w:i/>
                <w:iCs/>
                <w:sz w:val="24"/>
                <w:szCs w:val="24"/>
                <w:lang w:val="lt-LT"/>
              </w:rPr>
              <w:t>Kūrybinis lėlių rinkinys</w:t>
            </w:r>
            <w:r w:rsidRPr="00150815">
              <w:rPr>
                <w:sz w:val="24"/>
                <w:szCs w:val="24"/>
                <w:lang w:val="lt-LT"/>
              </w:rPr>
              <w:t>.</w:t>
            </w:r>
          </w:p>
          <w:p w:rsidR="00150815" w:rsidRDefault="0059324D" w:rsidP="00150815">
            <w:pPr>
              <w:pStyle w:val="Betarp"/>
              <w:rPr>
                <w:sz w:val="24"/>
                <w:szCs w:val="24"/>
                <w:lang w:val="lt-LT"/>
              </w:rPr>
            </w:pPr>
            <w:r>
              <w:rPr>
                <w:sz w:val="24"/>
                <w:szCs w:val="24"/>
                <w:lang w:val="lt-LT"/>
              </w:rPr>
              <w:t>Padovanota</w:t>
            </w:r>
            <w:r w:rsidR="00150815" w:rsidRPr="00150815">
              <w:rPr>
                <w:sz w:val="24"/>
                <w:szCs w:val="24"/>
                <w:lang w:val="lt-LT"/>
              </w:rPr>
              <w:t xml:space="preserve"> grožinė literatūra: </w:t>
            </w:r>
          </w:p>
          <w:p w:rsidR="00150815" w:rsidRDefault="00150815" w:rsidP="00150815">
            <w:pPr>
              <w:pStyle w:val="Betarp"/>
              <w:rPr>
                <w:sz w:val="24"/>
                <w:szCs w:val="24"/>
                <w:lang w:val="lt-LT"/>
              </w:rPr>
            </w:pPr>
            <w:r w:rsidRPr="00150815">
              <w:rPr>
                <w:sz w:val="24"/>
                <w:szCs w:val="24"/>
                <w:lang w:val="lt-LT"/>
              </w:rPr>
              <w:t xml:space="preserve">akcija </w:t>
            </w:r>
            <w:r w:rsidRPr="00150815">
              <w:rPr>
                <w:i/>
                <w:iCs/>
                <w:sz w:val="24"/>
                <w:szCs w:val="24"/>
                <w:lang w:val="lt-LT"/>
              </w:rPr>
              <w:t>Knygų Kalėdos</w:t>
            </w:r>
            <w:r w:rsidRPr="00150815">
              <w:rPr>
                <w:sz w:val="24"/>
                <w:szCs w:val="24"/>
                <w:lang w:val="lt-LT"/>
              </w:rPr>
              <w:t xml:space="preserve"> (120 vnt.),  </w:t>
            </w:r>
          </w:p>
          <w:p w:rsidR="00150815" w:rsidRPr="00150815" w:rsidRDefault="00150815" w:rsidP="00150815">
            <w:pPr>
              <w:pStyle w:val="Betarp"/>
              <w:rPr>
                <w:sz w:val="24"/>
                <w:szCs w:val="24"/>
                <w:lang w:val="lt-LT"/>
              </w:rPr>
            </w:pPr>
            <w:r w:rsidRPr="00150815">
              <w:rPr>
                <w:sz w:val="24"/>
                <w:szCs w:val="24"/>
                <w:lang w:val="lt-LT"/>
              </w:rPr>
              <w:t xml:space="preserve">akcija </w:t>
            </w:r>
            <w:r w:rsidRPr="00150815">
              <w:rPr>
                <w:i/>
                <w:iCs/>
                <w:sz w:val="24"/>
                <w:szCs w:val="24"/>
                <w:lang w:val="lt-LT"/>
              </w:rPr>
              <w:t>Atkurta bibliotek</w:t>
            </w:r>
            <w:r w:rsidRPr="00150815">
              <w:rPr>
                <w:i/>
                <w:sz w:val="24"/>
                <w:szCs w:val="24"/>
                <w:lang w:val="lt-LT"/>
              </w:rPr>
              <w:t>a</w:t>
            </w:r>
            <w:r>
              <w:rPr>
                <w:sz w:val="24"/>
                <w:szCs w:val="24"/>
                <w:lang w:val="lt-LT"/>
              </w:rPr>
              <w:t xml:space="preserve"> </w:t>
            </w:r>
            <w:r w:rsidRPr="00150815">
              <w:rPr>
                <w:sz w:val="24"/>
                <w:szCs w:val="24"/>
                <w:lang w:val="lt-LT"/>
              </w:rPr>
              <w:t>(88 vnt.)</w:t>
            </w:r>
            <w:r w:rsidR="00DC15BD">
              <w:rPr>
                <w:sz w:val="24"/>
                <w:szCs w:val="24"/>
                <w:lang w:val="lt-LT"/>
              </w:rPr>
              <w:t>;</w:t>
            </w:r>
          </w:p>
          <w:p w:rsidR="00150815" w:rsidRPr="00150815" w:rsidRDefault="00150815" w:rsidP="00150815">
            <w:pPr>
              <w:pStyle w:val="Betarp"/>
              <w:rPr>
                <w:sz w:val="24"/>
                <w:szCs w:val="24"/>
                <w:lang w:val="lt-LT"/>
              </w:rPr>
            </w:pPr>
            <w:r w:rsidRPr="00150815">
              <w:rPr>
                <w:sz w:val="24"/>
                <w:szCs w:val="24"/>
                <w:lang w:val="lt-LT"/>
              </w:rPr>
              <w:t>Atnaujinta progimnazijos internetinė svetainė.</w:t>
            </w:r>
          </w:p>
          <w:p w:rsidR="00150815" w:rsidRPr="00150815" w:rsidRDefault="00150815" w:rsidP="00150815">
            <w:pPr>
              <w:pStyle w:val="Betarp"/>
              <w:rPr>
                <w:sz w:val="24"/>
                <w:szCs w:val="24"/>
                <w:lang w:val="lt-LT"/>
              </w:rPr>
            </w:pPr>
            <w:r>
              <w:rPr>
                <w:sz w:val="24"/>
                <w:szCs w:val="24"/>
                <w:lang w:val="lt-LT"/>
              </w:rPr>
              <w:t>2, 4, 8 klasių</w:t>
            </w:r>
            <w:r w:rsidR="00FE42EB">
              <w:rPr>
                <w:sz w:val="24"/>
                <w:szCs w:val="24"/>
                <w:lang w:val="lt-LT"/>
              </w:rPr>
              <w:t xml:space="preserve"> mokiniai naudojasi EDUTEN</w:t>
            </w:r>
            <w:r w:rsidRPr="00150815">
              <w:rPr>
                <w:sz w:val="24"/>
                <w:szCs w:val="24"/>
                <w:lang w:val="lt-LT"/>
              </w:rPr>
              <w:t xml:space="preserve"> programa matematikos mokymuisi</w:t>
            </w:r>
            <w:r>
              <w:rPr>
                <w:sz w:val="24"/>
                <w:szCs w:val="24"/>
                <w:lang w:val="lt-LT"/>
              </w:rPr>
              <w:t xml:space="preserve"> (10 mokytojų</w:t>
            </w:r>
            <w:r w:rsidR="00DC15BD">
              <w:rPr>
                <w:sz w:val="24"/>
                <w:szCs w:val="24"/>
                <w:lang w:val="lt-LT"/>
              </w:rPr>
              <w:t xml:space="preserve"> (18</w:t>
            </w:r>
            <w:r w:rsidR="00DC15BD" w:rsidRPr="00A82B99">
              <w:rPr>
                <w:color w:val="000000"/>
                <w:sz w:val="24"/>
                <w:szCs w:val="24"/>
                <w:lang w:val="lt-LT"/>
              </w:rPr>
              <w:t>%</w:t>
            </w:r>
            <w:r>
              <w:rPr>
                <w:sz w:val="24"/>
                <w:szCs w:val="24"/>
                <w:lang w:val="lt-LT"/>
              </w:rPr>
              <w:t>)</w:t>
            </w:r>
            <w:r w:rsidR="00DC15BD">
              <w:rPr>
                <w:sz w:val="24"/>
                <w:szCs w:val="24"/>
                <w:lang w:val="lt-LT"/>
              </w:rPr>
              <w:t xml:space="preserve"> ir 245 mokiniai (33</w:t>
            </w:r>
            <w:r w:rsidR="00DC15BD" w:rsidRPr="00A82B99">
              <w:rPr>
                <w:color w:val="000000"/>
                <w:sz w:val="24"/>
                <w:szCs w:val="24"/>
                <w:lang w:val="lt-LT"/>
              </w:rPr>
              <w:t>%</w:t>
            </w:r>
            <w:r w:rsidR="00DC15BD">
              <w:rPr>
                <w:color w:val="000000"/>
                <w:sz w:val="24"/>
                <w:szCs w:val="24"/>
                <w:lang w:val="lt-LT"/>
              </w:rPr>
              <w:t>)</w:t>
            </w:r>
            <w:r w:rsidRPr="00150815">
              <w:rPr>
                <w:sz w:val="24"/>
                <w:szCs w:val="24"/>
                <w:lang w:val="lt-LT"/>
              </w:rPr>
              <w:t>. </w:t>
            </w:r>
          </w:p>
          <w:p w:rsidR="00150815" w:rsidRPr="00150815" w:rsidRDefault="00150815" w:rsidP="00150815">
            <w:pPr>
              <w:pStyle w:val="Betarp"/>
              <w:rPr>
                <w:sz w:val="24"/>
                <w:szCs w:val="24"/>
                <w:lang w:val="lt-LT"/>
              </w:rPr>
            </w:pPr>
            <w:r w:rsidRPr="00150815">
              <w:rPr>
                <w:sz w:val="24"/>
                <w:szCs w:val="24"/>
                <w:lang w:val="lt-LT"/>
              </w:rPr>
              <w:t>Mokytojai baigė „Vedlių“ programos mokymus, taiko ją pamokose. </w:t>
            </w:r>
          </w:p>
          <w:p w:rsidR="00035B3B" w:rsidRDefault="00FE42EB" w:rsidP="00DC15BD">
            <w:pPr>
              <w:pStyle w:val="Betarp"/>
              <w:rPr>
                <w:sz w:val="24"/>
                <w:szCs w:val="24"/>
                <w:lang w:val="lt-LT"/>
              </w:rPr>
            </w:pPr>
            <w:r>
              <w:rPr>
                <w:sz w:val="24"/>
                <w:szCs w:val="24"/>
                <w:lang w:val="lt-LT"/>
              </w:rPr>
              <w:t>1-8 klasėse naudojama EDUKA</w:t>
            </w:r>
            <w:r w:rsidR="00150815" w:rsidRPr="00150815">
              <w:rPr>
                <w:sz w:val="24"/>
                <w:szCs w:val="24"/>
                <w:lang w:val="lt-LT"/>
              </w:rPr>
              <w:t xml:space="preserve"> platforma</w:t>
            </w:r>
            <w:r w:rsidR="00150815">
              <w:rPr>
                <w:sz w:val="24"/>
                <w:szCs w:val="24"/>
                <w:lang w:val="lt-LT"/>
              </w:rPr>
              <w:t xml:space="preserve"> (</w:t>
            </w:r>
            <w:r w:rsidR="0059324D">
              <w:rPr>
                <w:sz w:val="24"/>
                <w:szCs w:val="24"/>
                <w:lang w:val="lt-LT"/>
              </w:rPr>
              <w:t>31 (55,3</w:t>
            </w:r>
            <w:r w:rsidR="0059324D" w:rsidRPr="00A82B99">
              <w:rPr>
                <w:color w:val="000000"/>
                <w:sz w:val="24"/>
                <w:szCs w:val="24"/>
                <w:lang w:val="lt-LT"/>
              </w:rPr>
              <w:t>%</w:t>
            </w:r>
            <w:r w:rsidR="0059324D">
              <w:rPr>
                <w:color w:val="000000"/>
                <w:sz w:val="24"/>
                <w:szCs w:val="24"/>
                <w:lang w:val="lt-LT"/>
              </w:rPr>
              <w:t>)</w:t>
            </w:r>
            <w:r w:rsidR="00150815">
              <w:rPr>
                <w:sz w:val="24"/>
                <w:szCs w:val="24"/>
                <w:lang w:val="lt-LT"/>
              </w:rPr>
              <w:t xml:space="preserve"> mokytojai</w:t>
            </w:r>
            <w:r w:rsidR="0059324D">
              <w:rPr>
                <w:sz w:val="24"/>
                <w:szCs w:val="24"/>
                <w:lang w:val="lt-LT"/>
              </w:rPr>
              <w:t xml:space="preserve"> ir 653 (88</w:t>
            </w:r>
            <w:r w:rsidR="0059324D" w:rsidRPr="00A82B99">
              <w:rPr>
                <w:color w:val="000000"/>
                <w:sz w:val="24"/>
                <w:szCs w:val="24"/>
                <w:lang w:val="lt-LT"/>
              </w:rPr>
              <w:t>%</w:t>
            </w:r>
            <w:r w:rsidR="0059324D">
              <w:rPr>
                <w:color w:val="000000"/>
                <w:sz w:val="24"/>
                <w:szCs w:val="24"/>
                <w:lang w:val="lt-LT"/>
              </w:rPr>
              <w:t xml:space="preserve">) </w:t>
            </w:r>
            <w:r w:rsidR="0059324D">
              <w:rPr>
                <w:sz w:val="24"/>
                <w:szCs w:val="24"/>
                <w:lang w:val="lt-LT"/>
              </w:rPr>
              <w:t xml:space="preserve">mokiniai </w:t>
            </w:r>
            <w:r w:rsidR="00150815">
              <w:rPr>
                <w:sz w:val="24"/>
                <w:szCs w:val="24"/>
                <w:lang w:val="lt-LT"/>
              </w:rPr>
              <w:t>)</w:t>
            </w:r>
            <w:r w:rsidR="00150815" w:rsidRPr="00150815">
              <w:rPr>
                <w:sz w:val="24"/>
                <w:szCs w:val="24"/>
                <w:lang w:val="lt-LT"/>
              </w:rPr>
              <w:t>.</w:t>
            </w:r>
          </w:p>
          <w:p w:rsidR="004612BE" w:rsidRPr="00AE5F27" w:rsidRDefault="004612BE" w:rsidP="00DC15BD">
            <w:pPr>
              <w:pStyle w:val="Betarp"/>
              <w:rPr>
                <w:sz w:val="24"/>
                <w:szCs w:val="24"/>
                <w:lang w:val="lt-LT"/>
              </w:rPr>
            </w:pPr>
            <w:r w:rsidRPr="00AE5F27">
              <w:rPr>
                <w:color w:val="000000" w:themeColor="text1"/>
                <w:spacing w:val="3"/>
                <w:sz w:val="24"/>
                <w:szCs w:val="24"/>
                <w:shd w:val="clear" w:color="auto" w:fill="FFFFFF"/>
                <w:lang w:val="lt-LT"/>
              </w:rPr>
              <w:t>75,6</w:t>
            </w:r>
            <w:r w:rsidRPr="00A82B99">
              <w:rPr>
                <w:color w:val="000000" w:themeColor="text1"/>
                <w:sz w:val="24"/>
                <w:szCs w:val="24"/>
                <w:lang w:val="lt-LT"/>
              </w:rPr>
              <w:t>%</w:t>
            </w:r>
            <w:r w:rsidRPr="00AE5F27">
              <w:rPr>
                <w:color w:val="000000" w:themeColor="text1"/>
                <w:sz w:val="24"/>
                <w:szCs w:val="24"/>
                <w:lang w:val="lt-LT"/>
              </w:rPr>
              <w:t xml:space="preserve"> mokytojų teigia, kad</w:t>
            </w:r>
            <w:r w:rsidRPr="00AE5F27">
              <w:rPr>
                <w:color w:val="000000" w:themeColor="text1"/>
                <w:spacing w:val="3"/>
                <w:sz w:val="24"/>
                <w:szCs w:val="24"/>
                <w:shd w:val="clear" w:color="auto" w:fill="FFFFFF"/>
                <w:lang w:val="lt-LT"/>
              </w:rPr>
              <w:t xml:space="preserve"> klasėse yra tinkamos fizinės sąlygos darbui.</w:t>
            </w:r>
          </w:p>
        </w:tc>
      </w:tr>
      <w:tr w:rsidR="00035B3B">
        <w:tc>
          <w:tcPr>
            <w:tcW w:w="2675"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35B3B" w:rsidRDefault="00035B3B">
            <w:pPr>
              <w:widowControl w:val="0"/>
              <w:pBdr>
                <w:top w:val="nil"/>
                <w:left w:val="nil"/>
                <w:bottom w:val="nil"/>
                <w:right w:val="nil"/>
                <w:between w:val="nil"/>
              </w:pBdr>
              <w:spacing w:line="276" w:lineRule="auto"/>
              <w:ind w:left="0" w:firstLine="0"/>
              <w:rPr>
                <w:sz w:val="24"/>
                <w:szCs w:val="24"/>
              </w:rPr>
            </w:pPr>
          </w:p>
        </w:tc>
        <w:tc>
          <w:tcPr>
            <w:tcW w:w="2986"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E5F27" w:rsidRPr="00AE5F27" w:rsidRDefault="00767A82" w:rsidP="00AE5F27">
            <w:pPr>
              <w:pBdr>
                <w:top w:val="nil"/>
                <w:left w:val="nil"/>
                <w:bottom w:val="nil"/>
                <w:right w:val="nil"/>
                <w:between w:val="nil"/>
              </w:pBdr>
              <w:spacing w:after="280"/>
              <w:ind w:left="0" w:firstLine="0"/>
              <w:jc w:val="both"/>
              <w:rPr>
                <w:color w:val="000000"/>
                <w:sz w:val="24"/>
                <w:szCs w:val="24"/>
              </w:rPr>
            </w:pPr>
            <w:r>
              <w:rPr>
                <w:color w:val="000000"/>
                <w:sz w:val="24"/>
                <w:szCs w:val="24"/>
              </w:rPr>
              <w:t>2.2. Edukacinių/rekreacinių lauko erdvių sukūrimas.</w:t>
            </w:r>
          </w:p>
        </w:tc>
        <w:tc>
          <w:tcPr>
            <w:tcW w:w="4498"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tcPr>
          <w:p w:rsidR="00DC15BD" w:rsidRPr="00486143" w:rsidRDefault="00DC15BD">
            <w:pPr>
              <w:ind w:left="0" w:firstLine="0"/>
              <w:jc w:val="both"/>
              <w:rPr>
                <w:color w:val="000000"/>
                <w:sz w:val="24"/>
                <w:szCs w:val="24"/>
              </w:rPr>
            </w:pPr>
            <w:r w:rsidRPr="00DC15BD">
              <w:rPr>
                <w:sz w:val="24"/>
                <w:szCs w:val="24"/>
              </w:rPr>
              <w:t>Baigiamas įrengti</w:t>
            </w:r>
            <w:r w:rsidR="00767A82" w:rsidRPr="00DC15BD">
              <w:rPr>
                <w:sz w:val="24"/>
                <w:szCs w:val="24"/>
              </w:rPr>
              <w:t xml:space="preserve"> </w:t>
            </w:r>
            <w:r w:rsidRPr="00DC15BD">
              <w:rPr>
                <w:color w:val="000000"/>
                <w:sz w:val="24"/>
                <w:szCs w:val="24"/>
              </w:rPr>
              <w:t>sporto aikštynas.</w:t>
            </w:r>
          </w:p>
        </w:tc>
      </w:tr>
      <w:tr w:rsidR="00035B3B">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B3B" w:rsidRDefault="00767A82">
            <w:pPr>
              <w:ind w:firstLine="0"/>
              <w:rPr>
                <w:b/>
                <w:sz w:val="24"/>
                <w:szCs w:val="24"/>
              </w:rPr>
            </w:pPr>
            <w:r>
              <w:rPr>
                <w:b/>
                <w:sz w:val="24"/>
                <w:szCs w:val="24"/>
              </w:rPr>
              <w:lastRenderedPageBreak/>
              <w:t>2.2. UŽDAVINIO REZULTATAS. Gerėja</w:t>
            </w:r>
            <w:r w:rsidR="00DC15BD">
              <w:rPr>
                <w:b/>
                <w:sz w:val="24"/>
                <w:szCs w:val="24"/>
              </w:rPr>
              <w:t xml:space="preserve"> progimnazijos mikroklimatas. 79</w:t>
            </w:r>
            <w:r>
              <w:rPr>
                <w:b/>
                <w:sz w:val="24"/>
                <w:szCs w:val="24"/>
              </w:rPr>
              <w:t>% mokinių jausis saugiai mokykloje.</w:t>
            </w:r>
          </w:p>
          <w:p w:rsidR="00035B3B" w:rsidRDefault="00035B3B">
            <w:pPr>
              <w:ind w:left="331" w:firstLine="0"/>
              <w:rPr>
                <w:sz w:val="24"/>
                <w:szCs w:val="24"/>
              </w:rPr>
            </w:pPr>
          </w:p>
        </w:tc>
        <w:tc>
          <w:tcPr>
            <w:tcW w:w="7484" w:type="dxa"/>
            <w:gridSpan w:val="2"/>
            <w:tcBorders>
              <w:top w:val="single" w:sz="4" w:space="0" w:color="000000"/>
              <w:left w:val="single" w:sz="4" w:space="0" w:color="000000"/>
              <w:bottom w:val="single" w:sz="4" w:space="0" w:color="000000"/>
              <w:right w:val="single" w:sz="4" w:space="0" w:color="000000"/>
            </w:tcBorders>
            <w:shd w:val="clear" w:color="auto" w:fill="FFFFFF"/>
          </w:tcPr>
          <w:p w:rsidR="00035B3B" w:rsidRDefault="00DC15BD" w:rsidP="00DC15BD">
            <w:pPr>
              <w:pBdr>
                <w:top w:val="nil"/>
                <w:left w:val="nil"/>
                <w:bottom w:val="nil"/>
                <w:right w:val="nil"/>
                <w:between w:val="nil"/>
              </w:pBdr>
              <w:ind w:left="0" w:firstLine="0"/>
              <w:rPr>
                <w:sz w:val="24"/>
                <w:szCs w:val="24"/>
              </w:rPr>
            </w:pPr>
            <w:r>
              <w:rPr>
                <w:color w:val="000000"/>
                <w:sz w:val="24"/>
                <w:szCs w:val="24"/>
                <w:lang w:eastAsia="en-US"/>
              </w:rPr>
              <w:t xml:space="preserve">Mokinių apklausos duomenimis, </w:t>
            </w:r>
            <w:r w:rsidRPr="006329AA">
              <w:rPr>
                <w:color w:val="000000"/>
                <w:sz w:val="24"/>
                <w:szCs w:val="24"/>
                <w:lang w:eastAsia="en-US"/>
              </w:rPr>
              <w:t>83,5% mokinių teigia, kad mokykla, kurioje mokosi yra gera, 79,2% mokykloje jaučiasi saugūs ir 79,1% mokinių yra patenkinti mokykla, kurioje mokosi.</w:t>
            </w:r>
            <w:r>
              <w:rPr>
                <w:color w:val="000000"/>
                <w:sz w:val="24"/>
                <w:szCs w:val="24"/>
                <w:lang w:eastAsia="en-US"/>
              </w:rPr>
              <w:t xml:space="preserve"> </w:t>
            </w:r>
          </w:p>
        </w:tc>
      </w:tr>
    </w:tbl>
    <w:p w:rsidR="00035B3B" w:rsidRDefault="00035B3B">
      <w:pPr>
        <w:jc w:val="center"/>
        <w:rPr>
          <w:rFonts w:ascii="Times New Roman" w:eastAsia="Times New Roman" w:hAnsi="Times New Roman" w:cs="Times New Roman"/>
          <w:sz w:val="24"/>
          <w:szCs w:val="24"/>
        </w:rPr>
      </w:pPr>
    </w:p>
    <w:p w:rsidR="00035B3B" w:rsidRDefault="00035B3B">
      <w:pPr>
        <w:ind w:left="0" w:firstLine="0"/>
        <w:rPr>
          <w:rFonts w:ascii="Times New Roman" w:eastAsia="Times New Roman" w:hAnsi="Times New Roman" w:cs="Times New Roman"/>
          <w:b/>
          <w:sz w:val="24"/>
          <w:szCs w:val="24"/>
        </w:rPr>
      </w:pPr>
    </w:p>
    <w:p w:rsidR="00035B3B" w:rsidRDefault="00035B3B">
      <w:pPr>
        <w:ind w:left="0" w:firstLine="0"/>
        <w:rPr>
          <w:rFonts w:ascii="Times New Roman" w:eastAsia="Times New Roman" w:hAnsi="Times New Roman" w:cs="Times New Roman"/>
          <w:b/>
          <w:sz w:val="24"/>
          <w:szCs w:val="24"/>
        </w:rPr>
      </w:pPr>
    </w:p>
    <w:p w:rsidR="00035B3B" w:rsidRDefault="00035B3B">
      <w:pPr>
        <w:ind w:left="0" w:firstLine="0"/>
        <w:rPr>
          <w:rFonts w:ascii="Times New Roman" w:eastAsia="Times New Roman" w:hAnsi="Times New Roman" w:cs="Times New Roman"/>
          <w:b/>
          <w:sz w:val="24"/>
          <w:szCs w:val="24"/>
        </w:rPr>
      </w:pPr>
    </w:p>
    <w:p w:rsidR="00035B3B" w:rsidRDefault="00767A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PROGIMNAZIJOS STRATEGIJA</w:t>
      </w:r>
    </w:p>
    <w:p w:rsidR="00035B3B" w:rsidRDefault="00035B3B">
      <w:pPr>
        <w:jc w:val="center"/>
        <w:rPr>
          <w:rFonts w:ascii="Times New Roman" w:eastAsia="Times New Roman" w:hAnsi="Times New Roman" w:cs="Times New Roman"/>
          <w:b/>
          <w:sz w:val="24"/>
          <w:szCs w:val="24"/>
        </w:rPr>
      </w:pPr>
    </w:p>
    <w:p w:rsidR="00035B3B" w:rsidRDefault="00767A82">
      <w:pPr>
        <w:tabs>
          <w:tab w:val="left" w:pos="90"/>
        </w:tabs>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VIZIJA</w:t>
      </w:r>
    </w:p>
    <w:p w:rsidR="00035B3B" w:rsidRDefault="00035B3B">
      <w:pPr>
        <w:tabs>
          <w:tab w:val="left" w:pos="90"/>
        </w:tabs>
        <w:ind w:firstLine="540"/>
        <w:jc w:val="both"/>
        <w:rPr>
          <w:rFonts w:ascii="Times New Roman" w:eastAsia="Times New Roman" w:hAnsi="Times New Roman" w:cs="Times New Roman"/>
          <w:b/>
          <w:sz w:val="24"/>
          <w:szCs w:val="24"/>
          <w:u w:val="single"/>
        </w:rPr>
      </w:pPr>
    </w:p>
    <w:p w:rsidR="00035B3B" w:rsidRDefault="00767A82">
      <w:pPr>
        <w:spacing w:before="200"/>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Vilniaus Jeruzalės progimnazija - mokykla, kurioje kiekvienas mokosi, auga ir tobulėja.</w:t>
      </w:r>
    </w:p>
    <w:p w:rsidR="00035B3B" w:rsidRDefault="00035B3B">
      <w:pPr>
        <w:spacing w:after="240"/>
        <w:rPr>
          <w:rFonts w:ascii="Times New Roman" w:eastAsia="Times New Roman" w:hAnsi="Times New Roman" w:cs="Times New Roman"/>
          <w:sz w:val="24"/>
          <w:szCs w:val="24"/>
        </w:rPr>
      </w:pPr>
    </w:p>
    <w:p w:rsidR="00035B3B" w:rsidRDefault="00767A82">
      <w:pPr>
        <w:ind w:firstLine="54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MISIJA</w:t>
      </w:r>
    </w:p>
    <w:p w:rsidR="00035B3B" w:rsidRDefault="00035B3B">
      <w:pPr>
        <w:rPr>
          <w:rFonts w:ascii="Times New Roman" w:eastAsia="Times New Roman" w:hAnsi="Times New Roman" w:cs="Times New Roman"/>
          <w:sz w:val="24"/>
          <w:szCs w:val="24"/>
        </w:rPr>
      </w:pP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Kokybiškai įgyvendinti pradinio ir pagrindinio ugdymo I dalies programas, ugdyti pilietišką, tolerantišką, atsakingą bei pasiruošusį ateities iššūkiams žmogų.</w:t>
      </w:r>
    </w:p>
    <w:p w:rsidR="00035B3B" w:rsidRDefault="00035B3B">
      <w:pPr>
        <w:rPr>
          <w:rFonts w:ascii="Times New Roman" w:eastAsia="Times New Roman" w:hAnsi="Times New Roman" w:cs="Times New Roman"/>
          <w:sz w:val="24"/>
          <w:szCs w:val="24"/>
        </w:rPr>
      </w:pPr>
    </w:p>
    <w:p w:rsidR="00035B3B" w:rsidRDefault="00767A82">
      <w:pPr>
        <w:ind w:firstLine="54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FILOSOFIJA</w:t>
      </w:r>
    </w:p>
    <w:p w:rsidR="00035B3B" w:rsidRDefault="00035B3B">
      <w:pPr>
        <w:rPr>
          <w:rFonts w:ascii="Times New Roman" w:eastAsia="Times New Roman" w:hAnsi="Times New Roman" w:cs="Times New Roman"/>
          <w:sz w:val="24"/>
          <w:szCs w:val="24"/>
        </w:rPr>
      </w:pP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Net ir tūkstančio mylių kelionė prasideda nuo vieno žingsnio. </w:t>
      </w:r>
      <w:proofErr w:type="spellStart"/>
      <w:r>
        <w:rPr>
          <w:rFonts w:ascii="Times New Roman" w:eastAsia="Times New Roman" w:hAnsi="Times New Roman" w:cs="Times New Roman"/>
          <w:color w:val="000000"/>
          <w:sz w:val="24"/>
          <w:szCs w:val="24"/>
        </w:rPr>
        <w:t>Lao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Dzė</w:t>
      </w:r>
      <w:proofErr w:type="spellEnd"/>
      <w:r>
        <w:rPr>
          <w:rFonts w:ascii="Times New Roman" w:eastAsia="Times New Roman" w:hAnsi="Times New Roman" w:cs="Times New Roman"/>
          <w:color w:val="000000"/>
          <w:sz w:val="24"/>
          <w:szCs w:val="24"/>
        </w:rPr>
        <w:t xml:space="preserve"> (senovės Kinijos filosofas).</w:t>
      </w:r>
    </w:p>
    <w:p w:rsidR="00035B3B" w:rsidRDefault="00035B3B">
      <w:pPr>
        <w:rPr>
          <w:rFonts w:ascii="Times New Roman" w:eastAsia="Times New Roman" w:hAnsi="Times New Roman" w:cs="Times New Roman"/>
          <w:sz w:val="24"/>
          <w:szCs w:val="24"/>
        </w:rPr>
      </w:pPr>
    </w:p>
    <w:p w:rsidR="00035B3B" w:rsidRDefault="00767A82">
      <w:pPr>
        <w:ind w:firstLine="54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VERTYBĖS</w:t>
      </w:r>
    </w:p>
    <w:p w:rsidR="00035B3B" w:rsidRDefault="00035B3B">
      <w:pPr>
        <w:rPr>
          <w:rFonts w:ascii="Times New Roman" w:eastAsia="Times New Roman" w:hAnsi="Times New Roman" w:cs="Times New Roman"/>
          <w:sz w:val="24"/>
          <w:szCs w:val="24"/>
        </w:rPr>
      </w:pPr>
    </w:p>
    <w:p w:rsidR="00035B3B" w:rsidRDefault="00767A82">
      <w:pPr>
        <w:numPr>
          <w:ilvl w:val="0"/>
          <w:numId w:val="16"/>
        </w:numPr>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Profesionalumas ir atsakomybė.</w:t>
      </w:r>
    </w:p>
    <w:p w:rsidR="00035B3B" w:rsidRDefault="00767A82">
      <w:pPr>
        <w:numPr>
          <w:ilvl w:val="0"/>
          <w:numId w:val="16"/>
        </w:numPr>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Tolerancija ir kūrybiškumas.</w:t>
      </w:r>
    </w:p>
    <w:p w:rsidR="00035B3B" w:rsidRDefault="00767A82">
      <w:pPr>
        <w:numPr>
          <w:ilvl w:val="0"/>
          <w:numId w:val="16"/>
        </w:numPr>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Pilietiškumas ir bendrystė.</w:t>
      </w:r>
    </w:p>
    <w:p w:rsidR="00035B3B" w:rsidRDefault="00035B3B">
      <w:pPr>
        <w:spacing w:after="240"/>
        <w:rPr>
          <w:rFonts w:ascii="Times New Roman" w:eastAsia="Times New Roman" w:hAnsi="Times New Roman" w:cs="Times New Roman"/>
          <w:sz w:val="24"/>
          <w:szCs w:val="24"/>
        </w:rPr>
      </w:pPr>
    </w:p>
    <w:p w:rsidR="00035B3B" w:rsidRDefault="00767A82">
      <w:pPr>
        <w:ind w:left="142" w:firstLine="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6. PROGIMNAZIJOS STRATEGINIAI TIKSLAI IR UŽDAVINIAI</w:t>
      </w:r>
    </w:p>
    <w:p w:rsidR="00035B3B" w:rsidRDefault="00035B3B">
      <w:pPr>
        <w:rPr>
          <w:rFonts w:ascii="Times New Roman" w:eastAsia="Times New Roman" w:hAnsi="Times New Roman" w:cs="Times New Roman"/>
          <w:sz w:val="24"/>
          <w:szCs w:val="24"/>
        </w:rPr>
      </w:pP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 Siekti kiekvieno mokinio bendrųjų ir dalykinių kompetencijų pažangos.</w:t>
      </w: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  Tobulinti vadovų, mokytojų ir pagalbos mokiniui specialistų kompetencijas.</w:t>
      </w: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highlight w:val="white"/>
        </w:rPr>
        <w:t> Įgyvendinti atnaujintą ugdymo turinį.</w:t>
      </w: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1.3.  Užtikrinti įtraukiojo ugdymo plėtrą.</w:t>
      </w:r>
    </w:p>
    <w:p w:rsidR="00035B3B" w:rsidRDefault="00035B3B">
      <w:pPr>
        <w:rPr>
          <w:rFonts w:ascii="Times New Roman" w:eastAsia="Times New Roman" w:hAnsi="Times New Roman" w:cs="Times New Roman"/>
          <w:sz w:val="24"/>
          <w:szCs w:val="24"/>
        </w:rPr>
      </w:pP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 Kurti ir tobulinti mokytis padedančias ugdymosi aplinkas.</w:t>
      </w: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highlight w:val="white"/>
        </w:rPr>
        <w:t>Ugdyti socialines emocines kompetencijas.</w:t>
      </w:r>
    </w:p>
    <w:p w:rsidR="00035B3B" w:rsidRDefault="00767A82">
      <w:pPr>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2.2. Turtinti  ir tikslingai panaudoti progimnazijos aplinkas.</w:t>
      </w:r>
    </w:p>
    <w:p w:rsidR="00035B3B" w:rsidRDefault="00035B3B"/>
    <w:p w:rsidR="00DC1A41" w:rsidRDefault="00DC1A41"/>
    <w:p w:rsidR="00035B3B" w:rsidRDefault="00035B3B">
      <w:pPr>
        <w:pBdr>
          <w:top w:val="nil"/>
          <w:left w:val="nil"/>
          <w:bottom w:val="nil"/>
          <w:right w:val="nil"/>
          <w:between w:val="nil"/>
        </w:pBdr>
        <w:ind w:left="720" w:hanging="389"/>
        <w:rPr>
          <w:rFonts w:ascii="Times New Roman" w:eastAsia="Times New Roman" w:hAnsi="Times New Roman" w:cs="Times New Roman"/>
          <w:b/>
          <w:color w:val="000000"/>
          <w:sz w:val="24"/>
          <w:szCs w:val="24"/>
        </w:rPr>
      </w:pPr>
    </w:p>
    <w:p w:rsidR="00035B3B" w:rsidRDefault="00767A82">
      <w:pPr>
        <w:numPr>
          <w:ilvl w:val="0"/>
          <w:numId w:val="17"/>
        </w:numPr>
        <w:pBdr>
          <w:top w:val="nil"/>
          <w:left w:val="nil"/>
          <w:bottom w:val="nil"/>
          <w:right w:val="nil"/>
          <w:between w:val="nil"/>
        </w:pBdr>
        <w:jc w:val="center"/>
        <w:rPr>
          <w:b/>
          <w:color w:val="000000"/>
        </w:rPr>
      </w:pPr>
      <w:r>
        <w:rPr>
          <w:rFonts w:ascii="Times New Roman" w:eastAsia="Times New Roman" w:hAnsi="Times New Roman" w:cs="Times New Roman"/>
          <w:b/>
          <w:color w:val="000000"/>
          <w:sz w:val="24"/>
          <w:szCs w:val="24"/>
        </w:rPr>
        <w:t>UŽDAVINIAI IR ĮGYVENDINIMO PRIEMONĖS 2025 METAIS</w:t>
      </w:r>
    </w:p>
    <w:p w:rsidR="00035B3B" w:rsidRDefault="00035B3B">
      <w:pPr>
        <w:pBdr>
          <w:top w:val="nil"/>
          <w:left w:val="nil"/>
          <w:bottom w:val="nil"/>
          <w:right w:val="nil"/>
          <w:between w:val="nil"/>
        </w:pBdr>
        <w:ind w:left="502" w:firstLine="0"/>
        <w:rPr>
          <w:rFonts w:ascii="Times New Roman" w:eastAsia="Times New Roman" w:hAnsi="Times New Roman" w:cs="Times New Roman"/>
          <w:b/>
          <w:color w:val="000000"/>
          <w:sz w:val="24"/>
          <w:szCs w:val="24"/>
        </w:rPr>
      </w:pPr>
    </w:p>
    <w:p w:rsidR="00035B3B" w:rsidRDefault="00035B3B">
      <w:pPr>
        <w:pBdr>
          <w:top w:val="nil"/>
          <w:left w:val="nil"/>
          <w:bottom w:val="nil"/>
          <w:right w:val="nil"/>
          <w:between w:val="nil"/>
        </w:pBdr>
        <w:ind w:left="720" w:hanging="389"/>
        <w:rPr>
          <w:rFonts w:ascii="Times New Roman" w:eastAsia="Times New Roman" w:hAnsi="Times New Roman" w:cs="Times New Roman"/>
          <w:b/>
          <w:color w:val="000000"/>
          <w:sz w:val="24"/>
          <w:szCs w:val="24"/>
        </w:rPr>
      </w:pPr>
    </w:p>
    <w:p w:rsidR="00035B3B" w:rsidRDefault="00035B3B">
      <w:pPr>
        <w:rPr>
          <w:rFonts w:ascii="Times New Roman" w:eastAsia="Times New Roman" w:hAnsi="Times New Roman" w:cs="Times New Roman"/>
          <w:b/>
          <w:sz w:val="24"/>
          <w:szCs w:val="24"/>
        </w:rPr>
      </w:pPr>
    </w:p>
    <w:p w:rsidR="00035B3B" w:rsidRDefault="00035B3B">
      <w:pPr>
        <w:ind w:left="0" w:firstLine="0"/>
        <w:rPr>
          <w:rFonts w:ascii="Times New Roman" w:eastAsia="Times New Roman" w:hAnsi="Times New Roman" w:cs="Times New Roman"/>
          <w:b/>
          <w:sz w:val="24"/>
          <w:szCs w:val="24"/>
        </w:rPr>
        <w:sectPr w:rsidR="00035B3B">
          <w:footerReference w:type="default" r:id="rId9"/>
          <w:pgSz w:w="11906" w:h="16838"/>
          <w:pgMar w:top="810" w:right="746" w:bottom="1134" w:left="1170" w:header="567" w:footer="567" w:gutter="0"/>
          <w:pgNumType w:start="1"/>
          <w:cols w:space="1296"/>
          <w:titlePg/>
        </w:sectPr>
      </w:pPr>
    </w:p>
    <w:p w:rsidR="00035B3B" w:rsidRDefault="00035B3B">
      <w:pPr>
        <w:widowControl w:val="0"/>
        <w:pBdr>
          <w:top w:val="nil"/>
          <w:left w:val="nil"/>
          <w:bottom w:val="nil"/>
          <w:right w:val="nil"/>
          <w:between w:val="nil"/>
        </w:pBdr>
        <w:spacing w:line="276" w:lineRule="auto"/>
        <w:ind w:left="0" w:firstLine="0"/>
        <w:rPr>
          <w:rFonts w:ascii="Times New Roman" w:eastAsia="Times New Roman" w:hAnsi="Times New Roman" w:cs="Times New Roman"/>
          <w:b/>
          <w:sz w:val="24"/>
          <w:szCs w:val="24"/>
        </w:rPr>
      </w:pPr>
    </w:p>
    <w:tbl>
      <w:tblPr>
        <w:tblStyle w:val="aff6"/>
        <w:tblW w:w="14144"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12"/>
        <w:gridCol w:w="30"/>
        <w:gridCol w:w="1847"/>
        <w:gridCol w:w="13"/>
        <w:gridCol w:w="15"/>
        <w:gridCol w:w="2816"/>
        <w:gridCol w:w="19"/>
        <w:gridCol w:w="15"/>
        <w:gridCol w:w="3683"/>
        <w:gridCol w:w="7"/>
        <w:gridCol w:w="15"/>
        <w:gridCol w:w="1874"/>
      </w:tblGrid>
      <w:tr w:rsidR="00035B3B">
        <w:tc>
          <w:tcPr>
            <w:tcW w:w="14144" w:type="dxa"/>
            <w:gridSpan w:val="13"/>
            <w:shd w:val="clear" w:color="auto" w:fill="EEECE1"/>
          </w:tcPr>
          <w:p w:rsidR="00035B3B" w:rsidRDefault="00767A82">
            <w:pPr>
              <w:rPr>
                <w:sz w:val="24"/>
                <w:szCs w:val="24"/>
              </w:rPr>
            </w:pPr>
            <w:r>
              <w:rPr>
                <w:b/>
                <w:color w:val="000000"/>
                <w:sz w:val="24"/>
                <w:szCs w:val="24"/>
              </w:rPr>
              <w:t>1 TIKSLAS. SIEKTI KIEKVIENO MOKINIO BENDRŲJŲ IR DALYKINIŲ KOMPETENCIJŲ PAŽANGOS.</w:t>
            </w:r>
            <w:r>
              <w:rPr>
                <w:sz w:val="24"/>
                <w:szCs w:val="24"/>
              </w:rPr>
              <w:t xml:space="preserve"> </w:t>
            </w:r>
          </w:p>
        </w:tc>
      </w:tr>
      <w:tr w:rsidR="00035B3B">
        <w:tc>
          <w:tcPr>
            <w:tcW w:w="14144" w:type="dxa"/>
            <w:gridSpan w:val="13"/>
            <w:shd w:val="clear" w:color="auto" w:fill="F2F2F2"/>
          </w:tcPr>
          <w:p w:rsidR="00035B3B" w:rsidRDefault="00767A82">
            <w:pPr>
              <w:numPr>
                <w:ilvl w:val="1"/>
                <w:numId w:val="18"/>
              </w:numPr>
              <w:pBdr>
                <w:top w:val="nil"/>
                <w:left w:val="nil"/>
                <w:bottom w:val="nil"/>
                <w:right w:val="nil"/>
                <w:between w:val="nil"/>
              </w:pBdr>
              <w:tabs>
                <w:tab w:val="left" w:pos="90"/>
              </w:tabs>
              <w:ind w:left="795"/>
              <w:jc w:val="both"/>
            </w:pPr>
            <w:r>
              <w:rPr>
                <w:color w:val="000000"/>
                <w:sz w:val="24"/>
                <w:szCs w:val="24"/>
              </w:rPr>
              <w:t>UŽDAVINYS. Tobulinti vadovų, mokytojų ir pagalbos mokiniui specialistų kompetencijas.</w:t>
            </w:r>
          </w:p>
          <w:p w:rsidR="00035B3B" w:rsidRDefault="00035B3B">
            <w:pPr>
              <w:pBdr>
                <w:top w:val="nil"/>
                <w:left w:val="nil"/>
                <w:bottom w:val="nil"/>
                <w:right w:val="nil"/>
                <w:between w:val="nil"/>
              </w:pBdr>
              <w:tabs>
                <w:tab w:val="left" w:pos="90"/>
              </w:tabs>
              <w:ind w:left="795" w:firstLine="0"/>
              <w:jc w:val="both"/>
              <w:rPr>
                <w:color w:val="000000"/>
                <w:sz w:val="24"/>
                <w:szCs w:val="24"/>
              </w:rPr>
            </w:pPr>
          </w:p>
        </w:tc>
      </w:tr>
      <w:tr w:rsidR="00035B3B">
        <w:tc>
          <w:tcPr>
            <w:tcW w:w="3798" w:type="dxa"/>
          </w:tcPr>
          <w:p w:rsidR="00035B3B" w:rsidRDefault="00767A82">
            <w:pPr>
              <w:tabs>
                <w:tab w:val="left" w:pos="615"/>
              </w:tabs>
              <w:ind w:right="105"/>
              <w:jc w:val="both"/>
              <w:rPr>
                <w:sz w:val="24"/>
                <w:szCs w:val="24"/>
              </w:rPr>
            </w:pPr>
            <w:r>
              <w:rPr>
                <w:sz w:val="24"/>
                <w:szCs w:val="24"/>
              </w:rPr>
              <w:t>Priemonės</w:t>
            </w:r>
          </w:p>
        </w:tc>
        <w:tc>
          <w:tcPr>
            <w:tcW w:w="1889" w:type="dxa"/>
            <w:gridSpan w:val="3"/>
          </w:tcPr>
          <w:p w:rsidR="00035B3B" w:rsidRDefault="00767A82">
            <w:pPr>
              <w:jc w:val="both"/>
              <w:rPr>
                <w:sz w:val="24"/>
                <w:szCs w:val="24"/>
              </w:rPr>
            </w:pPr>
            <w:r>
              <w:rPr>
                <w:sz w:val="24"/>
                <w:szCs w:val="24"/>
              </w:rPr>
              <w:t>Terminai</w:t>
            </w:r>
          </w:p>
        </w:tc>
        <w:tc>
          <w:tcPr>
            <w:tcW w:w="2844" w:type="dxa"/>
            <w:gridSpan w:val="3"/>
          </w:tcPr>
          <w:p w:rsidR="00035B3B" w:rsidRDefault="00767A82">
            <w:pPr>
              <w:rPr>
                <w:sz w:val="24"/>
                <w:szCs w:val="24"/>
              </w:rPr>
            </w:pPr>
            <w:r>
              <w:rPr>
                <w:sz w:val="24"/>
                <w:szCs w:val="24"/>
              </w:rPr>
              <w:t>Atsakingi asmenys</w:t>
            </w:r>
          </w:p>
        </w:tc>
        <w:tc>
          <w:tcPr>
            <w:tcW w:w="3717" w:type="dxa"/>
            <w:gridSpan w:val="3"/>
          </w:tcPr>
          <w:p w:rsidR="00035B3B" w:rsidRDefault="00767A82">
            <w:pPr>
              <w:rPr>
                <w:sz w:val="24"/>
                <w:szCs w:val="24"/>
              </w:rPr>
            </w:pPr>
            <w:r>
              <w:rPr>
                <w:sz w:val="24"/>
                <w:szCs w:val="24"/>
              </w:rPr>
              <w:t>Laukiamas rezultatas</w:t>
            </w:r>
          </w:p>
        </w:tc>
        <w:tc>
          <w:tcPr>
            <w:tcW w:w="1896" w:type="dxa"/>
            <w:gridSpan w:val="3"/>
          </w:tcPr>
          <w:p w:rsidR="00035B3B" w:rsidRDefault="00767A82">
            <w:pPr>
              <w:rPr>
                <w:sz w:val="24"/>
                <w:szCs w:val="24"/>
              </w:rPr>
            </w:pPr>
            <w:r>
              <w:rPr>
                <w:sz w:val="24"/>
                <w:szCs w:val="24"/>
              </w:rPr>
              <w:t>Ištekliai</w:t>
            </w:r>
          </w:p>
        </w:tc>
      </w:tr>
      <w:tr w:rsidR="00035B3B">
        <w:tc>
          <w:tcPr>
            <w:tcW w:w="3798" w:type="dxa"/>
          </w:tcPr>
          <w:p w:rsidR="00035B3B" w:rsidRPr="00580C70" w:rsidRDefault="00767A82">
            <w:pPr>
              <w:ind w:left="0" w:firstLine="0"/>
              <w:rPr>
                <w:color w:val="000000"/>
                <w:sz w:val="24"/>
                <w:szCs w:val="24"/>
              </w:rPr>
            </w:pPr>
            <w:r>
              <w:rPr>
                <w:color w:val="000000"/>
                <w:sz w:val="24"/>
                <w:szCs w:val="24"/>
              </w:rPr>
              <w:t>1.1</w:t>
            </w:r>
            <w:r w:rsidRPr="00580C70">
              <w:rPr>
                <w:color w:val="000000"/>
                <w:sz w:val="24"/>
                <w:szCs w:val="24"/>
              </w:rPr>
              <w:t xml:space="preserve">.Kryptingas vadovų, mokytojų ir pagalbos mokiniui specialistų  kvalifikacijos tobulinimas, siekiant:  </w:t>
            </w:r>
          </w:p>
          <w:p w:rsidR="00035B3B" w:rsidRPr="00580C70" w:rsidRDefault="00767A82">
            <w:pPr>
              <w:numPr>
                <w:ilvl w:val="0"/>
                <w:numId w:val="6"/>
              </w:numPr>
              <w:pBdr>
                <w:top w:val="nil"/>
                <w:left w:val="nil"/>
                <w:bottom w:val="nil"/>
                <w:right w:val="nil"/>
                <w:between w:val="nil"/>
              </w:pBdr>
            </w:pPr>
            <w:r w:rsidRPr="00580C70">
              <w:rPr>
                <w:color w:val="000000"/>
                <w:sz w:val="24"/>
                <w:szCs w:val="24"/>
              </w:rPr>
              <w:t xml:space="preserve">įtraukiojo ugdymo,  </w:t>
            </w:r>
          </w:p>
          <w:p w:rsidR="00035B3B" w:rsidRPr="00580C70" w:rsidRDefault="00767A82">
            <w:pPr>
              <w:numPr>
                <w:ilvl w:val="0"/>
                <w:numId w:val="6"/>
              </w:numPr>
              <w:pBdr>
                <w:top w:val="nil"/>
                <w:left w:val="nil"/>
                <w:bottom w:val="nil"/>
                <w:right w:val="nil"/>
                <w:between w:val="nil"/>
              </w:pBdr>
            </w:pPr>
            <w:r w:rsidRPr="00580C70">
              <w:rPr>
                <w:color w:val="000000"/>
                <w:sz w:val="24"/>
                <w:szCs w:val="24"/>
              </w:rPr>
              <w:t>atnaujintų programų įgyvendinimo,</w:t>
            </w:r>
          </w:p>
          <w:p w:rsidR="00035B3B" w:rsidRPr="00580C70" w:rsidRDefault="00767A82">
            <w:pPr>
              <w:numPr>
                <w:ilvl w:val="0"/>
                <w:numId w:val="6"/>
              </w:numPr>
              <w:pBdr>
                <w:top w:val="nil"/>
                <w:left w:val="nil"/>
                <w:bottom w:val="nil"/>
                <w:right w:val="nil"/>
                <w:between w:val="nil"/>
              </w:pBdr>
              <w:rPr>
                <w:rFonts w:eastAsia="Calibri"/>
                <w:color w:val="000000"/>
                <w:sz w:val="24"/>
                <w:szCs w:val="24"/>
              </w:rPr>
            </w:pPr>
            <w:r w:rsidRPr="00580C70">
              <w:rPr>
                <w:rFonts w:eastAsia="Calibri"/>
                <w:color w:val="000000"/>
                <w:sz w:val="24"/>
                <w:szCs w:val="24"/>
              </w:rPr>
              <w:t>šiuolaikinių technologijų taikymo,</w:t>
            </w:r>
          </w:p>
          <w:p w:rsidR="00035B3B" w:rsidRPr="00580C70" w:rsidRDefault="00767A82">
            <w:pPr>
              <w:numPr>
                <w:ilvl w:val="0"/>
                <w:numId w:val="6"/>
              </w:numPr>
              <w:pBdr>
                <w:top w:val="nil"/>
                <w:left w:val="nil"/>
                <w:bottom w:val="nil"/>
                <w:right w:val="nil"/>
                <w:between w:val="nil"/>
              </w:pBdr>
              <w:rPr>
                <w:rFonts w:eastAsia="Calibri"/>
                <w:color w:val="000000"/>
                <w:sz w:val="24"/>
                <w:szCs w:val="24"/>
              </w:rPr>
            </w:pPr>
            <w:r w:rsidRPr="00580C70">
              <w:rPr>
                <w:rFonts w:eastAsia="Calibri"/>
                <w:color w:val="000000"/>
                <w:sz w:val="24"/>
                <w:szCs w:val="24"/>
              </w:rPr>
              <w:t xml:space="preserve">kiekvieno mokinio pažangos ir asmeninės </w:t>
            </w:r>
            <w:proofErr w:type="spellStart"/>
            <w:r w:rsidRPr="00580C70">
              <w:rPr>
                <w:rFonts w:eastAsia="Calibri"/>
                <w:color w:val="000000"/>
                <w:sz w:val="24"/>
                <w:szCs w:val="24"/>
              </w:rPr>
              <w:t>ūgties</w:t>
            </w:r>
            <w:proofErr w:type="spellEnd"/>
            <w:r w:rsidRPr="00580C70">
              <w:rPr>
                <w:rFonts w:eastAsia="Calibri"/>
                <w:color w:val="000000"/>
                <w:sz w:val="24"/>
                <w:szCs w:val="24"/>
              </w:rPr>
              <w:t>.</w:t>
            </w:r>
          </w:p>
          <w:p w:rsidR="00035B3B" w:rsidRDefault="00767A82">
            <w:pPr>
              <w:tabs>
                <w:tab w:val="left" w:pos="525"/>
              </w:tabs>
              <w:ind w:left="0" w:right="105" w:firstLine="0"/>
              <w:jc w:val="both"/>
              <w:rPr>
                <w:sz w:val="24"/>
                <w:szCs w:val="24"/>
              </w:rPr>
            </w:pPr>
            <w:r>
              <w:rPr>
                <w:color w:val="000000"/>
                <w:sz w:val="24"/>
                <w:szCs w:val="24"/>
              </w:rPr>
              <w:t xml:space="preserve"> </w:t>
            </w:r>
          </w:p>
        </w:tc>
        <w:tc>
          <w:tcPr>
            <w:tcW w:w="1889" w:type="dxa"/>
            <w:gridSpan w:val="3"/>
          </w:tcPr>
          <w:p w:rsidR="00035B3B" w:rsidRDefault="00767A82">
            <w:pPr>
              <w:ind w:left="0" w:hanging="59"/>
              <w:jc w:val="center"/>
            </w:pPr>
            <w:r>
              <w:rPr>
                <w:sz w:val="24"/>
                <w:szCs w:val="24"/>
              </w:rPr>
              <w:t>2025 m.</w:t>
            </w:r>
          </w:p>
        </w:tc>
        <w:tc>
          <w:tcPr>
            <w:tcW w:w="2844" w:type="dxa"/>
            <w:gridSpan w:val="3"/>
          </w:tcPr>
          <w:p w:rsidR="00035B3B" w:rsidRDefault="00767A82">
            <w:pPr>
              <w:ind w:left="0" w:firstLine="0"/>
              <w:rPr>
                <w:sz w:val="24"/>
                <w:szCs w:val="24"/>
              </w:rPr>
            </w:pPr>
            <w:r>
              <w:rPr>
                <w:sz w:val="24"/>
                <w:szCs w:val="24"/>
              </w:rPr>
              <w:t xml:space="preserve">Direktoriaus pavaduotojos ugdymui R. </w:t>
            </w:r>
            <w:proofErr w:type="spellStart"/>
            <w:r>
              <w:rPr>
                <w:sz w:val="24"/>
                <w:szCs w:val="24"/>
              </w:rPr>
              <w:t>Rėkuvienė</w:t>
            </w:r>
            <w:proofErr w:type="spellEnd"/>
            <w:r>
              <w:rPr>
                <w:sz w:val="24"/>
                <w:szCs w:val="24"/>
              </w:rPr>
              <w:t xml:space="preserve">, R. </w:t>
            </w:r>
            <w:proofErr w:type="spellStart"/>
            <w:r>
              <w:rPr>
                <w:sz w:val="24"/>
                <w:szCs w:val="24"/>
              </w:rPr>
              <w:t>Tomkuvienė</w:t>
            </w:r>
            <w:proofErr w:type="spellEnd"/>
            <w:r>
              <w:rPr>
                <w:sz w:val="24"/>
                <w:szCs w:val="24"/>
              </w:rPr>
              <w:t xml:space="preserve">, R. </w:t>
            </w:r>
            <w:proofErr w:type="spellStart"/>
            <w:r>
              <w:rPr>
                <w:sz w:val="24"/>
                <w:szCs w:val="24"/>
              </w:rPr>
              <w:t>Dzidzevičienė</w:t>
            </w:r>
            <w:proofErr w:type="spellEnd"/>
            <w:r>
              <w:rPr>
                <w:sz w:val="24"/>
                <w:szCs w:val="24"/>
              </w:rPr>
              <w:t xml:space="preserve"> ir metodinė taryba, mokytojai</w:t>
            </w:r>
          </w:p>
        </w:tc>
        <w:tc>
          <w:tcPr>
            <w:tcW w:w="3717" w:type="dxa"/>
            <w:gridSpan w:val="3"/>
          </w:tcPr>
          <w:p w:rsidR="00035B3B" w:rsidRDefault="00767A82">
            <w:pPr>
              <w:ind w:left="0" w:firstLine="0"/>
              <w:rPr>
                <w:color w:val="000000"/>
                <w:sz w:val="24"/>
                <w:szCs w:val="24"/>
              </w:rPr>
            </w:pPr>
            <w:r>
              <w:rPr>
                <w:sz w:val="24"/>
                <w:szCs w:val="24"/>
              </w:rPr>
              <w:t>Per metus progimnazijoje įvyks 1-2 seminarai, orientuoti į strateginio plano tikslus ir uždavinius.</w:t>
            </w:r>
          </w:p>
          <w:p w:rsidR="00035B3B" w:rsidRDefault="00767A82">
            <w:pPr>
              <w:ind w:left="0" w:firstLine="0"/>
              <w:rPr>
                <w:color w:val="000000"/>
                <w:sz w:val="24"/>
                <w:szCs w:val="24"/>
              </w:rPr>
            </w:pPr>
            <w:r>
              <w:rPr>
                <w:color w:val="000000"/>
                <w:sz w:val="24"/>
                <w:szCs w:val="24"/>
              </w:rPr>
              <w:t>84% mokytojų ne mažiau kaip 3 dienas tobulins kvalifikaciją ir 75% taikys kvalifikacijos tobulinimo renginiuose įgytas žinias ir gebėjimus savo praktinėje veikloje.</w:t>
            </w:r>
          </w:p>
          <w:p w:rsidR="00035B3B" w:rsidRDefault="00767A82">
            <w:pPr>
              <w:ind w:left="0" w:firstLine="0"/>
              <w:rPr>
                <w:sz w:val="24"/>
                <w:szCs w:val="24"/>
              </w:rPr>
            </w:pPr>
            <w:r w:rsidRPr="00580C70">
              <w:rPr>
                <w:color w:val="000000"/>
                <w:sz w:val="24"/>
                <w:szCs w:val="24"/>
              </w:rPr>
              <w:t>50-55</w:t>
            </w:r>
            <w:r>
              <w:rPr>
                <w:sz w:val="24"/>
                <w:szCs w:val="24"/>
              </w:rPr>
              <w:t>% mokytojų organizuos pamokas atitinkančias sąveikos (BDŠ) ir mokymosi (ŠM) paradigmas.</w:t>
            </w:r>
          </w:p>
          <w:p w:rsidR="00035B3B" w:rsidRDefault="00767A82">
            <w:pPr>
              <w:tabs>
                <w:tab w:val="left" w:pos="256"/>
              </w:tabs>
              <w:ind w:left="0" w:firstLine="0"/>
              <w:rPr>
                <w:color w:val="000000"/>
                <w:sz w:val="24"/>
                <w:szCs w:val="24"/>
              </w:rPr>
            </w:pPr>
            <w:r>
              <w:rPr>
                <w:color w:val="000000"/>
                <w:sz w:val="24"/>
                <w:szCs w:val="24"/>
              </w:rPr>
              <w:t xml:space="preserve">Bus organizuojama tradicinė mokytojų ir pagalbos mokiniui specialistų gerosios patirties konferencija ,,Veiklos, bendrųjų programų turiniu ugdančios mokinių </w:t>
            </w:r>
            <w:r>
              <w:rPr>
                <w:sz w:val="24"/>
                <w:szCs w:val="24"/>
              </w:rPr>
              <w:t>k</w:t>
            </w:r>
            <w:r>
              <w:rPr>
                <w:color w:val="000000"/>
                <w:sz w:val="24"/>
                <w:szCs w:val="24"/>
              </w:rPr>
              <w:t>ompetencij</w:t>
            </w:r>
            <w:r>
              <w:rPr>
                <w:sz w:val="24"/>
                <w:szCs w:val="24"/>
              </w:rPr>
              <w:t>as</w:t>
            </w:r>
            <w:r>
              <w:rPr>
                <w:color w:val="000000"/>
                <w:sz w:val="24"/>
                <w:szCs w:val="24"/>
              </w:rPr>
              <w:t xml:space="preserve">“. </w:t>
            </w:r>
            <w:r w:rsidRPr="00DC1A41">
              <w:rPr>
                <w:color w:val="000000"/>
                <w:sz w:val="24"/>
                <w:szCs w:val="24"/>
                <w:shd w:val="clear" w:color="auto" w:fill="FFFFFF" w:themeFill="background1"/>
              </w:rPr>
              <w:t>Konferencijoje</w:t>
            </w:r>
            <w:r w:rsidR="00DC1A41">
              <w:rPr>
                <w:color w:val="000000"/>
                <w:sz w:val="24"/>
                <w:szCs w:val="24"/>
                <w:shd w:val="clear" w:color="auto" w:fill="FFFFFF" w:themeFill="background1"/>
              </w:rPr>
              <w:t xml:space="preserve"> 18</w:t>
            </w:r>
            <w:r w:rsidRPr="00DC1A41">
              <w:rPr>
                <w:sz w:val="24"/>
                <w:szCs w:val="24"/>
                <w:shd w:val="clear" w:color="auto" w:fill="FFFFFF" w:themeFill="background1"/>
              </w:rPr>
              <w:t>%</w:t>
            </w:r>
            <w:r>
              <w:rPr>
                <w:sz w:val="24"/>
                <w:szCs w:val="24"/>
              </w:rPr>
              <w:t xml:space="preserve"> mokytojų parengs ir pristatys pranešimus.</w:t>
            </w:r>
          </w:p>
          <w:p w:rsidR="00035B3B" w:rsidRDefault="00035B3B">
            <w:pPr>
              <w:ind w:left="0" w:firstLine="0"/>
              <w:rPr>
                <w:color w:val="000000"/>
                <w:sz w:val="24"/>
                <w:szCs w:val="24"/>
              </w:rPr>
            </w:pPr>
          </w:p>
        </w:tc>
        <w:tc>
          <w:tcPr>
            <w:tcW w:w="1896" w:type="dxa"/>
            <w:gridSpan w:val="3"/>
          </w:tcPr>
          <w:p w:rsidR="00035B3B" w:rsidRDefault="00767A82">
            <w:pPr>
              <w:ind w:left="0" w:firstLine="0"/>
              <w:rPr>
                <w:sz w:val="24"/>
                <w:szCs w:val="24"/>
              </w:rPr>
            </w:pPr>
            <w:r>
              <w:rPr>
                <w:sz w:val="24"/>
                <w:szCs w:val="24"/>
              </w:rPr>
              <w:t>Mokymo lėšos (toliau - ML)</w:t>
            </w:r>
          </w:p>
          <w:p w:rsidR="00035B3B" w:rsidRDefault="00035B3B">
            <w:pPr>
              <w:tabs>
                <w:tab w:val="left" w:pos="90"/>
              </w:tabs>
              <w:ind w:hanging="144"/>
              <w:rPr>
                <w:sz w:val="24"/>
                <w:szCs w:val="24"/>
              </w:rPr>
            </w:pPr>
          </w:p>
          <w:p w:rsidR="00035B3B" w:rsidRDefault="00035B3B">
            <w:pPr>
              <w:tabs>
                <w:tab w:val="left" w:pos="90"/>
              </w:tabs>
              <w:ind w:hanging="144"/>
              <w:rPr>
                <w:sz w:val="24"/>
                <w:szCs w:val="24"/>
              </w:rPr>
            </w:pPr>
          </w:p>
        </w:tc>
      </w:tr>
      <w:tr w:rsidR="00035B3B">
        <w:tc>
          <w:tcPr>
            <w:tcW w:w="3798" w:type="dxa"/>
          </w:tcPr>
          <w:p w:rsidR="00035B3B" w:rsidRDefault="00767A82">
            <w:pPr>
              <w:tabs>
                <w:tab w:val="left" w:pos="525"/>
              </w:tabs>
              <w:ind w:left="0" w:right="105" w:firstLine="0"/>
              <w:jc w:val="both"/>
              <w:rPr>
                <w:sz w:val="24"/>
                <w:szCs w:val="24"/>
              </w:rPr>
            </w:pPr>
            <w:r>
              <w:rPr>
                <w:color w:val="000000"/>
                <w:sz w:val="24"/>
                <w:szCs w:val="24"/>
              </w:rPr>
              <w:t>1.2. Kolegialaus bendradarbiavimo ir veikimo kartu stiprinimas.</w:t>
            </w:r>
          </w:p>
        </w:tc>
        <w:tc>
          <w:tcPr>
            <w:tcW w:w="1889" w:type="dxa"/>
            <w:gridSpan w:val="3"/>
          </w:tcPr>
          <w:p w:rsidR="00035B3B" w:rsidRDefault="00767A82">
            <w:pPr>
              <w:ind w:left="0" w:hanging="59"/>
              <w:jc w:val="center"/>
              <w:rPr>
                <w:sz w:val="24"/>
                <w:szCs w:val="24"/>
              </w:rPr>
            </w:pPr>
            <w:r>
              <w:rPr>
                <w:sz w:val="24"/>
                <w:szCs w:val="24"/>
              </w:rPr>
              <w:t>2025 m.</w:t>
            </w:r>
          </w:p>
        </w:tc>
        <w:tc>
          <w:tcPr>
            <w:tcW w:w="2844" w:type="dxa"/>
            <w:gridSpan w:val="3"/>
          </w:tcPr>
          <w:p w:rsidR="00035B3B" w:rsidRDefault="00767A82">
            <w:pPr>
              <w:ind w:left="0" w:firstLine="0"/>
              <w:rPr>
                <w:sz w:val="24"/>
                <w:szCs w:val="24"/>
              </w:rPr>
            </w:pPr>
            <w:r>
              <w:rPr>
                <w:sz w:val="24"/>
                <w:szCs w:val="24"/>
              </w:rPr>
              <w:t>Metodinė taryba, mokytojai, klasių vadovai</w:t>
            </w:r>
          </w:p>
        </w:tc>
        <w:tc>
          <w:tcPr>
            <w:tcW w:w="3717" w:type="dxa"/>
            <w:gridSpan w:val="3"/>
          </w:tcPr>
          <w:p w:rsidR="00035B3B" w:rsidRDefault="00767A82">
            <w:pPr>
              <w:pBdr>
                <w:top w:val="nil"/>
                <w:left w:val="nil"/>
                <w:bottom w:val="nil"/>
                <w:right w:val="nil"/>
                <w:between w:val="nil"/>
              </w:pBdr>
              <w:ind w:left="0" w:firstLine="0"/>
              <w:rPr>
                <w:color w:val="000000"/>
                <w:sz w:val="24"/>
                <w:szCs w:val="24"/>
                <w:shd w:val="clear" w:color="auto" w:fill="FF9900"/>
              </w:rPr>
            </w:pPr>
            <w:r>
              <w:rPr>
                <w:color w:val="000000"/>
                <w:sz w:val="24"/>
                <w:szCs w:val="24"/>
              </w:rPr>
              <w:t>99% mokytojų dalyvaus mokytojų metodini</w:t>
            </w:r>
            <w:r w:rsidR="001F1403">
              <w:rPr>
                <w:color w:val="000000"/>
                <w:sz w:val="24"/>
                <w:szCs w:val="24"/>
              </w:rPr>
              <w:t>ų grupių susirinkimuose ir prisidės prie veiklos plano įgyvendinimo</w:t>
            </w:r>
            <w:r w:rsidRPr="00580C70">
              <w:rPr>
                <w:color w:val="000000"/>
                <w:sz w:val="24"/>
                <w:szCs w:val="24"/>
              </w:rPr>
              <w:t>.</w:t>
            </w:r>
          </w:p>
          <w:p w:rsidR="00035B3B" w:rsidRDefault="00767A82">
            <w:pPr>
              <w:pBdr>
                <w:top w:val="nil"/>
                <w:left w:val="nil"/>
                <w:bottom w:val="nil"/>
                <w:right w:val="nil"/>
                <w:between w:val="nil"/>
              </w:pBdr>
              <w:ind w:left="0" w:firstLine="0"/>
              <w:rPr>
                <w:color w:val="000000"/>
                <w:sz w:val="24"/>
                <w:szCs w:val="24"/>
              </w:rPr>
            </w:pPr>
            <w:r>
              <w:rPr>
                <w:color w:val="000000"/>
                <w:sz w:val="24"/>
                <w:szCs w:val="24"/>
              </w:rPr>
              <w:t>Mokytojų metodinėse grupėse vyks apskrito stalo diskusija ,,Atnaujintas ugdymo turinys - iššūkis ar galimybė?“.</w:t>
            </w:r>
            <w:r>
              <w:rPr>
                <w:sz w:val="24"/>
                <w:szCs w:val="24"/>
              </w:rPr>
              <w:t xml:space="preserve"> </w:t>
            </w:r>
          </w:p>
          <w:p w:rsidR="00035B3B" w:rsidRDefault="00767A82">
            <w:pPr>
              <w:pBdr>
                <w:top w:val="nil"/>
                <w:left w:val="nil"/>
                <w:bottom w:val="nil"/>
                <w:right w:val="nil"/>
                <w:between w:val="nil"/>
              </w:pBdr>
              <w:ind w:left="0" w:firstLine="0"/>
              <w:rPr>
                <w:color w:val="000000"/>
                <w:sz w:val="24"/>
                <w:szCs w:val="24"/>
              </w:rPr>
            </w:pPr>
            <w:r>
              <w:rPr>
                <w:color w:val="000000"/>
                <w:sz w:val="24"/>
                <w:szCs w:val="24"/>
              </w:rPr>
              <w:lastRenderedPageBreak/>
              <w:t>Bus aptariami:</w:t>
            </w:r>
          </w:p>
          <w:p w:rsidR="00035B3B" w:rsidRPr="00AD19D0" w:rsidRDefault="00767A82">
            <w:pPr>
              <w:numPr>
                <w:ilvl w:val="0"/>
                <w:numId w:val="14"/>
              </w:numPr>
              <w:pBdr>
                <w:top w:val="nil"/>
                <w:left w:val="nil"/>
                <w:bottom w:val="nil"/>
                <w:right w:val="nil"/>
                <w:between w:val="nil"/>
              </w:pBdr>
              <w:rPr>
                <w:rFonts w:eastAsia="Calibri"/>
                <w:color w:val="000000"/>
                <w:sz w:val="24"/>
                <w:szCs w:val="24"/>
              </w:rPr>
            </w:pPr>
            <w:r w:rsidRPr="00AD19D0">
              <w:rPr>
                <w:rFonts w:eastAsia="Calibri"/>
                <w:color w:val="000000"/>
                <w:sz w:val="24"/>
                <w:szCs w:val="24"/>
              </w:rPr>
              <w:t xml:space="preserve">sėkmingi kompetencijų ugdymo pamokose pavyzdžiai, </w:t>
            </w:r>
          </w:p>
          <w:p w:rsidR="00035B3B" w:rsidRPr="00AD19D0" w:rsidRDefault="00767A82">
            <w:pPr>
              <w:numPr>
                <w:ilvl w:val="0"/>
                <w:numId w:val="11"/>
              </w:numPr>
              <w:pBdr>
                <w:top w:val="nil"/>
                <w:left w:val="nil"/>
                <w:bottom w:val="nil"/>
                <w:right w:val="nil"/>
                <w:between w:val="nil"/>
              </w:pBdr>
              <w:rPr>
                <w:rFonts w:eastAsia="Calibri"/>
                <w:color w:val="000000"/>
                <w:sz w:val="24"/>
                <w:szCs w:val="24"/>
              </w:rPr>
            </w:pPr>
            <w:r w:rsidRPr="00AD19D0">
              <w:rPr>
                <w:rFonts w:eastAsia="Calibri"/>
                <w:color w:val="000000"/>
                <w:sz w:val="24"/>
                <w:szCs w:val="24"/>
              </w:rPr>
              <w:t xml:space="preserve">4 ir 8 kl. mokinių NMPP rezultatai. </w:t>
            </w:r>
          </w:p>
          <w:p w:rsidR="00035B3B" w:rsidRDefault="00767A82">
            <w:pPr>
              <w:pBdr>
                <w:top w:val="nil"/>
                <w:left w:val="nil"/>
                <w:bottom w:val="nil"/>
                <w:right w:val="nil"/>
                <w:between w:val="nil"/>
              </w:pBdr>
              <w:ind w:left="0" w:firstLine="0"/>
              <w:rPr>
                <w:color w:val="000000"/>
                <w:sz w:val="24"/>
                <w:szCs w:val="24"/>
              </w:rPr>
            </w:pPr>
            <w:r>
              <w:rPr>
                <w:color w:val="000000"/>
                <w:sz w:val="24"/>
                <w:szCs w:val="24"/>
              </w:rPr>
              <w:t>4% mokytojų ves atvirą pamoką,</w:t>
            </w:r>
          </w:p>
          <w:p w:rsidR="00035B3B" w:rsidRDefault="00767A82">
            <w:pPr>
              <w:pBdr>
                <w:top w:val="nil"/>
                <w:left w:val="nil"/>
                <w:bottom w:val="nil"/>
                <w:right w:val="nil"/>
                <w:between w:val="nil"/>
              </w:pBdr>
              <w:ind w:left="0" w:firstLine="0"/>
              <w:rPr>
                <w:color w:val="000000"/>
                <w:sz w:val="24"/>
                <w:szCs w:val="24"/>
              </w:rPr>
            </w:pPr>
            <w:r>
              <w:rPr>
                <w:color w:val="000000"/>
                <w:sz w:val="24"/>
                <w:szCs w:val="24"/>
              </w:rPr>
              <w:t>34% mokytojų stebės kolegų pamokas ir aktyviai dalyvaus kolegialaus bendradarbiavimo veiklose.</w:t>
            </w:r>
          </w:p>
          <w:p w:rsidR="00035B3B" w:rsidRDefault="00767A82">
            <w:pPr>
              <w:pBdr>
                <w:top w:val="nil"/>
                <w:left w:val="nil"/>
                <w:bottom w:val="nil"/>
                <w:right w:val="nil"/>
                <w:between w:val="nil"/>
              </w:pBdr>
              <w:ind w:left="0" w:firstLine="0"/>
              <w:rPr>
                <w:color w:val="000000"/>
                <w:sz w:val="24"/>
                <w:szCs w:val="24"/>
              </w:rPr>
            </w:pPr>
            <w:r>
              <w:rPr>
                <w:sz w:val="24"/>
                <w:szCs w:val="24"/>
                <w:highlight w:val="white"/>
              </w:rPr>
              <w:t>80% mokytojų taikys tinkamas grįžtamojo ryšio strategijas pamokoje mokinio pažangai ir pasiekimams pamatuoti ir pagrįstai vertinti</w:t>
            </w:r>
            <w:r>
              <w:rPr>
                <w:sz w:val="24"/>
                <w:szCs w:val="24"/>
              </w:rPr>
              <w:t>.</w:t>
            </w:r>
          </w:p>
        </w:tc>
        <w:tc>
          <w:tcPr>
            <w:tcW w:w="1896" w:type="dxa"/>
            <w:gridSpan w:val="3"/>
          </w:tcPr>
          <w:p w:rsidR="00035B3B" w:rsidRDefault="00767A82">
            <w:pPr>
              <w:ind w:left="0" w:firstLine="0"/>
              <w:rPr>
                <w:sz w:val="24"/>
                <w:szCs w:val="24"/>
              </w:rPr>
            </w:pPr>
            <w:r>
              <w:rPr>
                <w:sz w:val="24"/>
                <w:szCs w:val="24"/>
              </w:rPr>
              <w:lastRenderedPageBreak/>
              <w:t>ML</w:t>
            </w:r>
          </w:p>
        </w:tc>
      </w:tr>
      <w:tr w:rsidR="00035B3B">
        <w:tc>
          <w:tcPr>
            <w:tcW w:w="3798" w:type="dxa"/>
          </w:tcPr>
          <w:p w:rsidR="00035B3B" w:rsidRDefault="00767A82">
            <w:pPr>
              <w:tabs>
                <w:tab w:val="left" w:pos="525"/>
              </w:tabs>
              <w:ind w:left="0" w:right="105" w:firstLine="0"/>
              <w:jc w:val="both"/>
              <w:rPr>
                <w:sz w:val="24"/>
                <w:szCs w:val="24"/>
              </w:rPr>
            </w:pPr>
            <w:r>
              <w:rPr>
                <w:sz w:val="24"/>
                <w:szCs w:val="24"/>
              </w:rPr>
              <w:lastRenderedPageBreak/>
              <w:t>1.3.</w:t>
            </w:r>
            <w:r>
              <w:rPr>
                <w:color w:val="000000"/>
                <w:sz w:val="24"/>
                <w:szCs w:val="24"/>
              </w:rPr>
              <w:t xml:space="preserve"> Savišvietos skatinimas.</w:t>
            </w:r>
          </w:p>
        </w:tc>
        <w:tc>
          <w:tcPr>
            <w:tcW w:w="1889" w:type="dxa"/>
            <w:gridSpan w:val="3"/>
          </w:tcPr>
          <w:p w:rsidR="00035B3B" w:rsidRDefault="00767A82">
            <w:pPr>
              <w:ind w:left="0" w:hanging="59"/>
              <w:jc w:val="center"/>
              <w:rPr>
                <w:sz w:val="24"/>
                <w:szCs w:val="24"/>
              </w:rPr>
            </w:pPr>
            <w:r>
              <w:rPr>
                <w:sz w:val="24"/>
                <w:szCs w:val="24"/>
              </w:rPr>
              <w:t>2025 m.</w:t>
            </w:r>
          </w:p>
        </w:tc>
        <w:tc>
          <w:tcPr>
            <w:tcW w:w="2844" w:type="dxa"/>
            <w:gridSpan w:val="3"/>
          </w:tcPr>
          <w:p w:rsidR="00035B3B" w:rsidRDefault="00767A82">
            <w:pPr>
              <w:ind w:left="0" w:firstLine="0"/>
              <w:rPr>
                <w:sz w:val="24"/>
                <w:szCs w:val="24"/>
              </w:rPr>
            </w:pPr>
            <w:r>
              <w:rPr>
                <w:sz w:val="24"/>
                <w:szCs w:val="24"/>
              </w:rPr>
              <w:t>Mokytojai, klasių vadovai, pagalbos mokiniui specialistai, mokytojų padėjėjai</w:t>
            </w:r>
          </w:p>
        </w:tc>
        <w:tc>
          <w:tcPr>
            <w:tcW w:w="3717" w:type="dxa"/>
            <w:gridSpan w:val="3"/>
          </w:tcPr>
          <w:p w:rsidR="00035B3B" w:rsidRDefault="00767A82">
            <w:pPr>
              <w:pBdr>
                <w:top w:val="nil"/>
                <w:left w:val="nil"/>
                <w:bottom w:val="nil"/>
                <w:right w:val="nil"/>
                <w:between w:val="nil"/>
              </w:pBdr>
              <w:ind w:left="0" w:firstLine="0"/>
              <w:rPr>
                <w:color w:val="000000"/>
                <w:sz w:val="24"/>
                <w:szCs w:val="24"/>
              </w:rPr>
            </w:pPr>
            <w:r>
              <w:rPr>
                <w:color w:val="000000"/>
                <w:sz w:val="24"/>
                <w:szCs w:val="24"/>
              </w:rPr>
              <w:t>99% mokytojų tikslingai tobulins savo kompetencijas pagal individualius poreikius, atsižvelgiant į VJP prioritetus. Mokinių atostogų metu mokytojai tikslingai skirs vieną dieną savišvietai.</w:t>
            </w:r>
          </w:p>
        </w:tc>
        <w:tc>
          <w:tcPr>
            <w:tcW w:w="1896" w:type="dxa"/>
            <w:gridSpan w:val="3"/>
          </w:tcPr>
          <w:p w:rsidR="00035B3B" w:rsidRDefault="00767A82">
            <w:pPr>
              <w:ind w:left="0" w:firstLine="0"/>
              <w:rPr>
                <w:sz w:val="24"/>
                <w:szCs w:val="24"/>
              </w:rPr>
            </w:pPr>
            <w:r>
              <w:rPr>
                <w:sz w:val="24"/>
                <w:szCs w:val="24"/>
              </w:rPr>
              <w:t>ML</w:t>
            </w:r>
          </w:p>
        </w:tc>
      </w:tr>
      <w:tr w:rsidR="00035B3B">
        <w:tc>
          <w:tcPr>
            <w:tcW w:w="3798" w:type="dxa"/>
          </w:tcPr>
          <w:p w:rsidR="00035B3B" w:rsidRDefault="00767A82">
            <w:pPr>
              <w:tabs>
                <w:tab w:val="left" w:pos="525"/>
              </w:tabs>
              <w:ind w:left="0" w:right="105" w:firstLine="0"/>
              <w:jc w:val="both"/>
              <w:rPr>
                <w:sz w:val="24"/>
                <w:szCs w:val="24"/>
              </w:rPr>
            </w:pPr>
            <w:r>
              <w:rPr>
                <w:sz w:val="24"/>
                <w:szCs w:val="24"/>
              </w:rPr>
              <w:t>1.4.</w:t>
            </w:r>
            <w:r>
              <w:rPr>
                <w:color w:val="000000"/>
                <w:sz w:val="24"/>
                <w:szCs w:val="24"/>
              </w:rPr>
              <w:t xml:space="preserve"> </w:t>
            </w:r>
            <w:proofErr w:type="spellStart"/>
            <w:r>
              <w:rPr>
                <w:color w:val="000000"/>
                <w:sz w:val="24"/>
                <w:szCs w:val="24"/>
              </w:rPr>
              <w:t>Mentorystės</w:t>
            </w:r>
            <w:proofErr w:type="spellEnd"/>
            <w:r>
              <w:rPr>
                <w:color w:val="000000"/>
                <w:sz w:val="24"/>
                <w:szCs w:val="24"/>
              </w:rPr>
              <w:t xml:space="preserve"> įgyvendinimas ir tobulinimas.</w:t>
            </w:r>
          </w:p>
        </w:tc>
        <w:tc>
          <w:tcPr>
            <w:tcW w:w="1889" w:type="dxa"/>
            <w:gridSpan w:val="3"/>
          </w:tcPr>
          <w:p w:rsidR="00035B3B" w:rsidRDefault="00767A82">
            <w:pPr>
              <w:ind w:left="0" w:hanging="59"/>
              <w:jc w:val="center"/>
              <w:rPr>
                <w:sz w:val="24"/>
                <w:szCs w:val="24"/>
              </w:rPr>
            </w:pPr>
            <w:r>
              <w:rPr>
                <w:sz w:val="24"/>
                <w:szCs w:val="24"/>
              </w:rPr>
              <w:t>2025 m.</w:t>
            </w:r>
          </w:p>
        </w:tc>
        <w:tc>
          <w:tcPr>
            <w:tcW w:w="2844" w:type="dxa"/>
            <w:gridSpan w:val="3"/>
          </w:tcPr>
          <w:p w:rsidR="00035B3B" w:rsidRDefault="00767A82">
            <w:pPr>
              <w:ind w:left="0" w:firstLine="0"/>
              <w:rPr>
                <w:sz w:val="24"/>
                <w:szCs w:val="24"/>
              </w:rPr>
            </w:pPr>
            <w:r>
              <w:rPr>
                <w:sz w:val="24"/>
                <w:szCs w:val="24"/>
              </w:rPr>
              <w:t xml:space="preserve">Direktoriaus pavaduotojai ugdymui, </w:t>
            </w:r>
            <w:proofErr w:type="spellStart"/>
            <w:r>
              <w:rPr>
                <w:sz w:val="24"/>
                <w:szCs w:val="24"/>
              </w:rPr>
              <w:t>mentoriai</w:t>
            </w:r>
            <w:proofErr w:type="spellEnd"/>
          </w:p>
        </w:tc>
        <w:tc>
          <w:tcPr>
            <w:tcW w:w="3717" w:type="dxa"/>
            <w:gridSpan w:val="3"/>
          </w:tcPr>
          <w:p w:rsidR="00035B3B" w:rsidRDefault="00767A82">
            <w:pPr>
              <w:pBdr>
                <w:top w:val="nil"/>
                <w:left w:val="nil"/>
                <w:bottom w:val="nil"/>
                <w:right w:val="nil"/>
                <w:between w:val="nil"/>
              </w:pBdr>
              <w:spacing w:after="160"/>
              <w:ind w:left="0" w:firstLine="0"/>
              <w:rPr>
                <w:color w:val="000000"/>
                <w:sz w:val="24"/>
                <w:szCs w:val="24"/>
              </w:rPr>
            </w:pPr>
            <w:r>
              <w:rPr>
                <w:color w:val="000000"/>
                <w:sz w:val="24"/>
                <w:szCs w:val="24"/>
              </w:rPr>
              <w:t xml:space="preserve">Visiems naujai atvykusiems mokytojams ir pagalbos mokiniui specialistams teiks pagalbą </w:t>
            </w:r>
            <w:proofErr w:type="spellStart"/>
            <w:r>
              <w:rPr>
                <w:color w:val="000000"/>
                <w:sz w:val="24"/>
                <w:szCs w:val="24"/>
              </w:rPr>
              <w:t>mentoriai</w:t>
            </w:r>
            <w:proofErr w:type="spellEnd"/>
            <w:r>
              <w:rPr>
                <w:color w:val="000000"/>
                <w:sz w:val="24"/>
                <w:szCs w:val="24"/>
              </w:rPr>
              <w:t xml:space="preserve">. Vyks periodiniai mokytojo/specialisto ir </w:t>
            </w:r>
            <w:proofErr w:type="spellStart"/>
            <w:r>
              <w:rPr>
                <w:color w:val="000000"/>
                <w:sz w:val="24"/>
                <w:szCs w:val="24"/>
              </w:rPr>
              <w:t>mentoriaus</w:t>
            </w:r>
            <w:proofErr w:type="spellEnd"/>
            <w:r>
              <w:rPr>
                <w:color w:val="000000"/>
                <w:sz w:val="24"/>
                <w:szCs w:val="24"/>
              </w:rPr>
              <w:t xml:space="preserve"> susitikimai. Siekiant pozityvios ir konstruktyvios </w:t>
            </w:r>
            <w:proofErr w:type="spellStart"/>
            <w:r>
              <w:rPr>
                <w:color w:val="000000"/>
                <w:sz w:val="24"/>
                <w:szCs w:val="24"/>
              </w:rPr>
              <w:t>mentorystės</w:t>
            </w:r>
            <w:proofErr w:type="spellEnd"/>
            <w:r>
              <w:rPr>
                <w:color w:val="000000"/>
                <w:sz w:val="24"/>
                <w:szCs w:val="24"/>
              </w:rPr>
              <w:t xml:space="preserve">, per metus įvyks 2 progimnazijos administracijos susitikimai su </w:t>
            </w:r>
            <w:proofErr w:type="spellStart"/>
            <w:r>
              <w:rPr>
                <w:color w:val="000000"/>
                <w:sz w:val="24"/>
                <w:szCs w:val="24"/>
              </w:rPr>
              <w:t>mentoriais</w:t>
            </w:r>
            <w:proofErr w:type="spellEnd"/>
            <w:r>
              <w:rPr>
                <w:color w:val="000000"/>
                <w:sz w:val="24"/>
                <w:szCs w:val="24"/>
              </w:rPr>
              <w:t xml:space="preserve"> ir jų kuruojamais </w:t>
            </w:r>
            <w:r>
              <w:rPr>
                <w:color w:val="000000"/>
                <w:sz w:val="24"/>
                <w:szCs w:val="24"/>
              </w:rPr>
              <w:lastRenderedPageBreak/>
              <w:t>progimnazijos bendruomenės nariais.</w:t>
            </w:r>
          </w:p>
        </w:tc>
        <w:tc>
          <w:tcPr>
            <w:tcW w:w="1896" w:type="dxa"/>
            <w:gridSpan w:val="3"/>
          </w:tcPr>
          <w:p w:rsidR="00035B3B" w:rsidRDefault="00767A82">
            <w:pPr>
              <w:ind w:left="0" w:firstLine="0"/>
              <w:rPr>
                <w:sz w:val="24"/>
                <w:szCs w:val="24"/>
              </w:rPr>
            </w:pPr>
            <w:r>
              <w:rPr>
                <w:sz w:val="24"/>
                <w:szCs w:val="24"/>
              </w:rPr>
              <w:lastRenderedPageBreak/>
              <w:t>ML</w:t>
            </w:r>
          </w:p>
        </w:tc>
      </w:tr>
      <w:tr w:rsidR="00035B3B">
        <w:tc>
          <w:tcPr>
            <w:tcW w:w="3798" w:type="dxa"/>
          </w:tcPr>
          <w:p w:rsidR="00035B3B" w:rsidRDefault="00767A82">
            <w:pPr>
              <w:tabs>
                <w:tab w:val="left" w:pos="525"/>
              </w:tabs>
              <w:ind w:left="0" w:right="105" w:firstLine="0"/>
              <w:jc w:val="both"/>
              <w:rPr>
                <w:sz w:val="24"/>
                <w:szCs w:val="24"/>
              </w:rPr>
            </w:pPr>
            <w:r>
              <w:rPr>
                <w:color w:val="000000"/>
                <w:sz w:val="24"/>
                <w:szCs w:val="24"/>
              </w:rPr>
              <w:lastRenderedPageBreak/>
              <w:t xml:space="preserve">5.  Kryptingas vadovų, mokytojų ir pagalbos mokiniui specialistų  veiklos reflektavimas ir profesinės </w:t>
            </w:r>
            <w:proofErr w:type="spellStart"/>
            <w:r>
              <w:rPr>
                <w:color w:val="000000"/>
                <w:sz w:val="24"/>
                <w:szCs w:val="24"/>
              </w:rPr>
              <w:t>ūgties</w:t>
            </w:r>
            <w:proofErr w:type="spellEnd"/>
            <w:r>
              <w:rPr>
                <w:color w:val="000000"/>
                <w:sz w:val="24"/>
                <w:szCs w:val="24"/>
              </w:rPr>
              <w:t xml:space="preserve"> planavimas.</w:t>
            </w:r>
          </w:p>
        </w:tc>
        <w:tc>
          <w:tcPr>
            <w:tcW w:w="1889" w:type="dxa"/>
            <w:gridSpan w:val="3"/>
          </w:tcPr>
          <w:p w:rsidR="00035B3B" w:rsidRDefault="00767A82">
            <w:pPr>
              <w:ind w:left="0" w:hanging="59"/>
              <w:jc w:val="center"/>
              <w:rPr>
                <w:sz w:val="24"/>
                <w:szCs w:val="24"/>
              </w:rPr>
            </w:pPr>
            <w:r>
              <w:rPr>
                <w:sz w:val="24"/>
                <w:szCs w:val="24"/>
              </w:rPr>
              <w:t>2025 m.</w:t>
            </w:r>
          </w:p>
        </w:tc>
        <w:tc>
          <w:tcPr>
            <w:tcW w:w="2844" w:type="dxa"/>
            <w:gridSpan w:val="3"/>
          </w:tcPr>
          <w:p w:rsidR="00035B3B" w:rsidRDefault="00767A82">
            <w:pPr>
              <w:ind w:left="0" w:firstLine="0"/>
              <w:rPr>
                <w:sz w:val="24"/>
                <w:szCs w:val="24"/>
              </w:rPr>
            </w:pPr>
            <w:r>
              <w:rPr>
                <w:color w:val="000000"/>
                <w:sz w:val="24"/>
                <w:szCs w:val="24"/>
              </w:rPr>
              <w:t>Mokytojai, klasių vadovai, pagalbos mokiniui specialistai, mokytojų padėjėjai</w:t>
            </w:r>
          </w:p>
        </w:tc>
        <w:tc>
          <w:tcPr>
            <w:tcW w:w="3717" w:type="dxa"/>
            <w:gridSpan w:val="3"/>
          </w:tcPr>
          <w:p w:rsidR="00035B3B" w:rsidRDefault="00767A82">
            <w:pPr>
              <w:pBdr>
                <w:top w:val="nil"/>
                <w:left w:val="nil"/>
                <w:bottom w:val="nil"/>
                <w:right w:val="nil"/>
                <w:between w:val="nil"/>
              </w:pBdr>
              <w:ind w:left="0" w:firstLine="0"/>
              <w:rPr>
                <w:color w:val="000000"/>
                <w:sz w:val="24"/>
                <w:szCs w:val="24"/>
              </w:rPr>
            </w:pPr>
            <w:r>
              <w:rPr>
                <w:color w:val="000000"/>
                <w:sz w:val="24"/>
                <w:szCs w:val="24"/>
              </w:rPr>
              <w:t>100 % mokytojų ir pagalbos mokiniui specialistų atliks 2024-2025 m. m. veiklos ir kvalifikacijos tobulinimo įsivertinimą ir aptars su kuruojančiu pavaduotoju ugdymui.</w:t>
            </w:r>
          </w:p>
          <w:p w:rsidR="00035B3B" w:rsidRPr="00AD19D0" w:rsidRDefault="00767A82">
            <w:pPr>
              <w:pBdr>
                <w:top w:val="nil"/>
                <w:left w:val="nil"/>
                <w:bottom w:val="nil"/>
                <w:right w:val="nil"/>
                <w:between w:val="nil"/>
              </w:pBdr>
              <w:ind w:left="0" w:firstLine="0"/>
              <w:rPr>
                <w:sz w:val="24"/>
                <w:szCs w:val="24"/>
              </w:rPr>
            </w:pPr>
            <w:r>
              <w:rPr>
                <w:sz w:val="24"/>
                <w:szCs w:val="24"/>
              </w:rPr>
              <w:t>Bus analizuojama metodinių grupių metų veikla, nustatytos tobulintinos sritys. Metodinės tarybos posėdyje bus priimti sprendimai dėl ugdymo(</w:t>
            </w:r>
            <w:proofErr w:type="spellStart"/>
            <w:r>
              <w:rPr>
                <w:sz w:val="24"/>
                <w:szCs w:val="24"/>
              </w:rPr>
              <w:t>si</w:t>
            </w:r>
            <w:proofErr w:type="spellEnd"/>
            <w:r>
              <w:rPr>
                <w:sz w:val="24"/>
                <w:szCs w:val="24"/>
              </w:rPr>
              <w:t>) proceso ir veiklų organizavimo tobulinimo.</w:t>
            </w:r>
          </w:p>
          <w:p w:rsidR="00035B3B" w:rsidRDefault="00767A82">
            <w:pPr>
              <w:pBdr>
                <w:top w:val="nil"/>
                <w:left w:val="nil"/>
                <w:bottom w:val="nil"/>
                <w:right w:val="nil"/>
                <w:between w:val="nil"/>
              </w:pBdr>
              <w:ind w:left="0" w:firstLine="0"/>
              <w:rPr>
                <w:sz w:val="24"/>
                <w:szCs w:val="24"/>
              </w:rPr>
            </w:pPr>
            <w:r w:rsidRPr="00486143">
              <w:rPr>
                <w:sz w:val="24"/>
                <w:szCs w:val="24"/>
              </w:rPr>
              <w:t>Vyks pavaduotojų ugdymui ir direktoriaus metiniai pokalbiai,</w:t>
            </w:r>
            <w:r>
              <w:rPr>
                <w:sz w:val="24"/>
                <w:szCs w:val="24"/>
              </w:rPr>
              <w:t xml:space="preserve"> kurių metu bus aptartas tikslų pasiekimas bei kompetencijos, nustatomi ateinančio laikotarpio veiklos tikslai ir </w:t>
            </w:r>
            <w:proofErr w:type="spellStart"/>
            <w:r>
              <w:rPr>
                <w:sz w:val="24"/>
                <w:szCs w:val="24"/>
              </w:rPr>
              <w:t>tobulinimosi</w:t>
            </w:r>
            <w:proofErr w:type="spellEnd"/>
            <w:r>
              <w:rPr>
                <w:sz w:val="24"/>
                <w:szCs w:val="24"/>
              </w:rPr>
              <w:t xml:space="preserve"> sritys.</w:t>
            </w:r>
          </w:p>
          <w:p w:rsidR="00035B3B" w:rsidRPr="00AD19D0" w:rsidRDefault="00767A82">
            <w:pPr>
              <w:pBdr>
                <w:top w:val="nil"/>
                <w:left w:val="nil"/>
                <w:bottom w:val="nil"/>
                <w:right w:val="nil"/>
                <w:between w:val="nil"/>
              </w:pBdr>
              <w:ind w:left="0" w:firstLine="0"/>
              <w:rPr>
                <w:color w:val="000000"/>
                <w:sz w:val="24"/>
                <w:szCs w:val="24"/>
              </w:rPr>
            </w:pPr>
            <w:r>
              <w:rPr>
                <w:color w:val="000000"/>
                <w:sz w:val="24"/>
                <w:szCs w:val="24"/>
              </w:rPr>
              <w:t xml:space="preserve">Sudaryta ir suderinta su Vilniaus m. savivaldybės administracija progimnazijos mokytojų ir pagalbos mokiniui </w:t>
            </w:r>
            <w:r w:rsidRPr="00AD19D0">
              <w:rPr>
                <w:color w:val="000000"/>
                <w:sz w:val="24"/>
                <w:szCs w:val="24"/>
              </w:rPr>
              <w:t>specialistų atestacijos programa 2025-2027 m.</w:t>
            </w:r>
          </w:p>
          <w:p w:rsidR="00035B3B" w:rsidRPr="00AD19D0" w:rsidRDefault="00767A82">
            <w:pPr>
              <w:numPr>
                <w:ilvl w:val="1"/>
                <w:numId w:val="8"/>
              </w:numPr>
              <w:pBdr>
                <w:top w:val="nil"/>
                <w:left w:val="nil"/>
                <w:bottom w:val="nil"/>
                <w:right w:val="nil"/>
                <w:between w:val="nil"/>
              </w:pBdr>
              <w:tabs>
                <w:tab w:val="left" w:pos="256"/>
              </w:tabs>
              <w:rPr>
                <w:rFonts w:eastAsia="Calibri"/>
                <w:color w:val="000000"/>
                <w:sz w:val="24"/>
                <w:szCs w:val="24"/>
              </w:rPr>
            </w:pPr>
            <w:r w:rsidRPr="00AD19D0">
              <w:rPr>
                <w:rFonts w:eastAsia="Calibri"/>
                <w:color w:val="000000"/>
                <w:sz w:val="24"/>
                <w:szCs w:val="24"/>
              </w:rPr>
              <w:t>mokytojai įgis aukštesnę</w:t>
            </w:r>
          </w:p>
          <w:p w:rsidR="00035B3B" w:rsidRPr="00AD19D0" w:rsidRDefault="00767A82">
            <w:pPr>
              <w:tabs>
                <w:tab w:val="left" w:pos="256"/>
              </w:tabs>
              <w:ind w:left="0" w:firstLine="0"/>
              <w:rPr>
                <w:color w:val="000000"/>
                <w:sz w:val="24"/>
                <w:szCs w:val="24"/>
              </w:rPr>
            </w:pPr>
            <w:r w:rsidRPr="00AD19D0">
              <w:rPr>
                <w:color w:val="000000"/>
                <w:sz w:val="24"/>
                <w:szCs w:val="24"/>
              </w:rPr>
              <w:t>kvalifikacinę kategoriją.</w:t>
            </w:r>
          </w:p>
          <w:p w:rsidR="00035B3B" w:rsidRDefault="00035B3B">
            <w:pPr>
              <w:pBdr>
                <w:top w:val="nil"/>
                <w:left w:val="nil"/>
                <w:bottom w:val="nil"/>
                <w:right w:val="nil"/>
                <w:between w:val="nil"/>
              </w:pBdr>
              <w:ind w:left="0" w:firstLine="0"/>
              <w:rPr>
                <w:color w:val="000000"/>
                <w:sz w:val="24"/>
                <w:szCs w:val="24"/>
              </w:rPr>
            </w:pPr>
          </w:p>
        </w:tc>
        <w:tc>
          <w:tcPr>
            <w:tcW w:w="1896" w:type="dxa"/>
            <w:gridSpan w:val="3"/>
          </w:tcPr>
          <w:p w:rsidR="00035B3B" w:rsidRPr="007D1F81" w:rsidRDefault="008B755D">
            <w:pPr>
              <w:ind w:left="0" w:firstLine="0"/>
              <w:rPr>
                <w:sz w:val="24"/>
                <w:szCs w:val="24"/>
                <w:lang w:val="en-US"/>
              </w:rPr>
            </w:pPr>
            <w:r>
              <w:rPr>
                <w:sz w:val="24"/>
                <w:szCs w:val="24"/>
              </w:rPr>
              <w:t>ML</w:t>
            </w:r>
          </w:p>
        </w:tc>
      </w:tr>
      <w:tr w:rsidR="00035B3B">
        <w:tc>
          <w:tcPr>
            <w:tcW w:w="14144" w:type="dxa"/>
            <w:gridSpan w:val="13"/>
          </w:tcPr>
          <w:p w:rsidR="00035B3B" w:rsidRDefault="00767A82">
            <w:pPr>
              <w:numPr>
                <w:ilvl w:val="1"/>
                <w:numId w:val="2"/>
              </w:numPr>
              <w:pBdr>
                <w:top w:val="nil"/>
                <w:left w:val="nil"/>
                <w:bottom w:val="nil"/>
                <w:right w:val="nil"/>
                <w:between w:val="nil"/>
              </w:pBdr>
              <w:rPr>
                <w:b/>
                <w:color w:val="000000"/>
              </w:rPr>
            </w:pPr>
            <w:r>
              <w:rPr>
                <w:b/>
                <w:color w:val="000000"/>
                <w:sz w:val="24"/>
                <w:szCs w:val="24"/>
              </w:rPr>
              <w:t>UŽDAVINIO REZULTATAS. Pagerės ugdymosi kokybė - 1-4 kl.- 82% (</w:t>
            </w:r>
            <w:proofErr w:type="spellStart"/>
            <w:r>
              <w:rPr>
                <w:b/>
                <w:color w:val="000000"/>
                <w:sz w:val="24"/>
                <w:szCs w:val="24"/>
              </w:rPr>
              <w:t>aukšt</w:t>
            </w:r>
            <w:proofErr w:type="spellEnd"/>
            <w:r>
              <w:rPr>
                <w:b/>
                <w:color w:val="000000"/>
                <w:sz w:val="24"/>
                <w:szCs w:val="24"/>
              </w:rPr>
              <w:t>. /</w:t>
            </w:r>
            <w:proofErr w:type="spellStart"/>
            <w:r>
              <w:rPr>
                <w:b/>
                <w:color w:val="000000"/>
                <w:sz w:val="24"/>
                <w:szCs w:val="24"/>
              </w:rPr>
              <w:t>pagr</w:t>
            </w:r>
            <w:proofErr w:type="spellEnd"/>
            <w:r>
              <w:rPr>
                <w:b/>
                <w:color w:val="000000"/>
                <w:sz w:val="24"/>
                <w:szCs w:val="24"/>
              </w:rPr>
              <w:t>. lygis), 5-8 kl.- 71% (įvertinimai 10-6)</w:t>
            </w:r>
          </w:p>
          <w:p w:rsidR="00035B3B" w:rsidRDefault="00035B3B">
            <w:pPr>
              <w:ind w:left="0" w:firstLine="0"/>
              <w:rPr>
                <w:sz w:val="24"/>
                <w:szCs w:val="24"/>
              </w:rPr>
            </w:pPr>
          </w:p>
        </w:tc>
      </w:tr>
      <w:tr w:rsidR="00035B3B">
        <w:tc>
          <w:tcPr>
            <w:tcW w:w="14144" w:type="dxa"/>
            <w:gridSpan w:val="13"/>
            <w:shd w:val="clear" w:color="auto" w:fill="F2F2F2"/>
          </w:tcPr>
          <w:p w:rsidR="00035B3B" w:rsidRDefault="00767A82">
            <w:pPr>
              <w:ind w:firstLine="540"/>
              <w:jc w:val="both"/>
              <w:rPr>
                <w:sz w:val="24"/>
                <w:szCs w:val="24"/>
              </w:rPr>
            </w:pPr>
            <w:r>
              <w:rPr>
                <w:color w:val="000000"/>
                <w:sz w:val="24"/>
                <w:szCs w:val="24"/>
              </w:rPr>
              <w:t>1.2.</w:t>
            </w:r>
            <w:r>
              <w:rPr>
                <w:sz w:val="24"/>
                <w:szCs w:val="24"/>
              </w:rPr>
              <w:t xml:space="preserve"> UŽDAVINYS</w:t>
            </w:r>
            <w:r>
              <w:rPr>
                <w:sz w:val="24"/>
                <w:szCs w:val="24"/>
                <w:shd w:val="clear" w:color="auto" w:fill="F2F2F2"/>
              </w:rPr>
              <w:t xml:space="preserve">. </w:t>
            </w:r>
            <w:r>
              <w:rPr>
                <w:color w:val="000000"/>
                <w:sz w:val="24"/>
                <w:szCs w:val="24"/>
                <w:shd w:val="clear" w:color="auto" w:fill="F2F2F2"/>
              </w:rPr>
              <w:t xml:space="preserve">  Įgyvendinti atnaujintą ugdymo turinį.</w:t>
            </w:r>
          </w:p>
          <w:p w:rsidR="00035B3B" w:rsidRDefault="00035B3B">
            <w:pPr>
              <w:ind w:firstLine="7"/>
              <w:rPr>
                <w:sz w:val="24"/>
                <w:szCs w:val="24"/>
              </w:rPr>
            </w:pPr>
          </w:p>
        </w:tc>
      </w:tr>
      <w:tr w:rsidR="00035B3B">
        <w:trPr>
          <w:trHeight w:val="890"/>
        </w:trPr>
        <w:tc>
          <w:tcPr>
            <w:tcW w:w="3798" w:type="dxa"/>
          </w:tcPr>
          <w:p w:rsidR="00035B3B" w:rsidRDefault="00767A82">
            <w:pPr>
              <w:numPr>
                <w:ilvl w:val="0"/>
                <w:numId w:val="21"/>
              </w:numPr>
              <w:pBdr>
                <w:top w:val="nil"/>
                <w:left w:val="nil"/>
                <w:bottom w:val="nil"/>
                <w:right w:val="nil"/>
                <w:between w:val="nil"/>
              </w:pBdr>
              <w:tabs>
                <w:tab w:val="left" w:pos="315"/>
              </w:tabs>
              <w:ind w:left="45" w:right="105" w:firstLine="0"/>
              <w:rPr>
                <w:sz w:val="24"/>
                <w:szCs w:val="24"/>
              </w:rPr>
            </w:pPr>
            <w:r>
              <w:rPr>
                <w:sz w:val="24"/>
                <w:szCs w:val="24"/>
              </w:rPr>
              <w:lastRenderedPageBreak/>
              <w:t>Atnaujinto ugdymo turinio diegimo veiksmų ir priemonių plano įgyvendinimas.</w:t>
            </w:r>
          </w:p>
          <w:p w:rsidR="00035B3B" w:rsidRDefault="00035B3B">
            <w:pPr>
              <w:tabs>
                <w:tab w:val="left" w:pos="0"/>
                <w:tab w:val="left" w:pos="345"/>
              </w:tabs>
              <w:ind w:left="45" w:right="105" w:firstLine="0"/>
              <w:rPr>
                <w:color w:val="FF0000"/>
              </w:rPr>
            </w:pPr>
          </w:p>
        </w:tc>
        <w:tc>
          <w:tcPr>
            <w:tcW w:w="1889" w:type="dxa"/>
            <w:gridSpan w:val="3"/>
          </w:tcPr>
          <w:p w:rsidR="00035B3B" w:rsidRDefault="00767A82">
            <w:pPr>
              <w:ind w:left="0" w:firstLine="61"/>
              <w:jc w:val="center"/>
              <w:rPr>
                <w:sz w:val="24"/>
                <w:szCs w:val="24"/>
              </w:rPr>
            </w:pPr>
            <w:r>
              <w:rPr>
                <w:sz w:val="24"/>
                <w:szCs w:val="24"/>
              </w:rPr>
              <w:t>2025 m.</w:t>
            </w:r>
          </w:p>
        </w:tc>
        <w:tc>
          <w:tcPr>
            <w:tcW w:w="2844" w:type="dxa"/>
            <w:gridSpan w:val="3"/>
          </w:tcPr>
          <w:p w:rsidR="00035B3B" w:rsidRDefault="00767A82">
            <w:pPr>
              <w:ind w:hanging="83"/>
              <w:rPr>
                <w:sz w:val="24"/>
                <w:szCs w:val="24"/>
              </w:rPr>
            </w:pPr>
            <w:r>
              <w:rPr>
                <w:sz w:val="24"/>
                <w:szCs w:val="24"/>
              </w:rPr>
              <w:t>UTA komanda, mokytojai</w:t>
            </w:r>
          </w:p>
        </w:tc>
        <w:tc>
          <w:tcPr>
            <w:tcW w:w="3717" w:type="dxa"/>
            <w:gridSpan w:val="3"/>
          </w:tcPr>
          <w:p w:rsidR="00035B3B" w:rsidRDefault="00767A82">
            <w:pPr>
              <w:spacing w:after="75"/>
              <w:ind w:left="0" w:firstLine="0"/>
              <w:rPr>
                <w:sz w:val="24"/>
                <w:szCs w:val="24"/>
              </w:rPr>
            </w:pPr>
            <w:r>
              <w:rPr>
                <w:sz w:val="24"/>
                <w:szCs w:val="24"/>
              </w:rPr>
              <w:t>Organizuoti planingą mokytojų metodinę veiklą analizuojant ir aptariant atnaujintas BP:</w:t>
            </w:r>
          </w:p>
          <w:p w:rsidR="00035B3B" w:rsidRDefault="00767A82">
            <w:pPr>
              <w:numPr>
                <w:ilvl w:val="0"/>
                <w:numId w:val="1"/>
              </w:numPr>
              <w:rPr>
                <w:sz w:val="24"/>
                <w:szCs w:val="24"/>
              </w:rPr>
            </w:pPr>
            <w:r>
              <w:rPr>
                <w:sz w:val="24"/>
                <w:szCs w:val="24"/>
              </w:rPr>
              <w:t>Visose metodinėse grupėse analizuoti darbo pagal UTA sėkmes ir problemas.</w:t>
            </w:r>
          </w:p>
          <w:p w:rsidR="00035B3B" w:rsidRDefault="00767A82">
            <w:pPr>
              <w:numPr>
                <w:ilvl w:val="0"/>
                <w:numId w:val="1"/>
              </w:numPr>
              <w:spacing w:after="75"/>
              <w:rPr>
                <w:sz w:val="24"/>
                <w:szCs w:val="24"/>
              </w:rPr>
            </w:pPr>
            <w:r>
              <w:rPr>
                <w:sz w:val="24"/>
                <w:szCs w:val="24"/>
              </w:rPr>
              <w:t>Tobulinti pamokos kokybę dirbant pagal atnaujintas BP.</w:t>
            </w:r>
          </w:p>
          <w:p w:rsidR="00035B3B" w:rsidRDefault="00767A82">
            <w:pPr>
              <w:spacing w:after="75"/>
              <w:ind w:left="0" w:firstLine="0"/>
              <w:rPr>
                <w:sz w:val="24"/>
                <w:szCs w:val="24"/>
              </w:rPr>
            </w:pPr>
            <w:r>
              <w:rPr>
                <w:sz w:val="24"/>
                <w:szCs w:val="24"/>
              </w:rPr>
              <w:t>Bus įvertinta mokinių ir mokytojų savijauta, įgyvendinant atnaujintas BP. 66% 1-8 kl. mokinių teigiamai vertins mokyklą. 93% mokytojų teigs, kad mokyklos vadovai telkia bendruomenę pokyčiams.</w:t>
            </w:r>
          </w:p>
        </w:tc>
        <w:tc>
          <w:tcPr>
            <w:tcW w:w="1896" w:type="dxa"/>
            <w:gridSpan w:val="3"/>
          </w:tcPr>
          <w:p w:rsidR="00035B3B" w:rsidRDefault="00767A82">
            <w:pPr>
              <w:ind w:firstLine="7"/>
              <w:rPr>
                <w:sz w:val="24"/>
                <w:szCs w:val="24"/>
              </w:rPr>
            </w:pPr>
            <w:r>
              <w:rPr>
                <w:sz w:val="24"/>
                <w:szCs w:val="24"/>
              </w:rPr>
              <w:t>ML</w:t>
            </w:r>
          </w:p>
        </w:tc>
      </w:tr>
      <w:tr w:rsidR="00035B3B">
        <w:tc>
          <w:tcPr>
            <w:tcW w:w="3798" w:type="dxa"/>
          </w:tcPr>
          <w:p w:rsidR="00035B3B" w:rsidRDefault="00767A82">
            <w:pPr>
              <w:numPr>
                <w:ilvl w:val="0"/>
                <w:numId w:val="21"/>
              </w:numPr>
              <w:pBdr>
                <w:top w:val="nil"/>
                <w:left w:val="nil"/>
                <w:bottom w:val="nil"/>
                <w:right w:val="nil"/>
                <w:between w:val="nil"/>
              </w:pBdr>
              <w:tabs>
                <w:tab w:val="left" w:pos="90"/>
                <w:tab w:val="left" w:pos="315"/>
              </w:tabs>
              <w:ind w:left="45" w:right="105" w:firstLine="0"/>
            </w:pPr>
            <w:r>
              <w:rPr>
                <w:color w:val="000000"/>
                <w:sz w:val="24"/>
                <w:szCs w:val="24"/>
              </w:rPr>
              <w:t>Progimnazijos planavimo ir ugdymo proceso organizavimo dokumentų peržiūra ir atnaujinimas.</w:t>
            </w:r>
          </w:p>
        </w:tc>
        <w:tc>
          <w:tcPr>
            <w:tcW w:w="1889" w:type="dxa"/>
            <w:gridSpan w:val="3"/>
          </w:tcPr>
          <w:p w:rsidR="00035B3B" w:rsidRDefault="00767A82">
            <w:pPr>
              <w:ind w:left="0" w:firstLine="61"/>
              <w:jc w:val="center"/>
              <w:rPr>
                <w:sz w:val="24"/>
                <w:szCs w:val="24"/>
              </w:rPr>
            </w:pPr>
            <w:r>
              <w:rPr>
                <w:sz w:val="24"/>
                <w:szCs w:val="24"/>
              </w:rPr>
              <w:t xml:space="preserve">2025 m. </w:t>
            </w:r>
          </w:p>
        </w:tc>
        <w:tc>
          <w:tcPr>
            <w:tcW w:w="2844" w:type="dxa"/>
            <w:gridSpan w:val="3"/>
          </w:tcPr>
          <w:p w:rsidR="00035B3B" w:rsidRDefault="00767A82">
            <w:pPr>
              <w:ind w:hanging="83"/>
              <w:rPr>
                <w:sz w:val="24"/>
                <w:szCs w:val="24"/>
              </w:rPr>
            </w:pPr>
            <w:r>
              <w:rPr>
                <w:sz w:val="24"/>
                <w:szCs w:val="24"/>
              </w:rPr>
              <w:t>Darbo grupės</w:t>
            </w:r>
          </w:p>
        </w:tc>
        <w:tc>
          <w:tcPr>
            <w:tcW w:w="3717" w:type="dxa"/>
            <w:gridSpan w:val="3"/>
          </w:tcPr>
          <w:p w:rsidR="00035B3B" w:rsidRDefault="00767A82">
            <w:pPr>
              <w:ind w:left="0" w:firstLine="0"/>
              <w:rPr>
                <w:sz w:val="24"/>
                <w:szCs w:val="24"/>
              </w:rPr>
            </w:pPr>
            <w:r>
              <w:rPr>
                <w:sz w:val="24"/>
                <w:szCs w:val="24"/>
              </w:rPr>
              <w:t>Bus parengti ir suderinti su Vilniaus miesto savivaldybės administracija 2025-2026 ir 2026-2027 m. m. pradinio ir pagrindinio ugdymo bendrieji ugdymo planai. Planai bus pristatyti VJP bendruomenei.</w:t>
            </w:r>
          </w:p>
        </w:tc>
        <w:tc>
          <w:tcPr>
            <w:tcW w:w="1896" w:type="dxa"/>
            <w:gridSpan w:val="3"/>
          </w:tcPr>
          <w:p w:rsidR="00035B3B" w:rsidRDefault="00767A82">
            <w:pPr>
              <w:ind w:firstLine="7"/>
              <w:rPr>
                <w:sz w:val="24"/>
                <w:szCs w:val="24"/>
              </w:rPr>
            </w:pPr>
            <w:r>
              <w:rPr>
                <w:sz w:val="24"/>
                <w:szCs w:val="24"/>
              </w:rPr>
              <w:t>ML</w:t>
            </w:r>
          </w:p>
        </w:tc>
      </w:tr>
      <w:tr w:rsidR="00035B3B">
        <w:tc>
          <w:tcPr>
            <w:tcW w:w="3798" w:type="dxa"/>
          </w:tcPr>
          <w:p w:rsidR="00035B3B" w:rsidRDefault="00767A82">
            <w:pPr>
              <w:numPr>
                <w:ilvl w:val="0"/>
                <w:numId w:val="21"/>
              </w:numPr>
              <w:pBdr>
                <w:top w:val="nil"/>
                <w:left w:val="nil"/>
                <w:bottom w:val="nil"/>
                <w:right w:val="nil"/>
                <w:between w:val="nil"/>
              </w:pBdr>
              <w:tabs>
                <w:tab w:val="left" w:pos="0"/>
                <w:tab w:val="left" w:pos="345"/>
              </w:tabs>
              <w:ind w:left="45" w:right="105" w:firstLine="0"/>
            </w:pPr>
            <w:r>
              <w:rPr>
                <w:color w:val="000000"/>
                <w:sz w:val="24"/>
                <w:szCs w:val="24"/>
              </w:rPr>
              <w:t>Informacijos sklaida apie UTA diegimą.</w:t>
            </w:r>
          </w:p>
        </w:tc>
        <w:tc>
          <w:tcPr>
            <w:tcW w:w="1889" w:type="dxa"/>
            <w:gridSpan w:val="3"/>
          </w:tcPr>
          <w:p w:rsidR="00035B3B" w:rsidRDefault="00767A82">
            <w:pPr>
              <w:ind w:left="0" w:firstLine="61"/>
              <w:jc w:val="center"/>
              <w:rPr>
                <w:sz w:val="24"/>
                <w:szCs w:val="24"/>
              </w:rPr>
            </w:pPr>
            <w:r>
              <w:rPr>
                <w:sz w:val="24"/>
                <w:szCs w:val="24"/>
              </w:rPr>
              <w:t>2025 m.</w:t>
            </w:r>
          </w:p>
        </w:tc>
        <w:tc>
          <w:tcPr>
            <w:tcW w:w="2844" w:type="dxa"/>
            <w:gridSpan w:val="3"/>
          </w:tcPr>
          <w:p w:rsidR="00035B3B" w:rsidRDefault="00767A82">
            <w:pPr>
              <w:ind w:hanging="83"/>
              <w:rPr>
                <w:sz w:val="24"/>
                <w:szCs w:val="24"/>
              </w:rPr>
            </w:pPr>
            <w:r>
              <w:rPr>
                <w:sz w:val="24"/>
                <w:szCs w:val="24"/>
              </w:rPr>
              <w:t>UTA komanda</w:t>
            </w:r>
          </w:p>
        </w:tc>
        <w:tc>
          <w:tcPr>
            <w:tcW w:w="3717" w:type="dxa"/>
            <w:gridSpan w:val="3"/>
          </w:tcPr>
          <w:p w:rsidR="00035B3B" w:rsidRDefault="00767A82">
            <w:pPr>
              <w:spacing w:after="75"/>
              <w:ind w:left="0" w:firstLine="0"/>
              <w:rPr>
                <w:sz w:val="24"/>
                <w:szCs w:val="24"/>
              </w:rPr>
            </w:pPr>
            <w:r>
              <w:rPr>
                <w:sz w:val="24"/>
                <w:szCs w:val="24"/>
              </w:rPr>
              <w:t xml:space="preserve">Bus nuolat atnaujinama informacija apie atnaujintas BP progimnazijos tinklapyje. </w:t>
            </w:r>
          </w:p>
          <w:p w:rsidR="000B4940" w:rsidRDefault="00AD19D0">
            <w:pPr>
              <w:spacing w:after="75"/>
              <w:ind w:left="0" w:firstLine="0"/>
              <w:rPr>
                <w:sz w:val="24"/>
                <w:szCs w:val="24"/>
              </w:rPr>
            </w:pPr>
            <w:r>
              <w:rPr>
                <w:sz w:val="24"/>
                <w:szCs w:val="24"/>
              </w:rPr>
              <w:t xml:space="preserve">Progimnazijoje kiekvieną mėnesį </w:t>
            </w:r>
            <w:r w:rsidR="000B4940">
              <w:rPr>
                <w:sz w:val="24"/>
                <w:szCs w:val="24"/>
              </w:rPr>
              <w:t xml:space="preserve">klasėse </w:t>
            </w:r>
            <w:r>
              <w:rPr>
                <w:sz w:val="24"/>
                <w:szCs w:val="24"/>
              </w:rPr>
              <w:t xml:space="preserve">vyks </w:t>
            </w:r>
            <w:r w:rsidR="000B4940">
              <w:rPr>
                <w:sz w:val="24"/>
                <w:szCs w:val="24"/>
              </w:rPr>
              <w:t>kompetencijų aptarimai:</w:t>
            </w:r>
          </w:p>
          <w:p w:rsidR="000B4940" w:rsidRPr="000B4940" w:rsidRDefault="00767A82" w:rsidP="000B4940">
            <w:pPr>
              <w:pStyle w:val="Sraopastraipa"/>
              <w:numPr>
                <w:ilvl w:val="0"/>
                <w:numId w:val="24"/>
              </w:numPr>
              <w:spacing w:after="75"/>
              <w:rPr>
                <w:sz w:val="24"/>
                <w:szCs w:val="24"/>
              </w:rPr>
            </w:pPr>
            <w:r w:rsidRPr="000B4940">
              <w:rPr>
                <w:sz w:val="24"/>
                <w:szCs w:val="24"/>
              </w:rPr>
              <w:t xml:space="preserve">mokiniai bus supažindinti su </w:t>
            </w:r>
            <w:r w:rsidR="000B4940" w:rsidRPr="000B4940">
              <w:rPr>
                <w:sz w:val="24"/>
                <w:szCs w:val="24"/>
              </w:rPr>
              <w:t>kompetencijomis,</w:t>
            </w:r>
          </w:p>
          <w:p w:rsidR="00AD19D0" w:rsidRDefault="000B4940" w:rsidP="000B4940">
            <w:pPr>
              <w:pStyle w:val="Sraopastraipa"/>
              <w:numPr>
                <w:ilvl w:val="0"/>
                <w:numId w:val="24"/>
              </w:numPr>
              <w:spacing w:after="75"/>
              <w:rPr>
                <w:sz w:val="24"/>
                <w:szCs w:val="24"/>
              </w:rPr>
            </w:pPr>
            <w:r>
              <w:rPr>
                <w:sz w:val="24"/>
                <w:szCs w:val="24"/>
              </w:rPr>
              <w:t>bus suplanuotos ir įgyvendintos</w:t>
            </w:r>
            <w:r w:rsidRPr="000B4940">
              <w:rPr>
                <w:sz w:val="24"/>
                <w:szCs w:val="24"/>
              </w:rPr>
              <w:t xml:space="preserve"> tikslingos veiklos kompetencijoms ugdyti</w:t>
            </w:r>
            <w:r>
              <w:rPr>
                <w:sz w:val="24"/>
                <w:szCs w:val="24"/>
              </w:rPr>
              <w:t>;</w:t>
            </w:r>
          </w:p>
          <w:p w:rsidR="00035B3B" w:rsidRDefault="000B4940" w:rsidP="000B4940">
            <w:pPr>
              <w:pStyle w:val="Sraopastraipa"/>
              <w:numPr>
                <w:ilvl w:val="0"/>
                <w:numId w:val="24"/>
              </w:numPr>
              <w:spacing w:after="75"/>
              <w:rPr>
                <w:sz w:val="24"/>
                <w:szCs w:val="24"/>
              </w:rPr>
            </w:pPr>
            <w:r>
              <w:rPr>
                <w:sz w:val="24"/>
                <w:szCs w:val="24"/>
              </w:rPr>
              <w:lastRenderedPageBreak/>
              <w:t>mokiniai rengs plakatus ,,Kompetencijos“;</w:t>
            </w:r>
          </w:p>
          <w:p w:rsidR="00035B3B" w:rsidRDefault="000B4940" w:rsidP="000B4940">
            <w:pPr>
              <w:pStyle w:val="Sraopastraipa"/>
              <w:numPr>
                <w:ilvl w:val="0"/>
                <w:numId w:val="24"/>
              </w:numPr>
              <w:spacing w:after="75"/>
              <w:rPr>
                <w:sz w:val="24"/>
                <w:szCs w:val="24"/>
              </w:rPr>
            </w:pPr>
            <w:r>
              <w:rPr>
                <w:sz w:val="24"/>
                <w:szCs w:val="24"/>
              </w:rPr>
              <w:t>k</w:t>
            </w:r>
            <w:r w:rsidR="00767A82" w:rsidRPr="000B4940">
              <w:rPr>
                <w:sz w:val="24"/>
                <w:szCs w:val="24"/>
              </w:rPr>
              <w:t>iekviename mokomajame kabinete bus iškabinti plakatai su kompetencijų aprašymais.</w:t>
            </w:r>
          </w:p>
          <w:p w:rsidR="0082392A" w:rsidRPr="0082392A" w:rsidRDefault="009375A1" w:rsidP="007D1F81">
            <w:pPr>
              <w:spacing w:after="75"/>
              <w:ind w:left="0" w:firstLine="0"/>
              <w:rPr>
                <w:sz w:val="24"/>
                <w:szCs w:val="24"/>
              </w:rPr>
            </w:pPr>
            <w:r>
              <w:rPr>
                <w:sz w:val="24"/>
                <w:szCs w:val="24"/>
              </w:rPr>
              <w:t>Įv</w:t>
            </w:r>
            <w:r w:rsidR="0082392A">
              <w:rPr>
                <w:sz w:val="24"/>
                <w:szCs w:val="24"/>
              </w:rPr>
              <w:t xml:space="preserve">yks 5-8 kl. mokinių gerosios patirties konferencija </w:t>
            </w:r>
            <w:r w:rsidR="0082392A" w:rsidRPr="007D1F81">
              <w:rPr>
                <w:color w:val="000000" w:themeColor="text1"/>
                <w:sz w:val="24"/>
                <w:szCs w:val="24"/>
              </w:rPr>
              <w:t xml:space="preserve">,,XXI </w:t>
            </w:r>
            <w:r w:rsidR="00C33E71" w:rsidRPr="007D1F81">
              <w:rPr>
                <w:color w:val="000000" w:themeColor="text1"/>
                <w:sz w:val="24"/>
                <w:szCs w:val="24"/>
              </w:rPr>
              <w:t>a. žmogaus</w:t>
            </w:r>
            <w:r w:rsidR="0082392A" w:rsidRPr="007D1F81">
              <w:rPr>
                <w:color w:val="000000" w:themeColor="text1"/>
                <w:sz w:val="24"/>
                <w:szCs w:val="24"/>
              </w:rPr>
              <w:t xml:space="preserve"> kompetencijos. </w:t>
            </w:r>
            <w:r w:rsidR="00033096" w:rsidRPr="007D1F81">
              <w:rPr>
                <w:color w:val="000000" w:themeColor="text1"/>
                <w:sz w:val="24"/>
                <w:szCs w:val="24"/>
              </w:rPr>
              <w:t>Kas man svarbu".</w:t>
            </w:r>
            <w:r w:rsidR="00C33E71" w:rsidRPr="007D1F81">
              <w:rPr>
                <w:color w:val="000000" w:themeColor="text1"/>
                <w:sz w:val="24"/>
                <w:szCs w:val="24"/>
              </w:rPr>
              <w:t xml:space="preserve"> </w:t>
            </w:r>
          </w:p>
        </w:tc>
        <w:tc>
          <w:tcPr>
            <w:tcW w:w="1896" w:type="dxa"/>
            <w:gridSpan w:val="3"/>
          </w:tcPr>
          <w:p w:rsidR="00035B3B" w:rsidRDefault="00767A82">
            <w:pPr>
              <w:ind w:firstLine="7"/>
              <w:rPr>
                <w:sz w:val="24"/>
                <w:szCs w:val="24"/>
              </w:rPr>
            </w:pPr>
            <w:r>
              <w:rPr>
                <w:sz w:val="24"/>
                <w:szCs w:val="24"/>
              </w:rPr>
              <w:lastRenderedPageBreak/>
              <w:t>ML</w:t>
            </w:r>
          </w:p>
        </w:tc>
      </w:tr>
      <w:tr w:rsidR="00035B3B">
        <w:tc>
          <w:tcPr>
            <w:tcW w:w="14144" w:type="dxa"/>
            <w:gridSpan w:val="13"/>
          </w:tcPr>
          <w:p w:rsidR="00035B3B" w:rsidRDefault="00767A82">
            <w:pPr>
              <w:rPr>
                <w:b/>
                <w:sz w:val="24"/>
                <w:szCs w:val="24"/>
              </w:rPr>
            </w:pPr>
            <w:r>
              <w:rPr>
                <w:b/>
                <w:sz w:val="24"/>
                <w:szCs w:val="24"/>
              </w:rPr>
              <w:lastRenderedPageBreak/>
              <w:t xml:space="preserve">1.2.UŽDAVINIO REZULTATAS. Gerės ugdymosi kokybė 1-4 </w:t>
            </w:r>
            <w:r w:rsidR="005518F8">
              <w:rPr>
                <w:b/>
                <w:sz w:val="24"/>
                <w:szCs w:val="24"/>
              </w:rPr>
              <w:t>kl. pažangumas - 100%, kokybė-82</w:t>
            </w:r>
            <w:r>
              <w:rPr>
                <w:b/>
                <w:sz w:val="24"/>
                <w:szCs w:val="24"/>
              </w:rPr>
              <w:t xml:space="preserve">%, 5-8 </w:t>
            </w:r>
            <w:r w:rsidR="005518F8">
              <w:rPr>
                <w:b/>
                <w:sz w:val="24"/>
                <w:szCs w:val="24"/>
              </w:rPr>
              <w:t>kl. pažangumas - 100%, kokybė-71</w:t>
            </w:r>
            <w:r>
              <w:rPr>
                <w:b/>
                <w:sz w:val="24"/>
                <w:szCs w:val="24"/>
              </w:rPr>
              <w:t>%</w:t>
            </w:r>
          </w:p>
        </w:tc>
      </w:tr>
      <w:tr w:rsidR="00035B3B">
        <w:trPr>
          <w:trHeight w:val="485"/>
        </w:trPr>
        <w:tc>
          <w:tcPr>
            <w:tcW w:w="14144" w:type="dxa"/>
            <w:gridSpan w:val="13"/>
            <w:shd w:val="clear" w:color="auto" w:fill="F2F2F2"/>
          </w:tcPr>
          <w:p w:rsidR="00035B3B" w:rsidRDefault="00767A82">
            <w:pPr>
              <w:shd w:val="clear" w:color="auto" w:fill="F2F2F2"/>
              <w:ind w:firstLine="540"/>
              <w:jc w:val="both"/>
              <w:rPr>
                <w:sz w:val="24"/>
                <w:szCs w:val="24"/>
              </w:rPr>
            </w:pPr>
            <w:r>
              <w:rPr>
                <w:color w:val="000000"/>
                <w:sz w:val="24"/>
                <w:szCs w:val="24"/>
                <w:shd w:val="clear" w:color="auto" w:fill="F2F2F2"/>
              </w:rPr>
              <w:t xml:space="preserve">1.3. </w:t>
            </w:r>
            <w:r>
              <w:rPr>
                <w:sz w:val="24"/>
                <w:szCs w:val="24"/>
              </w:rPr>
              <w:t>UŽDAVINYS</w:t>
            </w:r>
            <w:r>
              <w:rPr>
                <w:sz w:val="24"/>
                <w:szCs w:val="24"/>
                <w:shd w:val="clear" w:color="auto" w:fill="F2F2F2"/>
              </w:rPr>
              <w:t>.</w:t>
            </w:r>
            <w:r>
              <w:rPr>
                <w:color w:val="000000"/>
                <w:sz w:val="24"/>
                <w:szCs w:val="24"/>
                <w:shd w:val="clear" w:color="auto" w:fill="F2F2F2"/>
              </w:rPr>
              <w:t xml:space="preserve"> Užtikrinti įtraukiojo ugdymo plėtrą.</w:t>
            </w:r>
          </w:p>
          <w:p w:rsidR="00035B3B" w:rsidRDefault="00035B3B">
            <w:pPr>
              <w:ind w:firstLine="540"/>
              <w:jc w:val="both"/>
              <w:rPr>
                <w:b/>
                <w:sz w:val="24"/>
                <w:szCs w:val="24"/>
              </w:rPr>
            </w:pPr>
          </w:p>
        </w:tc>
      </w:tr>
      <w:tr w:rsidR="00035B3B">
        <w:trPr>
          <w:trHeight w:val="575"/>
        </w:trPr>
        <w:tc>
          <w:tcPr>
            <w:tcW w:w="3810" w:type="dxa"/>
            <w:gridSpan w:val="2"/>
          </w:tcPr>
          <w:p w:rsidR="00035B3B" w:rsidRDefault="00767A82">
            <w:pPr>
              <w:numPr>
                <w:ilvl w:val="0"/>
                <w:numId w:val="3"/>
              </w:numPr>
              <w:pBdr>
                <w:top w:val="nil"/>
                <w:left w:val="nil"/>
                <w:bottom w:val="nil"/>
                <w:right w:val="nil"/>
                <w:between w:val="nil"/>
              </w:pBdr>
              <w:tabs>
                <w:tab w:val="left" w:pos="225"/>
              </w:tabs>
              <w:ind w:left="0" w:right="105" w:firstLine="0"/>
              <w:jc w:val="both"/>
              <w:rPr>
                <w:sz w:val="24"/>
                <w:szCs w:val="24"/>
              </w:rPr>
            </w:pPr>
            <w:r>
              <w:rPr>
                <w:color w:val="000000"/>
                <w:sz w:val="24"/>
                <w:szCs w:val="24"/>
              </w:rPr>
              <w:t xml:space="preserve"> Įtraukiojo ugdymo plėtros veiksmų plano 2023/2025 m. m. įgyvendinimas.</w:t>
            </w:r>
          </w:p>
          <w:p w:rsidR="00035B3B" w:rsidRDefault="00035B3B">
            <w:pPr>
              <w:tabs>
                <w:tab w:val="left" w:pos="0"/>
                <w:tab w:val="left" w:pos="345"/>
              </w:tabs>
              <w:ind w:left="0" w:right="105" w:firstLine="0"/>
              <w:jc w:val="both"/>
              <w:rPr>
                <w:sz w:val="24"/>
                <w:szCs w:val="24"/>
              </w:rPr>
            </w:pPr>
          </w:p>
        </w:tc>
        <w:tc>
          <w:tcPr>
            <w:tcW w:w="1890" w:type="dxa"/>
            <w:gridSpan w:val="3"/>
          </w:tcPr>
          <w:p w:rsidR="00035B3B" w:rsidRDefault="00767A82">
            <w:pPr>
              <w:ind w:left="226" w:right="105" w:hanging="180"/>
              <w:jc w:val="both"/>
              <w:rPr>
                <w:sz w:val="24"/>
                <w:szCs w:val="24"/>
              </w:rPr>
            </w:pPr>
            <w:r>
              <w:rPr>
                <w:sz w:val="24"/>
                <w:szCs w:val="24"/>
              </w:rPr>
              <w:t>2025 m.</w:t>
            </w:r>
          </w:p>
        </w:tc>
        <w:tc>
          <w:tcPr>
            <w:tcW w:w="2865" w:type="dxa"/>
            <w:gridSpan w:val="4"/>
          </w:tcPr>
          <w:p w:rsidR="00035B3B" w:rsidRDefault="00767A82">
            <w:pPr>
              <w:ind w:left="136" w:firstLine="0"/>
              <w:rPr>
                <w:sz w:val="24"/>
                <w:szCs w:val="24"/>
              </w:rPr>
            </w:pPr>
            <w:r>
              <w:rPr>
                <w:sz w:val="24"/>
                <w:szCs w:val="24"/>
              </w:rPr>
              <w:t xml:space="preserve">VGK, direktoriaus pavaduotoja ugdymui R. </w:t>
            </w:r>
            <w:proofErr w:type="spellStart"/>
            <w:r>
              <w:rPr>
                <w:sz w:val="24"/>
                <w:szCs w:val="24"/>
              </w:rPr>
              <w:t>Tomkuvienė</w:t>
            </w:r>
            <w:proofErr w:type="spellEnd"/>
          </w:p>
        </w:tc>
        <w:tc>
          <w:tcPr>
            <w:tcW w:w="3683" w:type="dxa"/>
          </w:tcPr>
          <w:p w:rsidR="00035B3B" w:rsidRDefault="00767A82" w:rsidP="00A55124">
            <w:pPr>
              <w:spacing w:after="75"/>
              <w:ind w:left="0" w:firstLine="0"/>
              <w:rPr>
                <w:sz w:val="24"/>
                <w:szCs w:val="24"/>
              </w:rPr>
            </w:pPr>
            <w:r>
              <w:rPr>
                <w:sz w:val="24"/>
                <w:szCs w:val="24"/>
              </w:rPr>
              <w:t>Vyks kryptinga įtraukiojo ugdymo plėtra Vi</w:t>
            </w:r>
            <w:r w:rsidR="00A55124">
              <w:rPr>
                <w:sz w:val="24"/>
                <w:szCs w:val="24"/>
              </w:rPr>
              <w:t>lniaus Jeruzalės progimnazijoje. Bus baigtas įgyvendinti 2023/2025 m. m. veiksmų planas.</w:t>
            </w:r>
          </w:p>
        </w:tc>
        <w:tc>
          <w:tcPr>
            <w:tcW w:w="1896" w:type="dxa"/>
            <w:gridSpan w:val="3"/>
          </w:tcPr>
          <w:p w:rsidR="00035B3B" w:rsidRDefault="00767A82">
            <w:pPr>
              <w:tabs>
                <w:tab w:val="left" w:pos="61"/>
              </w:tabs>
              <w:ind w:left="61" w:firstLine="0"/>
              <w:rPr>
                <w:sz w:val="24"/>
                <w:szCs w:val="24"/>
              </w:rPr>
            </w:pPr>
            <w:r>
              <w:rPr>
                <w:sz w:val="24"/>
                <w:szCs w:val="24"/>
              </w:rPr>
              <w:t>ML</w:t>
            </w:r>
          </w:p>
        </w:tc>
      </w:tr>
      <w:tr w:rsidR="00035B3B">
        <w:trPr>
          <w:trHeight w:val="575"/>
        </w:trPr>
        <w:tc>
          <w:tcPr>
            <w:tcW w:w="3810" w:type="dxa"/>
            <w:gridSpan w:val="2"/>
          </w:tcPr>
          <w:p w:rsidR="00035B3B" w:rsidRDefault="00767A82">
            <w:pPr>
              <w:tabs>
                <w:tab w:val="left" w:pos="0"/>
                <w:tab w:val="left" w:pos="345"/>
              </w:tabs>
              <w:ind w:left="0" w:right="105" w:firstLine="0"/>
              <w:jc w:val="both"/>
            </w:pPr>
            <w:r>
              <w:rPr>
                <w:sz w:val="24"/>
                <w:szCs w:val="24"/>
              </w:rPr>
              <w:t>2.</w:t>
            </w:r>
            <w:r>
              <w:rPr>
                <w:color w:val="000000"/>
                <w:sz w:val="24"/>
                <w:szCs w:val="24"/>
              </w:rPr>
              <w:t xml:space="preserve"> Teigiamų bendruomenės nuostatų į </w:t>
            </w:r>
            <w:proofErr w:type="spellStart"/>
            <w:r>
              <w:rPr>
                <w:color w:val="000000"/>
                <w:sz w:val="24"/>
                <w:szCs w:val="24"/>
              </w:rPr>
              <w:t>įtrauktį</w:t>
            </w:r>
            <w:proofErr w:type="spellEnd"/>
            <w:r>
              <w:rPr>
                <w:color w:val="000000"/>
                <w:sz w:val="24"/>
                <w:szCs w:val="24"/>
              </w:rPr>
              <w:t xml:space="preserve"> progimnazijoje stiprinimas.</w:t>
            </w:r>
          </w:p>
        </w:tc>
        <w:tc>
          <w:tcPr>
            <w:tcW w:w="1890" w:type="dxa"/>
            <w:gridSpan w:val="3"/>
          </w:tcPr>
          <w:p w:rsidR="00035B3B" w:rsidRDefault="00767A82">
            <w:pPr>
              <w:ind w:left="226" w:right="105" w:hanging="180"/>
              <w:jc w:val="both"/>
              <w:rPr>
                <w:sz w:val="24"/>
                <w:szCs w:val="24"/>
              </w:rPr>
            </w:pPr>
            <w:r>
              <w:rPr>
                <w:sz w:val="24"/>
                <w:szCs w:val="24"/>
              </w:rPr>
              <w:t>2025 m.</w:t>
            </w:r>
          </w:p>
        </w:tc>
        <w:tc>
          <w:tcPr>
            <w:tcW w:w="2865" w:type="dxa"/>
            <w:gridSpan w:val="4"/>
          </w:tcPr>
          <w:p w:rsidR="00035B3B" w:rsidRDefault="009375A1">
            <w:pPr>
              <w:ind w:left="0" w:firstLine="0"/>
              <w:rPr>
                <w:sz w:val="24"/>
                <w:szCs w:val="24"/>
              </w:rPr>
            </w:pPr>
            <w:r>
              <w:rPr>
                <w:sz w:val="24"/>
                <w:szCs w:val="24"/>
              </w:rPr>
              <w:t>Pradinio ugdymo mokytojų ir 5-8</w:t>
            </w:r>
            <w:r w:rsidR="00767A82">
              <w:rPr>
                <w:sz w:val="24"/>
                <w:szCs w:val="24"/>
              </w:rPr>
              <w:t xml:space="preserve"> klasių vadovų metodinė</w:t>
            </w:r>
            <w:r>
              <w:rPr>
                <w:sz w:val="24"/>
                <w:szCs w:val="24"/>
              </w:rPr>
              <w:t>s</w:t>
            </w:r>
            <w:r w:rsidR="00767A82">
              <w:rPr>
                <w:sz w:val="24"/>
                <w:szCs w:val="24"/>
              </w:rPr>
              <w:t xml:space="preserve"> grupė</w:t>
            </w:r>
            <w:r>
              <w:rPr>
                <w:sz w:val="24"/>
                <w:szCs w:val="24"/>
              </w:rPr>
              <w:t>s</w:t>
            </w:r>
          </w:p>
        </w:tc>
        <w:tc>
          <w:tcPr>
            <w:tcW w:w="3683" w:type="dxa"/>
          </w:tcPr>
          <w:p w:rsidR="00035B3B" w:rsidRDefault="00767A82">
            <w:pPr>
              <w:ind w:left="0" w:firstLine="0"/>
              <w:rPr>
                <w:sz w:val="24"/>
                <w:szCs w:val="24"/>
              </w:rPr>
            </w:pPr>
            <w:r>
              <w:rPr>
                <w:sz w:val="24"/>
                <w:szCs w:val="24"/>
              </w:rPr>
              <w:t>Bus suorganizuotas šviečiamojo pobūdžio renginys bendruomenei įtraukiojo ugdymo tema.</w:t>
            </w:r>
          </w:p>
          <w:p w:rsidR="00035B3B" w:rsidRDefault="00035B3B">
            <w:pPr>
              <w:ind w:left="0" w:firstLine="0"/>
              <w:rPr>
                <w:sz w:val="24"/>
                <w:szCs w:val="24"/>
              </w:rPr>
            </w:pPr>
          </w:p>
        </w:tc>
        <w:tc>
          <w:tcPr>
            <w:tcW w:w="1896" w:type="dxa"/>
            <w:gridSpan w:val="3"/>
          </w:tcPr>
          <w:p w:rsidR="00035B3B" w:rsidRDefault="00767A82">
            <w:pPr>
              <w:tabs>
                <w:tab w:val="left" w:pos="61"/>
              </w:tabs>
              <w:ind w:left="61" w:firstLine="0"/>
              <w:rPr>
                <w:sz w:val="24"/>
                <w:szCs w:val="24"/>
              </w:rPr>
            </w:pPr>
            <w:r>
              <w:rPr>
                <w:sz w:val="24"/>
                <w:szCs w:val="24"/>
              </w:rPr>
              <w:t>ML</w:t>
            </w:r>
          </w:p>
        </w:tc>
      </w:tr>
      <w:tr w:rsidR="00035B3B">
        <w:trPr>
          <w:trHeight w:val="1457"/>
        </w:trPr>
        <w:tc>
          <w:tcPr>
            <w:tcW w:w="3810" w:type="dxa"/>
            <w:gridSpan w:val="2"/>
          </w:tcPr>
          <w:p w:rsidR="00035B3B" w:rsidRDefault="00767A82">
            <w:pPr>
              <w:tabs>
                <w:tab w:val="left" w:pos="345"/>
              </w:tabs>
              <w:ind w:left="0" w:right="105" w:firstLine="0"/>
              <w:rPr>
                <w:sz w:val="24"/>
                <w:szCs w:val="24"/>
              </w:rPr>
            </w:pPr>
            <w:r>
              <w:rPr>
                <w:sz w:val="24"/>
                <w:szCs w:val="24"/>
              </w:rPr>
              <w:t>3.</w:t>
            </w:r>
            <w:r>
              <w:rPr>
                <w:color w:val="000000"/>
                <w:sz w:val="24"/>
                <w:szCs w:val="24"/>
              </w:rPr>
              <w:t xml:space="preserve"> </w:t>
            </w:r>
            <w:r>
              <w:rPr>
                <w:sz w:val="24"/>
                <w:szCs w:val="24"/>
              </w:rPr>
              <w:t>Mokytojų ir pagalbos mokiniui specialistų kompetencijų įtraukiojo ugdymo srityje stiprinimas.</w:t>
            </w:r>
          </w:p>
        </w:tc>
        <w:tc>
          <w:tcPr>
            <w:tcW w:w="1890" w:type="dxa"/>
            <w:gridSpan w:val="3"/>
          </w:tcPr>
          <w:p w:rsidR="00035B3B" w:rsidRDefault="00767A82">
            <w:pPr>
              <w:tabs>
                <w:tab w:val="left" w:pos="676"/>
              </w:tabs>
              <w:ind w:left="46" w:right="105" w:firstLine="0"/>
              <w:rPr>
                <w:sz w:val="24"/>
                <w:szCs w:val="24"/>
              </w:rPr>
            </w:pPr>
            <w:r>
              <w:rPr>
                <w:sz w:val="24"/>
                <w:szCs w:val="24"/>
              </w:rPr>
              <w:t>2025 m.</w:t>
            </w:r>
          </w:p>
        </w:tc>
        <w:tc>
          <w:tcPr>
            <w:tcW w:w="2865" w:type="dxa"/>
            <w:gridSpan w:val="4"/>
          </w:tcPr>
          <w:p w:rsidR="00035B3B" w:rsidRDefault="00767A82">
            <w:pPr>
              <w:ind w:hanging="8"/>
              <w:rPr>
                <w:sz w:val="24"/>
                <w:szCs w:val="24"/>
              </w:rPr>
            </w:pPr>
            <w:r>
              <w:rPr>
                <w:sz w:val="24"/>
                <w:szCs w:val="24"/>
              </w:rPr>
              <w:t>VGK, direktoriaus</w:t>
            </w:r>
          </w:p>
          <w:p w:rsidR="00035B3B" w:rsidRDefault="00767A82">
            <w:pPr>
              <w:ind w:hanging="8"/>
              <w:rPr>
                <w:sz w:val="24"/>
                <w:szCs w:val="24"/>
              </w:rPr>
            </w:pPr>
            <w:r>
              <w:rPr>
                <w:sz w:val="24"/>
                <w:szCs w:val="24"/>
              </w:rPr>
              <w:t>pavaduotoja ugdymui R.</w:t>
            </w:r>
          </w:p>
          <w:p w:rsidR="00035B3B" w:rsidRDefault="00767A82">
            <w:pPr>
              <w:ind w:hanging="8"/>
              <w:rPr>
                <w:sz w:val="24"/>
                <w:szCs w:val="24"/>
              </w:rPr>
            </w:pPr>
            <w:proofErr w:type="spellStart"/>
            <w:r>
              <w:rPr>
                <w:sz w:val="24"/>
                <w:szCs w:val="24"/>
              </w:rPr>
              <w:t>Tomkuvienė</w:t>
            </w:r>
            <w:proofErr w:type="spellEnd"/>
          </w:p>
        </w:tc>
        <w:tc>
          <w:tcPr>
            <w:tcW w:w="3683" w:type="dxa"/>
          </w:tcPr>
          <w:p w:rsidR="000B4940" w:rsidRDefault="00767A82">
            <w:pPr>
              <w:pBdr>
                <w:top w:val="nil"/>
                <w:left w:val="nil"/>
                <w:bottom w:val="nil"/>
                <w:right w:val="nil"/>
                <w:between w:val="nil"/>
              </w:pBdr>
              <w:tabs>
                <w:tab w:val="left" w:pos="993"/>
              </w:tabs>
              <w:ind w:left="0" w:firstLine="0"/>
              <w:rPr>
                <w:color w:val="000000"/>
                <w:sz w:val="24"/>
                <w:szCs w:val="24"/>
              </w:rPr>
            </w:pPr>
            <w:r>
              <w:rPr>
                <w:color w:val="000000"/>
                <w:sz w:val="24"/>
                <w:szCs w:val="24"/>
              </w:rPr>
              <w:t>Bus įgyvendinamas NŠA projektas „</w:t>
            </w:r>
            <w:proofErr w:type="spellStart"/>
            <w:r>
              <w:rPr>
                <w:color w:val="000000"/>
                <w:sz w:val="24"/>
                <w:szCs w:val="24"/>
              </w:rPr>
              <w:t>Įtrauktis</w:t>
            </w:r>
            <w:proofErr w:type="spellEnd"/>
            <w:r>
              <w:rPr>
                <w:color w:val="000000"/>
                <w:sz w:val="24"/>
                <w:szCs w:val="24"/>
              </w:rPr>
              <w:t xml:space="preserve">: visiems ir kiekvienam“, kurio tikslas – didinti </w:t>
            </w:r>
            <w:proofErr w:type="spellStart"/>
            <w:r>
              <w:rPr>
                <w:color w:val="000000"/>
                <w:sz w:val="24"/>
                <w:szCs w:val="24"/>
              </w:rPr>
              <w:t>įtrauk</w:t>
            </w:r>
            <w:r w:rsidR="009375A1">
              <w:rPr>
                <w:color w:val="000000"/>
                <w:sz w:val="24"/>
                <w:szCs w:val="24"/>
              </w:rPr>
              <w:t>t</w:t>
            </w:r>
            <w:r>
              <w:rPr>
                <w:color w:val="000000"/>
                <w:sz w:val="24"/>
                <w:szCs w:val="24"/>
              </w:rPr>
              <w:t>į</w:t>
            </w:r>
            <w:proofErr w:type="spellEnd"/>
            <w:r>
              <w:rPr>
                <w:color w:val="000000"/>
                <w:sz w:val="24"/>
                <w:szCs w:val="24"/>
              </w:rPr>
              <w:t xml:space="preserve"> ir prieinamumą švietime tobulinant mokyklos pedagoginės bendruomenės kompetencijas, keičiant švietimo bendruomenės nuostatas į </w:t>
            </w:r>
            <w:proofErr w:type="spellStart"/>
            <w:r>
              <w:rPr>
                <w:color w:val="000000"/>
                <w:sz w:val="24"/>
                <w:szCs w:val="24"/>
              </w:rPr>
              <w:t>įtrauk</w:t>
            </w:r>
            <w:r w:rsidR="00033096">
              <w:rPr>
                <w:color w:val="000000"/>
                <w:sz w:val="24"/>
                <w:szCs w:val="24"/>
              </w:rPr>
              <w:t>t</w:t>
            </w:r>
            <w:r>
              <w:rPr>
                <w:color w:val="000000"/>
                <w:sz w:val="24"/>
                <w:szCs w:val="24"/>
              </w:rPr>
              <w:t>į</w:t>
            </w:r>
            <w:proofErr w:type="spellEnd"/>
            <w:r>
              <w:rPr>
                <w:color w:val="000000"/>
                <w:sz w:val="24"/>
                <w:szCs w:val="24"/>
              </w:rPr>
              <w:t xml:space="preserve"> švietime. Vyks</w:t>
            </w:r>
            <w:r w:rsidR="000B4940">
              <w:rPr>
                <w:color w:val="000000"/>
                <w:sz w:val="24"/>
                <w:szCs w:val="24"/>
              </w:rPr>
              <w:t>:</w:t>
            </w:r>
          </w:p>
          <w:p w:rsidR="000B4940" w:rsidRDefault="00767A82" w:rsidP="000B4940">
            <w:pPr>
              <w:pStyle w:val="Sraopastraipa"/>
              <w:numPr>
                <w:ilvl w:val="0"/>
                <w:numId w:val="25"/>
              </w:numPr>
              <w:pBdr>
                <w:top w:val="nil"/>
                <w:left w:val="nil"/>
                <w:bottom w:val="nil"/>
                <w:right w:val="nil"/>
                <w:between w:val="nil"/>
              </w:pBdr>
              <w:tabs>
                <w:tab w:val="left" w:pos="993"/>
              </w:tabs>
              <w:rPr>
                <w:color w:val="000000"/>
                <w:sz w:val="24"/>
                <w:szCs w:val="24"/>
              </w:rPr>
            </w:pPr>
            <w:r w:rsidRPr="000B4940">
              <w:rPr>
                <w:color w:val="000000"/>
                <w:sz w:val="24"/>
                <w:szCs w:val="24"/>
              </w:rPr>
              <w:lastRenderedPageBreak/>
              <w:t>40 ak. val.</w:t>
            </w:r>
            <w:r w:rsidRPr="000B4940">
              <w:rPr>
                <w:color w:val="000000"/>
                <w:sz w:val="22"/>
                <w:szCs w:val="22"/>
              </w:rPr>
              <w:t xml:space="preserve"> </w:t>
            </w:r>
            <w:r w:rsidRPr="000B4940">
              <w:rPr>
                <w:color w:val="000000"/>
                <w:sz w:val="24"/>
                <w:szCs w:val="24"/>
              </w:rPr>
              <w:t>mokymai mokytojams ir pagalbos mokiniui specialistams,</w:t>
            </w:r>
          </w:p>
          <w:p w:rsidR="000B4940" w:rsidRDefault="00767A82" w:rsidP="000B4940">
            <w:pPr>
              <w:pStyle w:val="Sraopastraipa"/>
              <w:numPr>
                <w:ilvl w:val="0"/>
                <w:numId w:val="25"/>
              </w:numPr>
              <w:pBdr>
                <w:top w:val="nil"/>
                <w:left w:val="nil"/>
                <w:bottom w:val="nil"/>
                <w:right w:val="nil"/>
                <w:between w:val="nil"/>
              </w:pBdr>
              <w:tabs>
                <w:tab w:val="left" w:pos="993"/>
              </w:tabs>
              <w:rPr>
                <w:color w:val="000000"/>
                <w:sz w:val="24"/>
                <w:szCs w:val="24"/>
              </w:rPr>
            </w:pPr>
            <w:r w:rsidRPr="000B4940">
              <w:rPr>
                <w:color w:val="000000"/>
                <w:sz w:val="24"/>
                <w:szCs w:val="24"/>
              </w:rPr>
              <w:t>40 ak. val.</w:t>
            </w:r>
            <w:r w:rsidRPr="000B4940">
              <w:rPr>
                <w:color w:val="000000"/>
                <w:sz w:val="22"/>
                <w:szCs w:val="22"/>
              </w:rPr>
              <w:t xml:space="preserve"> </w:t>
            </w:r>
            <w:r w:rsidRPr="000B4940">
              <w:rPr>
                <w:color w:val="000000"/>
                <w:sz w:val="24"/>
                <w:szCs w:val="24"/>
              </w:rPr>
              <w:t xml:space="preserve">praktiniai mokymai administracijos atstovams, </w:t>
            </w:r>
          </w:p>
          <w:p w:rsidR="00035B3B" w:rsidRPr="000B4940" w:rsidRDefault="00767A82" w:rsidP="000B4940">
            <w:pPr>
              <w:pStyle w:val="Sraopastraipa"/>
              <w:numPr>
                <w:ilvl w:val="0"/>
                <w:numId w:val="25"/>
              </w:numPr>
              <w:pBdr>
                <w:top w:val="nil"/>
                <w:left w:val="nil"/>
                <w:bottom w:val="nil"/>
                <w:right w:val="nil"/>
                <w:between w:val="nil"/>
              </w:pBdr>
              <w:tabs>
                <w:tab w:val="left" w:pos="993"/>
              </w:tabs>
              <w:rPr>
                <w:color w:val="000000"/>
                <w:sz w:val="24"/>
                <w:szCs w:val="24"/>
              </w:rPr>
            </w:pPr>
            <w:r w:rsidRPr="000B4940">
              <w:rPr>
                <w:color w:val="000000"/>
                <w:sz w:val="24"/>
                <w:szCs w:val="24"/>
              </w:rPr>
              <w:t>40 ak. val.</w:t>
            </w:r>
            <w:r w:rsidRPr="000B4940">
              <w:rPr>
                <w:color w:val="000000"/>
                <w:sz w:val="22"/>
                <w:szCs w:val="22"/>
              </w:rPr>
              <w:t xml:space="preserve"> </w:t>
            </w:r>
            <w:r w:rsidRPr="000B4940">
              <w:rPr>
                <w:color w:val="000000"/>
                <w:sz w:val="24"/>
                <w:szCs w:val="24"/>
              </w:rPr>
              <w:t>sudėtingų atvejų aptarimo grupė.</w:t>
            </w:r>
          </w:p>
          <w:p w:rsidR="00035B3B" w:rsidRPr="009375A1" w:rsidRDefault="000B4940">
            <w:pPr>
              <w:ind w:left="0" w:firstLine="0"/>
              <w:rPr>
                <w:sz w:val="24"/>
                <w:szCs w:val="24"/>
              </w:rPr>
            </w:pPr>
            <w:r>
              <w:rPr>
                <w:sz w:val="24"/>
                <w:szCs w:val="24"/>
              </w:rPr>
              <w:t xml:space="preserve">Progimnazijoje bus pilotuojamas </w:t>
            </w:r>
            <w:r w:rsidR="00767A82">
              <w:rPr>
                <w:sz w:val="24"/>
                <w:szCs w:val="24"/>
              </w:rPr>
              <w:t xml:space="preserve">  Vilniaus miesto savivaldybės f</w:t>
            </w:r>
            <w:r>
              <w:rPr>
                <w:sz w:val="24"/>
                <w:szCs w:val="24"/>
              </w:rPr>
              <w:t>inansuojamas Atviros klasės projektas</w:t>
            </w:r>
            <w:r w:rsidR="009375A1">
              <w:rPr>
                <w:sz w:val="24"/>
                <w:szCs w:val="24"/>
              </w:rPr>
              <w:t xml:space="preserve">, kuris </w:t>
            </w:r>
            <w:r w:rsidR="009375A1" w:rsidRPr="009375A1">
              <w:rPr>
                <w:sz w:val="24"/>
                <w:szCs w:val="24"/>
              </w:rPr>
              <w:t xml:space="preserve">padės </w:t>
            </w:r>
            <w:r w:rsidR="009375A1" w:rsidRPr="009375A1">
              <w:rPr>
                <w:rFonts w:ascii="Arial" w:hAnsi="Arial" w:cs="Arial"/>
                <w:shd w:val="clear" w:color="auto" w:fill="FFFFFF"/>
              </w:rPr>
              <w:t> </w:t>
            </w:r>
            <w:r w:rsidR="009375A1" w:rsidRPr="009375A1">
              <w:rPr>
                <w:sz w:val="24"/>
                <w:szCs w:val="24"/>
                <w:shd w:val="clear" w:color="auto" w:fill="FFFFFF"/>
              </w:rPr>
              <w:t>užtikrinti SUP mokinių kryptingą švietimo pagalbą ir mokymosi sėkmę. </w:t>
            </w:r>
          </w:p>
          <w:p w:rsidR="00035B3B" w:rsidRDefault="006963BD">
            <w:pPr>
              <w:ind w:left="0" w:firstLine="0"/>
              <w:rPr>
                <w:sz w:val="24"/>
                <w:szCs w:val="24"/>
              </w:rPr>
            </w:pPr>
            <w:r>
              <w:rPr>
                <w:sz w:val="24"/>
                <w:szCs w:val="24"/>
              </w:rPr>
              <w:t>7</w:t>
            </w:r>
            <w:r w:rsidR="00767A82">
              <w:rPr>
                <w:sz w:val="24"/>
                <w:szCs w:val="24"/>
              </w:rPr>
              <w:t xml:space="preserve">0% mokytojų dalyvaus konsultacijose su pagalbos mokiniui specialistais ir aptars SUP mokinių ugdymo atvejus. </w:t>
            </w:r>
          </w:p>
          <w:p w:rsidR="00035B3B" w:rsidRDefault="00767A82">
            <w:pPr>
              <w:ind w:left="0" w:firstLine="0"/>
              <w:rPr>
                <w:sz w:val="24"/>
                <w:szCs w:val="24"/>
              </w:rPr>
            </w:pPr>
            <w:r>
              <w:rPr>
                <w:sz w:val="24"/>
                <w:szCs w:val="24"/>
              </w:rPr>
              <w:t xml:space="preserve">25% mokytojų dalyvaus savitarpio pagalbos grupės </w:t>
            </w:r>
            <w:proofErr w:type="spellStart"/>
            <w:r>
              <w:rPr>
                <w:sz w:val="24"/>
                <w:szCs w:val="24"/>
              </w:rPr>
              <w:t>užsiėmimuose</w:t>
            </w:r>
            <w:proofErr w:type="spellEnd"/>
            <w:r>
              <w:rPr>
                <w:sz w:val="24"/>
                <w:szCs w:val="24"/>
              </w:rPr>
              <w:t>.</w:t>
            </w:r>
          </w:p>
          <w:p w:rsidR="00035B3B" w:rsidRDefault="00767A82">
            <w:pPr>
              <w:ind w:left="0" w:firstLine="0"/>
              <w:rPr>
                <w:sz w:val="24"/>
                <w:szCs w:val="24"/>
              </w:rPr>
            </w:pPr>
            <w:r>
              <w:rPr>
                <w:sz w:val="24"/>
                <w:szCs w:val="24"/>
              </w:rPr>
              <w:t xml:space="preserve">50% mokytojų dalyvaus mokymuose apie </w:t>
            </w:r>
            <w:proofErr w:type="spellStart"/>
            <w:r>
              <w:rPr>
                <w:sz w:val="24"/>
                <w:szCs w:val="24"/>
              </w:rPr>
              <w:t>įtrauktį</w:t>
            </w:r>
            <w:proofErr w:type="spellEnd"/>
            <w:r>
              <w:rPr>
                <w:sz w:val="24"/>
                <w:szCs w:val="24"/>
              </w:rPr>
              <w:t xml:space="preserve">.  </w:t>
            </w:r>
          </w:p>
          <w:p w:rsidR="00035B3B" w:rsidRPr="009375A1" w:rsidRDefault="00767A82" w:rsidP="009375A1">
            <w:pPr>
              <w:ind w:left="0" w:firstLine="0"/>
              <w:rPr>
                <w:sz w:val="24"/>
                <w:szCs w:val="24"/>
              </w:rPr>
            </w:pPr>
            <w:r>
              <w:rPr>
                <w:sz w:val="24"/>
                <w:szCs w:val="24"/>
              </w:rPr>
              <w:t xml:space="preserve">Mokyklos interneto svetainėje ir progimnazijos Google Diske bus nuolat atnaujinama informacija apie </w:t>
            </w:r>
            <w:proofErr w:type="spellStart"/>
            <w:r>
              <w:rPr>
                <w:sz w:val="24"/>
                <w:szCs w:val="24"/>
              </w:rPr>
              <w:t>įtraukųjį</w:t>
            </w:r>
            <w:proofErr w:type="spellEnd"/>
            <w:r>
              <w:rPr>
                <w:sz w:val="24"/>
                <w:szCs w:val="24"/>
              </w:rPr>
              <w:t xml:space="preserve"> ugdymą.</w:t>
            </w:r>
          </w:p>
        </w:tc>
        <w:tc>
          <w:tcPr>
            <w:tcW w:w="1896" w:type="dxa"/>
            <w:gridSpan w:val="3"/>
          </w:tcPr>
          <w:p w:rsidR="008B755D" w:rsidRDefault="008B755D">
            <w:pPr>
              <w:ind w:hanging="83"/>
              <w:rPr>
                <w:sz w:val="24"/>
                <w:szCs w:val="24"/>
              </w:rPr>
            </w:pPr>
            <w:r>
              <w:rPr>
                <w:sz w:val="24"/>
                <w:szCs w:val="24"/>
              </w:rPr>
              <w:lastRenderedPageBreak/>
              <w:t>Projekto lėšos</w:t>
            </w:r>
          </w:p>
          <w:p w:rsidR="00035B3B" w:rsidRDefault="008B755D">
            <w:pPr>
              <w:ind w:hanging="83"/>
              <w:rPr>
                <w:sz w:val="24"/>
                <w:szCs w:val="24"/>
              </w:rPr>
            </w:pPr>
            <w:r>
              <w:rPr>
                <w:sz w:val="24"/>
                <w:szCs w:val="24"/>
              </w:rPr>
              <w:t xml:space="preserve">(toliau - </w:t>
            </w:r>
            <w:r w:rsidR="00767A82">
              <w:rPr>
                <w:sz w:val="24"/>
                <w:szCs w:val="24"/>
              </w:rPr>
              <w:t>PL</w:t>
            </w:r>
            <w:r>
              <w:rPr>
                <w:sz w:val="24"/>
                <w:szCs w:val="24"/>
              </w:rPr>
              <w:t>)</w:t>
            </w: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035B3B" w:rsidRDefault="00035B3B">
            <w:pPr>
              <w:ind w:hanging="83"/>
              <w:rPr>
                <w:sz w:val="24"/>
                <w:szCs w:val="24"/>
              </w:rPr>
            </w:pPr>
          </w:p>
          <w:p w:rsidR="005518F8" w:rsidRDefault="005518F8">
            <w:pPr>
              <w:ind w:hanging="83"/>
              <w:rPr>
                <w:sz w:val="24"/>
                <w:szCs w:val="24"/>
              </w:rPr>
            </w:pPr>
          </w:p>
          <w:p w:rsidR="005518F8" w:rsidRDefault="005518F8">
            <w:pPr>
              <w:ind w:hanging="83"/>
              <w:rPr>
                <w:sz w:val="24"/>
                <w:szCs w:val="24"/>
              </w:rPr>
            </w:pPr>
          </w:p>
          <w:p w:rsidR="00035B3B" w:rsidRDefault="005518F8">
            <w:pPr>
              <w:ind w:hanging="83"/>
              <w:rPr>
                <w:sz w:val="24"/>
                <w:szCs w:val="24"/>
              </w:rPr>
            </w:pPr>
            <w:r>
              <w:rPr>
                <w:sz w:val="24"/>
                <w:szCs w:val="24"/>
              </w:rPr>
              <w:t>P</w:t>
            </w:r>
            <w:r w:rsidR="00767A82">
              <w:rPr>
                <w:sz w:val="24"/>
                <w:szCs w:val="24"/>
              </w:rPr>
              <w:t>L</w:t>
            </w:r>
          </w:p>
        </w:tc>
      </w:tr>
      <w:tr w:rsidR="00035B3B" w:rsidTr="007D1F81">
        <w:trPr>
          <w:trHeight w:val="785"/>
        </w:trPr>
        <w:tc>
          <w:tcPr>
            <w:tcW w:w="3810" w:type="dxa"/>
            <w:gridSpan w:val="2"/>
          </w:tcPr>
          <w:p w:rsidR="00035B3B" w:rsidRDefault="00767A82">
            <w:pPr>
              <w:ind w:left="0" w:firstLine="0"/>
              <w:rPr>
                <w:sz w:val="24"/>
                <w:szCs w:val="24"/>
              </w:rPr>
            </w:pPr>
            <w:r>
              <w:rPr>
                <w:sz w:val="24"/>
                <w:szCs w:val="24"/>
              </w:rPr>
              <w:lastRenderedPageBreak/>
              <w:t>4.</w:t>
            </w:r>
            <w:r>
              <w:rPr>
                <w:color w:val="000000"/>
                <w:sz w:val="24"/>
                <w:szCs w:val="24"/>
              </w:rPr>
              <w:t xml:space="preserve"> SUP mokinių dalyvavimo neformaliojo švietimo veiklose skatinimas.</w:t>
            </w:r>
          </w:p>
          <w:p w:rsidR="00035B3B" w:rsidRDefault="00035B3B">
            <w:pPr>
              <w:tabs>
                <w:tab w:val="left" w:pos="345"/>
              </w:tabs>
              <w:ind w:left="0" w:right="105" w:firstLine="0"/>
              <w:rPr>
                <w:sz w:val="24"/>
                <w:szCs w:val="24"/>
              </w:rPr>
            </w:pPr>
          </w:p>
        </w:tc>
        <w:tc>
          <w:tcPr>
            <w:tcW w:w="1890" w:type="dxa"/>
            <w:gridSpan w:val="3"/>
          </w:tcPr>
          <w:p w:rsidR="00035B3B" w:rsidRDefault="00767A82">
            <w:pPr>
              <w:tabs>
                <w:tab w:val="left" w:pos="676"/>
              </w:tabs>
              <w:ind w:left="46" w:right="105" w:firstLine="0"/>
              <w:rPr>
                <w:sz w:val="24"/>
                <w:szCs w:val="24"/>
              </w:rPr>
            </w:pPr>
            <w:r>
              <w:rPr>
                <w:sz w:val="24"/>
                <w:szCs w:val="24"/>
              </w:rPr>
              <w:t xml:space="preserve">2025 m. </w:t>
            </w:r>
          </w:p>
        </w:tc>
        <w:tc>
          <w:tcPr>
            <w:tcW w:w="2865" w:type="dxa"/>
            <w:gridSpan w:val="4"/>
          </w:tcPr>
          <w:p w:rsidR="00035B3B" w:rsidRDefault="009375A1">
            <w:pPr>
              <w:ind w:hanging="8"/>
              <w:rPr>
                <w:sz w:val="24"/>
                <w:szCs w:val="24"/>
              </w:rPr>
            </w:pPr>
            <w:r>
              <w:rPr>
                <w:sz w:val="24"/>
                <w:szCs w:val="24"/>
              </w:rPr>
              <w:t>Direktoriaus pavaduotojos</w:t>
            </w:r>
          </w:p>
          <w:p w:rsidR="00035B3B" w:rsidRDefault="00767A82">
            <w:pPr>
              <w:ind w:hanging="8"/>
              <w:rPr>
                <w:sz w:val="24"/>
                <w:szCs w:val="24"/>
              </w:rPr>
            </w:pPr>
            <w:r>
              <w:rPr>
                <w:sz w:val="24"/>
                <w:szCs w:val="24"/>
              </w:rPr>
              <w:t xml:space="preserve">ugdymui R. </w:t>
            </w:r>
            <w:proofErr w:type="spellStart"/>
            <w:r>
              <w:rPr>
                <w:sz w:val="24"/>
                <w:szCs w:val="24"/>
              </w:rPr>
              <w:t>Dzidzevičienė</w:t>
            </w:r>
            <w:proofErr w:type="spellEnd"/>
            <w:r>
              <w:rPr>
                <w:sz w:val="24"/>
                <w:szCs w:val="24"/>
              </w:rPr>
              <w:t>,</w:t>
            </w:r>
          </w:p>
          <w:p w:rsidR="00035B3B" w:rsidRDefault="00767A82">
            <w:pPr>
              <w:ind w:hanging="8"/>
              <w:rPr>
                <w:sz w:val="24"/>
                <w:szCs w:val="24"/>
              </w:rPr>
            </w:pPr>
            <w:r>
              <w:rPr>
                <w:sz w:val="24"/>
                <w:szCs w:val="24"/>
              </w:rPr>
              <w:t xml:space="preserve">R. </w:t>
            </w:r>
            <w:proofErr w:type="spellStart"/>
            <w:r>
              <w:rPr>
                <w:sz w:val="24"/>
                <w:szCs w:val="24"/>
              </w:rPr>
              <w:t>Tomkuvienė</w:t>
            </w:r>
            <w:proofErr w:type="spellEnd"/>
            <w:r w:rsidR="009375A1">
              <w:rPr>
                <w:sz w:val="24"/>
                <w:szCs w:val="24"/>
              </w:rPr>
              <w:t>, socialinės pedagogės</w:t>
            </w:r>
          </w:p>
        </w:tc>
        <w:tc>
          <w:tcPr>
            <w:tcW w:w="3683" w:type="dxa"/>
          </w:tcPr>
          <w:p w:rsidR="00035B3B" w:rsidRDefault="00767A82">
            <w:pPr>
              <w:ind w:left="0" w:firstLine="0"/>
              <w:rPr>
                <w:sz w:val="24"/>
                <w:szCs w:val="24"/>
              </w:rPr>
            </w:pPr>
            <w:r>
              <w:rPr>
                <w:sz w:val="24"/>
                <w:szCs w:val="24"/>
              </w:rPr>
              <w:t>73% mokinių dalyvaus</w:t>
            </w:r>
          </w:p>
          <w:p w:rsidR="00035B3B" w:rsidRDefault="00767A82">
            <w:pPr>
              <w:ind w:left="0" w:firstLine="0"/>
              <w:rPr>
                <w:sz w:val="24"/>
                <w:szCs w:val="24"/>
              </w:rPr>
            </w:pPr>
            <w:r>
              <w:rPr>
                <w:sz w:val="24"/>
                <w:szCs w:val="24"/>
              </w:rPr>
              <w:t>neformaliojo švietimo būreliuose ir programose.</w:t>
            </w:r>
          </w:p>
          <w:p w:rsidR="00035B3B" w:rsidRDefault="00767A82">
            <w:pPr>
              <w:ind w:left="0" w:firstLine="0"/>
              <w:jc w:val="both"/>
              <w:rPr>
                <w:sz w:val="24"/>
                <w:szCs w:val="24"/>
              </w:rPr>
            </w:pPr>
            <w:r>
              <w:rPr>
                <w:sz w:val="24"/>
                <w:szCs w:val="24"/>
              </w:rPr>
              <w:t>15% SUP mokinių dalyvaus Laimės – baimės laboratorijos projekte.</w:t>
            </w:r>
          </w:p>
          <w:p w:rsidR="00035B3B" w:rsidRDefault="00767A82">
            <w:pPr>
              <w:ind w:left="0" w:firstLine="0"/>
              <w:jc w:val="both"/>
              <w:rPr>
                <w:sz w:val="24"/>
                <w:szCs w:val="24"/>
              </w:rPr>
            </w:pPr>
            <w:r>
              <w:rPr>
                <w:sz w:val="24"/>
                <w:szCs w:val="24"/>
              </w:rPr>
              <w:t>43% SUP mokinių dalyvaus vasaros poilsio stovykloje ,,Atradimų vasara“.</w:t>
            </w:r>
          </w:p>
          <w:p w:rsidR="00035B3B" w:rsidRDefault="00767A82">
            <w:pPr>
              <w:ind w:left="0" w:firstLine="0"/>
              <w:rPr>
                <w:color w:val="000000"/>
                <w:sz w:val="24"/>
                <w:szCs w:val="24"/>
                <w:highlight w:val="white"/>
              </w:rPr>
            </w:pPr>
            <w:r>
              <w:rPr>
                <w:sz w:val="24"/>
                <w:szCs w:val="24"/>
              </w:rPr>
              <w:lastRenderedPageBreak/>
              <w:t xml:space="preserve">34% SUP mokinių dalyvaus socialinių įgūdžių </w:t>
            </w:r>
            <w:proofErr w:type="spellStart"/>
            <w:r>
              <w:rPr>
                <w:sz w:val="24"/>
                <w:szCs w:val="24"/>
              </w:rPr>
              <w:t>užsiėmimuose</w:t>
            </w:r>
            <w:proofErr w:type="spellEnd"/>
            <w:r>
              <w:rPr>
                <w:sz w:val="24"/>
                <w:szCs w:val="24"/>
              </w:rPr>
              <w:t>.</w:t>
            </w:r>
          </w:p>
        </w:tc>
        <w:tc>
          <w:tcPr>
            <w:tcW w:w="1896" w:type="dxa"/>
            <w:gridSpan w:val="3"/>
          </w:tcPr>
          <w:p w:rsidR="00035B3B" w:rsidRDefault="00767A82">
            <w:pPr>
              <w:ind w:hanging="83"/>
              <w:rPr>
                <w:sz w:val="24"/>
                <w:szCs w:val="24"/>
              </w:rPr>
            </w:pPr>
            <w:r>
              <w:rPr>
                <w:sz w:val="24"/>
                <w:szCs w:val="24"/>
              </w:rPr>
              <w:lastRenderedPageBreak/>
              <w:t>ML</w:t>
            </w:r>
          </w:p>
        </w:tc>
      </w:tr>
      <w:tr w:rsidR="00035B3B">
        <w:trPr>
          <w:trHeight w:val="1457"/>
        </w:trPr>
        <w:tc>
          <w:tcPr>
            <w:tcW w:w="3810" w:type="dxa"/>
            <w:gridSpan w:val="2"/>
          </w:tcPr>
          <w:p w:rsidR="00035B3B" w:rsidRDefault="00767A82">
            <w:pPr>
              <w:ind w:left="0" w:firstLine="0"/>
              <w:rPr>
                <w:sz w:val="24"/>
                <w:szCs w:val="24"/>
              </w:rPr>
            </w:pPr>
            <w:r>
              <w:rPr>
                <w:sz w:val="24"/>
                <w:szCs w:val="24"/>
              </w:rPr>
              <w:lastRenderedPageBreak/>
              <w:t xml:space="preserve">5. </w:t>
            </w:r>
            <w:proofErr w:type="spellStart"/>
            <w:r>
              <w:rPr>
                <w:sz w:val="24"/>
                <w:szCs w:val="24"/>
              </w:rPr>
              <w:t>Įtraukties</w:t>
            </w:r>
            <w:proofErr w:type="spellEnd"/>
            <w:r>
              <w:rPr>
                <w:sz w:val="24"/>
                <w:szCs w:val="24"/>
              </w:rPr>
              <w:t xml:space="preserve"> įgyvendinimo stebėsena.</w:t>
            </w:r>
          </w:p>
        </w:tc>
        <w:tc>
          <w:tcPr>
            <w:tcW w:w="1890" w:type="dxa"/>
            <w:gridSpan w:val="3"/>
          </w:tcPr>
          <w:p w:rsidR="00035B3B" w:rsidRDefault="00767A82">
            <w:pPr>
              <w:tabs>
                <w:tab w:val="left" w:pos="676"/>
              </w:tabs>
              <w:ind w:left="46" w:right="105" w:firstLine="0"/>
              <w:rPr>
                <w:sz w:val="24"/>
                <w:szCs w:val="24"/>
              </w:rPr>
            </w:pPr>
            <w:r>
              <w:rPr>
                <w:sz w:val="24"/>
                <w:szCs w:val="24"/>
              </w:rPr>
              <w:t>2025 m.</w:t>
            </w:r>
          </w:p>
        </w:tc>
        <w:tc>
          <w:tcPr>
            <w:tcW w:w="2865" w:type="dxa"/>
            <w:gridSpan w:val="4"/>
          </w:tcPr>
          <w:p w:rsidR="009375A1" w:rsidRDefault="009375A1" w:rsidP="009375A1">
            <w:pPr>
              <w:ind w:hanging="8"/>
              <w:rPr>
                <w:sz w:val="24"/>
                <w:szCs w:val="24"/>
              </w:rPr>
            </w:pPr>
            <w:r>
              <w:rPr>
                <w:sz w:val="24"/>
                <w:szCs w:val="24"/>
              </w:rPr>
              <w:t>VGK, direktoriaus</w:t>
            </w:r>
          </w:p>
          <w:p w:rsidR="009375A1" w:rsidRDefault="009375A1" w:rsidP="009375A1">
            <w:pPr>
              <w:ind w:hanging="8"/>
              <w:rPr>
                <w:sz w:val="24"/>
                <w:szCs w:val="24"/>
              </w:rPr>
            </w:pPr>
            <w:r>
              <w:rPr>
                <w:sz w:val="24"/>
                <w:szCs w:val="24"/>
              </w:rPr>
              <w:t>pavaduotoja ugdymui R.</w:t>
            </w:r>
          </w:p>
          <w:p w:rsidR="00035B3B" w:rsidRDefault="009375A1" w:rsidP="009375A1">
            <w:pPr>
              <w:ind w:hanging="8"/>
              <w:rPr>
                <w:sz w:val="24"/>
                <w:szCs w:val="24"/>
              </w:rPr>
            </w:pPr>
            <w:proofErr w:type="spellStart"/>
            <w:r>
              <w:rPr>
                <w:sz w:val="24"/>
                <w:szCs w:val="24"/>
              </w:rPr>
              <w:t>Tomkuvienė</w:t>
            </w:r>
            <w:proofErr w:type="spellEnd"/>
            <w:r w:rsidR="00767A82">
              <w:rPr>
                <w:sz w:val="24"/>
                <w:szCs w:val="24"/>
              </w:rPr>
              <w:t>, mokytojai, klasių vadovai</w:t>
            </w:r>
          </w:p>
        </w:tc>
        <w:tc>
          <w:tcPr>
            <w:tcW w:w="3683" w:type="dxa"/>
          </w:tcPr>
          <w:p w:rsidR="00035B3B" w:rsidRDefault="00767A82">
            <w:pPr>
              <w:ind w:left="31" w:firstLine="0"/>
              <w:rPr>
                <w:color w:val="000000"/>
                <w:sz w:val="24"/>
                <w:szCs w:val="24"/>
              </w:rPr>
            </w:pPr>
            <w:r>
              <w:rPr>
                <w:color w:val="000000"/>
                <w:sz w:val="24"/>
                <w:szCs w:val="24"/>
              </w:rPr>
              <w:t>Bus vykdomas įtraukiojo ugdymo praktinių veiklų stebėjimas ir aptarimai.</w:t>
            </w:r>
          </w:p>
          <w:p w:rsidR="00035B3B" w:rsidRDefault="00767A82">
            <w:pPr>
              <w:ind w:left="31" w:firstLine="0"/>
              <w:rPr>
                <w:sz w:val="24"/>
                <w:szCs w:val="24"/>
              </w:rPr>
            </w:pPr>
            <w:r>
              <w:rPr>
                <w:color w:val="000000"/>
                <w:sz w:val="24"/>
                <w:szCs w:val="24"/>
              </w:rPr>
              <w:t xml:space="preserve">Bus atlikta  SUP mokinių ir jų </w:t>
            </w:r>
            <w:r w:rsidRPr="00033096">
              <w:rPr>
                <w:sz w:val="24"/>
                <w:szCs w:val="24"/>
              </w:rPr>
              <w:t xml:space="preserve">tėvų, mokytojų apklausa apie įtraukiojo </w:t>
            </w:r>
            <w:r>
              <w:rPr>
                <w:color w:val="000000"/>
                <w:sz w:val="24"/>
                <w:szCs w:val="24"/>
              </w:rPr>
              <w:t>ugdymo kultūrą ir praktiką progimnazijoje.</w:t>
            </w:r>
            <w:r w:rsidR="00033096">
              <w:rPr>
                <w:color w:val="000000"/>
                <w:sz w:val="24"/>
                <w:szCs w:val="24"/>
              </w:rPr>
              <w:t xml:space="preserve"> Apklausos rezultatai ir rekomendacijos bus pristatyti VGK ir Mokytojų tarybos posėdžiuose.</w:t>
            </w:r>
          </w:p>
          <w:p w:rsidR="00035B3B" w:rsidRDefault="00767A82" w:rsidP="00F80BC4">
            <w:pPr>
              <w:ind w:left="31" w:firstLine="0"/>
              <w:rPr>
                <w:sz w:val="24"/>
                <w:szCs w:val="24"/>
              </w:rPr>
            </w:pPr>
            <w:r>
              <w:rPr>
                <w:sz w:val="24"/>
                <w:szCs w:val="24"/>
              </w:rPr>
              <w:t>Mokinių pažangos ir pasiekimų analizė ir aptarimai vyks vadovaujantis atnaujintu Mokinių asmeninės  pažangos stebėjimo, fiksavimo bei rezul</w:t>
            </w:r>
            <w:r w:rsidR="009375A1">
              <w:rPr>
                <w:sz w:val="24"/>
                <w:szCs w:val="24"/>
              </w:rPr>
              <w:t>tatų analizavimo tvarkos aprašu</w:t>
            </w:r>
            <w:r>
              <w:rPr>
                <w:sz w:val="24"/>
                <w:szCs w:val="24"/>
              </w:rPr>
              <w:t>. Bus sudaromi individualūs pagalbos planai kiekvienam mokiniui, kuriam reikalinga individuali pagalba ir periodiškai aptariami pasiekimai.</w:t>
            </w:r>
          </w:p>
        </w:tc>
        <w:tc>
          <w:tcPr>
            <w:tcW w:w="1896" w:type="dxa"/>
            <w:gridSpan w:val="3"/>
          </w:tcPr>
          <w:p w:rsidR="00035B3B" w:rsidRDefault="008B755D">
            <w:pPr>
              <w:ind w:hanging="83"/>
              <w:rPr>
                <w:sz w:val="24"/>
                <w:szCs w:val="24"/>
              </w:rPr>
            </w:pPr>
            <w:r>
              <w:rPr>
                <w:sz w:val="24"/>
                <w:szCs w:val="24"/>
              </w:rPr>
              <w:t>ML</w:t>
            </w:r>
          </w:p>
        </w:tc>
      </w:tr>
      <w:tr w:rsidR="00035B3B">
        <w:trPr>
          <w:trHeight w:val="841"/>
        </w:trPr>
        <w:tc>
          <w:tcPr>
            <w:tcW w:w="14144" w:type="dxa"/>
            <w:gridSpan w:val="13"/>
          </w:tcPr>
          <w:p w:rsidR="00035B3B" w:rsidRDefault="00767A82">
            <w:pPr>
              <w:ind w:left="0" w:firstLine="0"/>
              <w:rPr>
                <w:color w:val="000000"/>
                <w:sz w:val="24"/>
                <w:szCs w:val="24"/>
                <w:highlight w:val="white"/>
              </w:rPr>
            </w:pPr>
            <w:r>
              <w:rPr>
                <w:color w:val="000000"/>
                <w:sz w:val="24"/>
                <w:szCs w:val="24"/>
              </w:rPr>
              <w:t xml:space="preserve"> </w:t>
            </w:r>
          </w:p>
          <w:p w:rsidR="00035B3B" w:rsidRPr="009375A1" w:rsidRDefault="00767A82" w:rsidP="009375A1">
            <w:pPr>
              <w:ind w:left="0" w:firstLine="0"/>
              <w:rPr>
                <w:sz w:val="24"/>
                <w:szCs w:val="24"/>
              </w:rPr>
            </w:pPr>
            <w:r>
              <w:rPr>
                <w:color w:val="000000"/>
                <w:sz w:val="24"/>
                <w:szCs w:val="24"/>
              </w:rPr>
              <w:t xml:space="preserve">1.3.UŽDAVINIO REZULTATAS. Gerės kiekvieno mokinio mokymosi rezultatai. </w:t>
            </w:r>
            <w:r>
              <w:rPr>
                <w:sz w:val="24"/>
                <w:szCs w:val="24"/>
              </w:rPr>
              <w:t>100% SUP mokinių pasieks patenkinamą ir/ar pagrindinį lygį.</w:t>
            </w:r>
          </w:p>
        </w:tc>
      </w:tr>
      <w:tr w:rsidR="00035B3B">
        <w:trPr>
          <w:trHeight w:val="530"/>
        </w:trPr>
        <w:tc>
          <w:tcPr>
            <w:tcW w:w="14144" w:type="dxa"/>
            <w:gridSpan w:val="13"/>
            <w:shd w:val="clear" w:color="auto" w:fill="EEECE1"/>
          </w:tcPr>
          <w:p w:rsidR="00035B3B" w:rsidRDefault="00767A82">
            <w:pPr>
              <w:ind w:firstLine="540"/>
              <w:jc w:val="both"/>
              <w:rPr>
                <w:b/>
              </w:rPr>
            </w:pPr>
            <w:r>
              <w:rPr>
                <w:b/>
                <w:sz w:val="28"/>
                <w:szCs w:val="28"/>
              </w:rPr>
              <w:t>2. TIKSLAS. KURTI IR TOBULINTI MOKYTIS PADEDANČIAS UGDYMOSI APLINKAS.</w:t>
            </w:r>
          </w:p>
        </w:tc>
      </w:tr>
      <w:tr w:rsidR="00035B3B">
        <w:trPr>
          <w:trHeight w:val="530"/>
        </w:trPr>
        <w:tc>
          <w:tcPr>
            <w:tcW w:w="14144" w:type="dxa"/>
            <w:gridSpan w:val="13"/>
            <w:shd w:val="clear" w:color="auto" w:fill="F2F2F2"/>
          </w:tcPr>
          <w:p w:rsidR="00035B3B" w:rsidRDefault="00767A82">
            <w:pPr>
              <w:ind w:firstLine="540"/>
              <w:jc w:val="both"/>
              <w:rPr>
                <w:sz w:val="24"/>
                <w:szCs w:val="24"/>
              </w:rPr>
            </w:pPr>
            <w:r>
              <w:rPr>
                <w:b/>
                <w:sz w:val="23"/>
                <w:szCs w:val="23"/>
              </w:rPr>
              <w:t xml:space="preserve">2.1. UŽDAVINYS. </w:t>
            </w:r>
            <w:r>
              <w:rPr>
                <w:color w:val="000000"/>
                <w:sz w:val="24"/>
                <w:szCs w:val="24"/>
                <w:shd w:val="clear" w:color="auto" w:fill="F2F2F2"/>
              </w:rPr>
              <w:t>Ugdyti socialines emocines kompetencijas.</w:t>
            </w:r>
          </w:p>
          <w:p w:rsidR="00035B3B" w:rsidRDefault="00035B3B">
            <w:pPr>
              <w:tabs>
                <w:tab w:val="left" w:pos="90"/>
              </w:tabs>
              <w:ind w:firstLine="540"/>
              <w:jc w:val="both"/>
              <w:rPr>
                <w:b/>
                <w:sz w:val="24"/>
                <w:szCs w:val="24"/>
              </w:rPr>
            </w:pPr>
          </w:p>
        </w:tc>
      </w:tr>
      <w:tr w:rsidR="00035B3B">
        <w:trPr>
          <w:trHeight w:val="530"/>
        </w:trPr>
        <w:tc>
          <w:tcPr>
            <w:tcW w:w="3810" w:type="dxa"/>
            <w:gridSpan w:val="2"/>
          </w:tcPr>
          <w:p w:rsidR="00035B3B" w:rsidRDefault="00767A82">
            <w:pPr>
              <w:numPr>
                <w:ilvl w:val="0"/>
                <w:numId w:val="4"/>
              </w:numPr>
              <w:pBdr>
                <w:top w:val="nil"/>
                <w:left w:val="nil"/>
                <w:bottom w:val="nil"/>
                <w:right w:val="nil"/>
                <w:between w:val="nil"/>
              </w:pBdr>
              <w:tabs>
                <w:tab w:val="left" w:pos="90"/>
                <w:tab w:val="left" w:pos="315"/>
              </w:tabs>
              <w:ind w:left="45" w:hanging="45"/>
              <w:rPr>
                <w:color w:val="000000"/>
                <w:sz w:val="24"/>
                <w:szCs w:val="24"/>
              </w:rPr>
            </w:pPr>
            <w:r>
              <w:rPr>
                <w:color w:val="000000"/>
                <w:sz w:val="24"/>
                <w:szCs w:val="24"/>
              </w:rPr>
              <w:t xml:space="preserve">Prevencinių programų įgyvendinimas ir </w:t>
            </w:r>
            <w:r>
              <w:rPr>
                <w:sz w:val="24"/>
                <w:szCs w:val="24"/>
              </w:rPr>
              <w:t xml:space="preserve">bendruomenės </w:t>
            </w:r>
            <w:r>
              <w:rPr>
                <w:sz w:val="24"/>
                <w:szCs w:val="24"/>
              </w:rPr>
              <w:lastRenderedPageBreak/>
              <w:t>narių socialinių ir emocinių kompetencijų tobulinimas.</w:t>
            </w:r>
          </w:p>
        </w:tc>
        <w:tc>
          <w:tcPr>
            <w:tcW w:w="1890" w:type="dxa"/>
            <w:gridSpan w:val="3"/>
          </w:tcPr>
          <w:p w:rsidR="00035B3B" w:rsidRDefault="00F80BC4">
            <w:pPr>
              <w:tabs>
                <w:tab w:val="left" w:pos="90"/>
                <w:tab w:val="left" w:pos="6270"/>
              </w:tabs>
              <w:ind w:left="0" w:firstLine="0"/>
              <w:rPr>
                <w:sz w:val="24"/>
                <w:szCs w:val="24"/>
              </w:rPr>
            </w:pPr>
            <w:r>
              <w:rPr>
                <w:sz w:val="24"/>
                <w:szCs w:val="24"/>
              </w:rPr>
              <w:lastRenderedPageBreak/>
              <w:t>2025</w:t>
            </w:r>
            <w:r w:rsidR="00767A82">
              <w:rPr>
                <w:sz w:val="24"/>
                <w:szCs w:val="24"/>
              </w:rPr>
              <w:t xml:space="preserve"> m.</w:t>
            </w:r>
          </w:p>
        </w:tc>
        <w:tc>
          <w:tcPr>
            <w:tcW w:w="2850" w:type="dxa"/>
            <w:gridSpan w:val="3"/>
          </w:tcPr>
          <w:p w:rsidR="00035B3B" w:rsidRDefault="00767A82">
            <w:pPr>
              <w:tabs>
                <w:tab w:val="left" w:pos="90"/>
                <w:tab w:val="left" w:pos="6270"/>
              </w:tabs>
              <w:ind w:left="0" w:firstLine="0"/>
              <w:rPr>
                <w:b/>
              </w:rPr>
            </w:pPr>
            <w:r>
              <w:rPr>
                <w:sz w:val="24"/>
                <w:szCs w:val="24"/>
              </w:rPr>
              <w:t>MSG lyderiai, mokytojai, klasių vadovai</w:t>
            </w:r>
          </w:p>
        </w:tc>
        <w:tc>
          <w:tcPr>
            <w:tcW w:w="3705" w:type="dxa"/>
            <w:gridSpan w:val="3"/>
          </w:tcPr>
          <w:p w:rsidR="00035B3B" w:rsidRDefault="00767A82">
            <w:pPr>
              <w:ind w:left="0" w:firstLine="0"/>
              <w:rPr>
                <w:sz w:val="24"/>
                <w:szCs w:val="24"/>
              </w:rPr>
            </w:pPr>
            <w:r>
              <w:rPr>
                <w:sz w:val="24"/>
                <w:szCs w:val="24"/>
              </w:rPr>
              <w:t>Mokiniai dalyvaus 2-4 socialiniuose projektuose ir akcijose</w:t>
            </w:r>
            <w:r w:rsidR="00F80BC4">
              <w:rPr>
                <w:sz w:val="24"/>
                <w:szCs w:val="24"/>
              </w:rPr>
              <w:t>, kuriose bus ugdoma</w:t>
            </w:r>
            <w:r w:rsidR="00F80BC4" w:rsidRPr="00F80BC4">
              <w:rPr>
                <w:sz w:val="24"/>
                <w:szCs w:val="24"/>
                <w:shd w:val="clear" w:color="auto" w:fill="FFFFFF"/>
              </w:rPr>
              <w:t xml:space="preserve"> savimonė ir savitvarda, </w:t>
            </w:r>
            <w:r w:rsidR="00F80BC4" w:rsidRPr="00F80BC4">
              <w:rPr>
                <w:sz w:val="24"/>
                <w:szCs w:val="24"/>
                <w:shd w:val="clear" w:color="auto" w:fill="FFFFFF"/>
              </w:rPr>
              <w:lastRenderedPageBreak/>
              <w:t>socialinis sąmoningumas, tarpusavio s</w:t>
            </w:r>
            <w:r w:rsidR="00F80BC4">
              <w:rPr>
                <w:sz w:val="24"/>
                <w:szCs w:val="24"/>
                <w:shd w:val="clear" w:color="auto" w:fill="FFFFFF"/>
              </w:rPr>
              <w:t xml:space="preserve">antykių kūrimo gebėjimai, </w:t>
            </w:r>
            <w:r w:rsidR="00F80BC4" w:rsidRPr="00F80BC4">
              <w:rPr>
                <w:sz w:val="24"/>
                <w:szCs w:val="24"/>
                <w:shd w:val="clear" w:color="auto" w:fill="FFFFFF"/>
              </w:rPr>
              <w:t>rūpinimasis fizine ir psichine sveikata.</w:t>
            </w:r>
            <w:r w:rsidRPr="00F80BC4">
              <w:rPr>
                <w:sz w:val="24"/>
                <w:szCs w:val="24"/>
              </w:rPr>
              <w:t xml:space="preserve"> </w:t>
            </w:r>
          </w:p>
          <w:p w:rsidR="00F80BC4" w:rsidRPr="00F80BC4" w:rsidRDefault="00F80BC4">
            <w:pPr>
              <w:ind w:left="0" w:firstLine="0"/>
              <w:rPr>
                <w:sz w:val="24"/>
                <w:szCs w:val="24"/>
              </w:rPr>
            </w:pPr>
            <w:r>
              <w:rPr>
                <w:sz w:val="24"/>
                <w:szCs w:val="24"/>
              </w:rPr>
              <w:t>Bus organizuojami mokymai mokytojų emocinės sveikatos stiprinimo temomis. Progimnazijos komanda dalyvaus kvalifikacijos tobulinimo programoje mokytojų savijautos gerinimui. Dalyviai 42 val. mokymuose gebės įvertinti bendrą mokytojų savijautą mokykloje ir kokias priemones taikyti, kad mokytojų savijauta būtų gera.</w:t>
            </w:r>
          </w:p>
          <w:p w:rsidR="00035B3B" w:rsidRDefault="00767A82">
            <w:pPr>
              <w:ind w:left="0" w:firstLine="0"/>
              <w:rPr>
                <w:sz w:val="24"/>
                <w:szCs w:val="24"/>
              </w:rPr>
            </w:pPr>
            <w:r>
              <w:rPr>
                <w:sz w:val="24"/>
                <w:szCs w:val="24"/>
              </w:rPr>
              <w:t>93% mokinių laikysis mokinių elgesio taisyklių.</w:t>
            </w:r>
          </w:p>
          <w:p w:rsidR="00035B3B" w:rsidRPr="00F80BC4" w:rsidRDefault="00F80BC4" w:rsidP="00F80BC4">
            <w:pPr>
              <w:pBdr>
                <w:top w:val="nil"/>
                <w:left w:val="nil"/>
                <w:bottom w:val="nil"/>
                <w:right w:val="nil"/>
                <w:between w:val="nil"/>
              </w:pBdr>
              <w:ind w:left="0" w:firstLine="0"/>
              <w:rPr>
                <w:color w:val="000000"/>
                <w:sz w:val="24"/>
                <w:szCs w:val="24"/>
              </w:rPr>
            </w:pPr>
            <w:r>
              <w:rPr>
                <w:color w:val="000000"/>
                <w:sz w:val="24"/>
                <w:szCs w:val="24"/>
              </w:rPr>
              <w:t>Bus gerinama</w:t>
            </w:r>
            <w:r w:rsidR="00767A82">
              <w:rPr>
                <w:color w:val="000000"/>
                <w:sz w:val="24"/>
                <w:szCs w:val="24"/>
              </w:rPr>
              <w:t xml:space="preserve"> mokinių lankomumo sistema</w:t>
            </w:r>
            <w:r>
              <w:rPr>
                <w:color w:val="000000"/>
                <w:sz w:val="24"/>
                <w:szCs w:val="24"/>
              </w:rPr>
              <w:t xml:space="preserve">. </w:t>
            </w:r>
            <w:r w:rsidR="00767A82">
              <w:rPr>
                <w:sz w:val="24"/>
                <w:szCs w:val="24"/>
              </w:rPr>
              <w:t>Mažės be pateisinamos priežasties praleistų pamokų, tenkančių vienam mokiniui per mokslo metus, skaičius -1 – 4 kl. – 0, 5-8 kl.  – 1,8.</w:t>
            </w:r>
          </w:p>
        </w:tc>
        <w:tc>
          <w:tcPr>
            <w:tcW w:w="1889" w:type="dxa"/>
            <w:gridSpan w:val="2"/>
          </w:tcPr>
          <w:p w:rsidR="00035B3B" w:rsidRDefault="00767A82">
            <w:pPr>
              <w:tabs>
                <w:tab w:val="left" w:pos="90"/>
                <w:tab w:val="left" w:pos="6270"/>
              </w:tabs>
              <w:ind w:left="0" w:firstLine="0"/>
              <w:rPr>
                <w:b/>
              </w:rPr>
            </w:pPr>
            <w:r>
              <w:rPr>
                <w:sz w:val="24"/>
                <w:szCs w:val="24"/>
              </w:rPr>
              <w:lastRenderedPageBreak/>
              <w:t>ML</w:t>
            </w:r>
          </w:p>
        </w:tc>
      </w:tr>
      <w:tr w:rsidR="00035B3B">
        <w:trPr>
          <w:trHeight w:val="530"/>
        </w:trPr>
        <w:tc>
          <w:tcPr>
            <w:tcW w:w="3810" w:type="dxa"/>
            <w:gridSpan w:val="2"/>
          </w:tcPr>
          <w:p w:rsidR="00035B3B" w:rsidRDefault="00767A82">
            <w:pPr>
              <w:numPr>
                <w:ilvl w:val="0"/>
                <w:numId w:val="4"/>
              </w:numPr>
              <w:pBdr>
                <w:top w:val="nil"/>
                <w:left w:val="nil"/>
                <w:bottom w:val="nil"/>
                <w:right w:val="nil"/>
                <w:between w:val="nil"/>
              </w:pBdr>
              <w:tabs>
                <w:tab w:val="left" w:pos="90"/>
                <w:tab w:val="left" w:pos="225"/>
              </w:tabs>
              <w:ind w:left="45" w:firstLine="0"/>
            </w:pPr>
            <w:r>
              <w:rPr>
                <w:sz w:val="24"/>
                <w:szCs w:val="24"/>
              </w:rPr>
              <w:lastRenderedPageBreak/>
              <w:t xml:space="preserve">Mokinių </w:t>
            </w:r>
            <w:proofErr w:type="spellStart"/>
            <w:r>
              <w:rPr>
                <w:sz w:val="24"/>
                <w:szCs w:val="24"/>
              </w:rPr>
              <w:t>patyriminės</w:t>
            </w:r>
            <w:proofErr w:type="spellEnd"/>
            <w:r>
              <w:rPr>
                <w:sz w:val="24"/>
                <w:szCs w:val="24"/>
              </w:rPr>
              <w:t xml:space="preserve"> ir /ar projektinės veiklos organizavimas ir jos viešinimas.</w:t>
            </w:r>
          </w:p>
        </w:tc>
        <w:tc>
          <w:tcPr>
            <w:tcW w:w="1890" w:type="dxa"/>
            <w:gridSpan w:val="3"/>
          </w:tcPr>
          <w:p w:rsidR="00035B3B" w:rsidRDefault="00767A82">
            <w:pPr>
              <w:tabs>
                <w:tab w:val="left" w:pos="16"/>
                <w:tab w:val="left" w:pos="6270"/>
              </w:tabs>
              <w:ind w:left="16" w:firstLine="0"/>
              <w:jc w:val="center"/>
              <w:rPr>
                <w:sz w:val="24"/>
                <w:szCs w:val="24"/>
              </w:rPr>
            </w:pPr>
            <w:r>
              <w:rPr>
                <w:sz w:val="24"/>
                <w:szCs w:val="24"/>
              </w:rPr>
              <w:t>2025 m..</w:t>
            </w:r>
          </w:p>
        </w:tc>
        <w:tc>
          <w:tcPr>
            <w:tcW w:w="2850" w:type="dxa"/>
            <w:gridSpan w:val="3"/>
          </w:tcPr>
          <w:p w:rsidR="00035B3B" w:rsidRDefault="00767A82">
            <w:pPr>
              <w:tabs>
                <w:tab w:val="left" w:pos="90"/>
                <w:tab w:val="left" w:pos="6270"/>
              </w:tabs>
              <w:ind w:left="0" w:firstLine="0"/>
              <w:rPr>
                <w:sz w:val="24"/>
                <w:szCs w:val="24"/>
              </w:rPr>
            </w:pPr>
            <w:r>
              <w:rPr>
                <w:sz w:val="24"/>
                <w:szCs w:val="24"/>
              </w:rPr>
              <w:t xml:space="preserve">Direktoriaus pavaduotoja ugdymui R. </w:t>
            </w:r>
            <w:proofErr w:type="spellStart"/>
            <w:r>
              <w:rPr>
                <w:sz w:val="24"/>
                <w:szCs w:val="24"/>
              </w:rPr>
              <w:t>Dzidzevičienė</w:t>
            </w:r>
            <w:proofErr w:type="spellEnd"/>
            <w:r>
              <w:rPr>
                <w:sz w:val="24"/>
                <w:szCs w:val="24"/>
              </w:rPr>
              <w:t>, mokytojai, klasių vadovai</w:t>
            </w:r>
          </w:p>
        </w:tc>
        <w:tc>
          <w:tcPr>
            <w:tcW w:w="3705" w:type="dxa"/>
            <w:gridSpan w:val="3"/>
          </w:tcPr>
          <w:p w:rsidR="00035B3B" w:rsidRDefault="00767A82">
            <w:pPr>
              <w:ind w:left="0" w:firstLine="0"/>
              <w:jc w:val="both"/>
              <w:rPr>
                <w:sz w:val="24"/>
                <w:szCs w:val="24"/>
              </w:rPr>
            </w:pPr>
            <w:r>
              <w:rPr>
                <w:sz w:val="24"/>
                <w:szCs w:val="24"/>
              </w:rPr>
              <w:t xml:space="preserve">Bus parengtas </w:t>
            </w:r>
            <w:proofErr w:type="spellStart"/>
            <w:r>
              <w:rPr>
                <w:sz w:val="24"/>
                <w:szCs w:val="24"/>
              </w:rPr>
              <w:t>Patyriminio</w:t>
            </w:r>
            <w:proofErr w:type="spellEnd"/>
            <w:r>
              <w:rPr>
                <w:sz w:val="24"/>
                <w:szCs w:val="24"/>
              </w:rPr>
              <w:t xml:space="preserve"> ugdymo veiklų organizavimo tvarkos aprašas. </w:t>
            </w:r>
          </w:p>
          <w:p w:rsidR="00035B3B" w:rsidRDefault="00767A82">
            <w:pPr>
              <w:ind w:left="0" w:firstLine="0"/>
              <w:rPr>
                <w:color w:val="000000"/>
                <w:sz w:val="24"/>
                <w:szCs w:val="24"/>
              </w:rPr>
            </w:pPr>
            <w:r>
              <w:rPr>
                <w:sz w:val="24"/>
                <w:szCs w:val="24"/>
              </w:rPr>
              <w:t xml:space="preserve">99%  1-8 klasių mokinių </w:t>
            </w:r>
            <w:r>
              <w:rPr>
                <w:color w:val="000000"/>
                <w:sz w:val="24"/>
                <w:szCs w:val="24"/>
              </w:rPr>
              <w:t xml:space="preserve">dalyvaus  </w:t>
            </w:r>
          </w:p>
          <w:p w:rsidR="00035B3B" w:rsidRDefault="00033096">
            <w:pPr>
              <w:ind w:left="0" w:firstLine="0"/>
              <w:rPr>
                <w:color w:val="000000"/>
                <w:sz w:val="24"/>
                <w:szCs w:val="24"/>
              </w:rPr>
            </w:pPr>
            <w:proofErr w:type="spellStart"/>
            <w:r>
              <w:rPr>
                <w:color w:val="000000"/>
                <w:sz w:val="24"/>
                <w:szCs w:val="24"/>
              </w:rPr>
              <w:t>patyriminėje</w:t>
            </w:r>
            <w:proofErr w:type="spellEnd"/>
            <w:r>
              <w:rPr>
                <w:color w:val="000000"/>
                <w:sz w:val="24"/>
                <w:szCs w:val="24"/>
              </w:rPr>
              <w:t xml:space="preserve"> ir/ar </w:t>
            </w:r>
            <w:r w:rsidR="00767A82">
              <w:rPr>
                <w:color w:val="000000"/>
                <w:sz w:val="24"/>
                <w:szCs w:val="24"/>
              </w:rPr>
              <w:t xml:space="preserve">projektinėje  veikloje. </w:t>
            </w:r>
          </w:p>
          <w:p w:rsidR="00033096" w:rsidRDefault="00767A82">
            <w:pPr>
              <w:spacing w:after="160"/>
              <w:ind w:left="0" w:firstLine="0"/>
              <w:rPr>
                <w:color w:val="000000"/>
                <w:sz w:val="24"/>
                <w:szCs w:val="24"/>
              </w:rPr>
            </w:pPr>
            <w:r>
              <w:rPr>
                <w:color w:val="000000"/>
                <w:sz w:val="24"/>
                <w:szCs w:val="24"/>
              </w:rPr>
              <w:t>Kiekviena klasė</w:t>
            </w:r>
            <w:r w:rsidR="00033096">
              <w:rPr>
                <w:color w:val="000000"/>
                <w:sz w:val="24"/>
                <w:szCs w:val="24"/>
              </w:rPr>
              <w:t>:</w:t>
            </w:r>
          </w:p>
          <w:p w:rsidR="00D842D2" w:rsidRDefault="00767A82" w:rsidP="00D842D2">
            <w:pPr>
              <w:pStyle w:val="Sraopastraipa"/>
              <w:numPr>
                <w:ilvl w:val="0"/>
                <w:numId w:val="27"/>
              </w:numPr>
              <w:spacing w:after="160"/>
              <w:rPr>
                <w:color w:val="000000"/>
                <w:sz w:val="24"/>
                <w:szCs w:val="24"/>
              </w:rPr>
            </w:pPr>
            <w:r w:rsidRPr="00D842D2">
              <w:rPr>
                <w:color w:val="000000"/>
                <w:sz w:val="24"/>
                <w:szCs w:val="24"/>
              </w:rPr>
              <w:t>tikslingai pasinaudos Kultūros paso lėšomis</w:t>
            </w:r>
            <w:r w:rsidR="00033096" w:rsidRPr="00D842D2">
              <w:rPr>
                <w:color w:val="000000"/>
                <w:sz w:val="24"/>
                <w:szCs w:val="24"/>
              </w:rPr>
              <w:t>;</w:t>
            </w:r>
          </w:p>
          <w:p w:rsidR="00035B3B" w:rsidRPr="00D842D2" w:rsidRDefault="00D842D2" w:rsidP="00D842D2">
            <w:pPr>
              <w:pStyle w:val="Sraopastraipa"/>
              <w:numPr>
                <w:ilvl w:val="0"/>
                <w:numId w:val="27"/>
              </w:numPr>
              <w:spacing w:after="160"/>
              <w:rPr>
                <w:color w:val="000000"/>
                <w:sz w:val="24"/>
                <w:szCs w:val="24"/>
              </w:rPr>
            </w:pPr>
            <w:r>
              <w:rPr>
                <w:color w:val="000000"/>
                <w:sz w:val="24"/>
                <w:szCs w:val="24"/>
              </w:rPr>
              <w:lastRenderedPageBreak/>
              <w:t xml:space="preserve">per metus </w:t>
            </w:r>
            <w:r w:rsidR="00767A82" w:rsidRPr="00D842D2">
              <w:rPr>
                <w:color w:val="000000"/>
                <w:sz w:val="24"/>
                <w:szCs w:val="24"/>
              </w:rPr>
              <w:t>vyks ne mažiau kaip  4-5 edukacin</w:t>
            </w:r>
            <w:r w:rsidR="00767A82" w:rsidRPr="00D842D2">
              <w:rPr>
                <w:sz w:val="24"/>
                <w:szCs w:val="24"/>
              </w:rPr>
              <w:t>ė</w:t>
            </w:r>
            <w:r w:rsidR="00767A82" w:rsidRPr="00D842D2">
              <w:rPr>
                <w:color w:val="000000"/>
                <w:sz w:val="24"/>
                <w:szCs w:val="24"/>
              </w:rPr>
              <w:t>s veikl</w:t>
            </w:r>
            <w:r w:rsidR="00767A82" w:rsidRPr="00D842D2">
              <w:rPr>
                <w:sz w:val="24"/>
                <w:szCs w:val="24"/>
              </w:rPr>
              <w:t>o</w:t>
            </w:r>
            <w:r w:rsidR="00767A82" w:rsidRPr="00D842D2">
              <w:rPr>
                <w:color w:val="000000"/>
                <w:sz w:val="24"/>
                <w:szCs w:val="24"/>
              </w:rPr>
              <w:t>s netradicinėje aplinkoje. </w:t>
            </w:r>
          </w:p>
          <w:p w:rsidR="00035B3B" w:rsidRDefault="00767A82">
            <w:pPr>
              <w:spacing w:after="160"/>
              <w:ind w:left="0" w:firstLine="0"/>
              <w:rPr>
                <w:color w:val="000000"/>
                <w:sz w:val="24"/>
                <w:szCs w:val="24"/>
              </w:rPr>
            </w:pPr>
            <w:r>
              <w:rPr>
                <w:color w:val="000000"/>
                <w:sz w:val="24"/>
                <w:szCs w:val="24"/>
              </w:rPr>
              <w:t xml:space="preserve">Birželio mėn. bus organizuojamos </w:t>
            </w:r>
            <w:proofErr w:type="spellStart"/>
            <w:r>
              <w:rPr>
                <w:color w:val="000000"/>
                <w:sz w:val="24"/>
                <w:szCs w:val="24"/>
              </w:rPr>
              <w:t>Patyriminio</w:t>
            </w:r>
            <w:proofErr w:type="spellEnd"/>
            <w:r>
              <w:rPr>
                <w:color w:val="000000"/>
                <w:sz w:val="24"/>
                <w:szCs w:val="24"/>
              </w:rPr>
              <w:t xml:space="preserve"> ugdymo(</w:t>
            </w:r>
            <w:proofErr w:type="spellStart"/>
            <w:r>
              <w:rPr>
                <w:color w:val="000000"/>
                <w:sz w:val="24"/>
                <w:szCs w:val="24"/>
              </w:rPr>
              <w:t>si</w:t>
            </w:r>
            <w:proofErr w:type="spellEnd"/>
            <w:r>
              <w:rPr>
                <w:color w:val="000000"/>
                <w:sz w:val="24"/>
                <w:szCs w:val="24"/>
              </w:rPr>
              <w:t>) dien</w:t>
            </w:r>
            <w:r>
              <w:rPr>
                <w:sz w:val="24"/>
                <w:szCs w:val="24"/>
              </w:rPr>
              <w:t>o</w:t>
            </w:r>
            <w:r>
              <w:rPr>
                <w:color w:val="000000"/>
                <w:sz w:val="24"/>
                <w:szCs w:val="24"/>
              </w:rPr>
              <w:t>s.</w:t>
            </w:r>
          </w:p>
          <w:p w:rsidR="00035B3B" w:rsidRDefault="00767A82">
            <w:pPr>
              <w:spacing w:after="160"/>
              <w:ind w:left="0" w:firstLine="0"/>
              <w:rPr>
                <w:sz w:val="24"/>
                <w:szCs w:val="24"/>
              </w:rPr>
            </w:pPr>
            <w:r>
              <w:rPr>
                <w:color w:val="000000"/>
                <w:sz w:val="24"/>
                <w:szCs w:val="24"/>
              </w:rPr>
              <w:t>Mokytojai ir klasių vadov</w:t>
            </w:r>
            <w:r w:rsidR="00F80BC4">
              <w:rPr>
                <w:color w:val="000000"/>
                <w:sz w:val="24"/>
                <w:szCs w:val="24"/>
              </w:rPr>
              <w:t xml:space="preserve">ai aktyviau naudosis ,,Vilnius </w:t>
            </w:r>
            <w:r>
              <w:rPr>
                <w:color w:val="000000"/>
                <w:sz w:val="24"/>
                <w:szCs w:val="24"/>
              </w:rPr>
              <w:t>yra mokykla“ platformos teikiamomis galimybėmis.</w:t>
            </w:r>
          </w:p>
          <w:p w:rsidR="00035B3B" w:rsidRDefault="00035B3B">
            <w:pPr>
              <w:ind w:left="0" w:firstLine="0"/>
              <w:jc w:val="both"/>
            </w:pPr>
          </w:p>
        </w:tc>
        <w:tc>
          <w:tcPr>
            <w:tcW w:w="1889" w:type="dxa"/>
            <w:gridSpan w:val="2"/>
          </w:tcPr>
          <w:p w:rsidR="00035B3B" w:rsidRDefault="00767A82">
            <w:pPr>
              <w:tabs>
                <w:tab w:val="left" w:pos="90"/>
                <w:tab w:val="left" w:pos="6270"/>
              </w:tabs>
              <w:ind w:left="0" w:firstLine="0"/>
              <w:rPr>
                <w:sz w:val="24"/>
                <w:szCs w:val="24"/>
              </w:rPr>
            </w:pPr>
            <w:r>
              <w:rPr>
                <w:sz w:val="24"/>
                <w:szCs w:val="24"/>
              </w:rPr>
              <w:lastRenderedPageBreak/>
              <w:t>ML</w:t>
            </w:r>
            <w:r w:rsidR="00207CD8">
              <w:rPr>
                <w:sz w:val="24"/>
                <w:szCs w:val="24"/>
              </w:rPr>
              <w:t>,</w:t>
            </w:r>
          </w:p>
          <w:p w:rsidR="008B755D" w:rsidRPr="00207CD8" w:rsidRDefault="008B755D">
            <w:pPr>
              <w:tabs>
                <w:tab w:val="left" w:pos="90"/>
                <w:tab w:val="left" w:pos="6270"/>
              </w:tabs>
              <w:ind w:left="0" w:firstLine="0"/>
              <w:rPr>
                <w:sz w:val="24"/>
                <w:szCs w:val="24"/>
              </w:rPr>
            </w:pPr>
            <w:r>
              <w:rPr>
                <w:sz w:val="24"/>
                <w:szCs w:val="24"/>
              </w:rPr>
              <w:t>K</w:t>
            </w:r>
            <w:r w:rsidR="00207CD8">
              <w:rPr>
                <w:sz w:val="24"/>
                <w:szCs w:val="24"/>
              </w:rPr>
              <w:t>ul</w:t>
            </w:r>
            <w:r>
              <w:rPr>
                <w:sz w:val="24"/>
                <w:szCs w:val="24"/>
              </w:rPr>
              <w:t>tūros paso</w:t>
            </w:r>
            <w:r w:rsidR="00207CD8">
              <w:rPr>
                <w:sz w:val="24"/>
                <w:szCs w:val="24"/>
              </w:rPr>
              <w:t xml:space="preserve"> lėšos</w:t>
            </w:r>
          </w:p>
        </w:tc>
      </w:tr>
      <w:tr w:rsidR="00035B3B">
        <w:trPr>
          <w:trHeight w:val="530"/>
        </w:trPr>
        <w:tc>
          <w:tcPr>
            <w:tcW w:w="3810" w:type="dxa"/>
            <w:gridSpan w:val="2"/>
          </w:tcPr>
          <w:p w:rsidR="00035B3B" w:rsidRDefault="00767A82">
            <w:pPr>
              <w:numPr>
                <w:ilvl w:val="0"/>
                <w:numId w:val="4"/>
              </w:numPr>
              <w:pBdr>
                <w:top w:val="nil"/>
                <w:left w:val="nil"/>
                <w:bottom w:val="nil"/>
                <w:right w:val="nil"/>
                <w:between w:val="nil"/>
              </w:pBdr>
              <w:tabs>
                <w:tab w:val="left" w:pos="90"/>
                <w:tab w:val="left" w:pos="225"/>
              </w:tabs>
              <w:ind w:left="45" w:firstLine="0"/>
              <w:rPr>
                <w:color w:val="C00000"/>
                <w:sz w:val="24"/>
                <w:szCs w:val="24"/>
              </w:rPr>
            </w:pPr>
            <w:r>
              <w:rPr>
                <w:color w:val="C00000"/>
                <w:sz w:val="24"/>
                <w:szCs w:val="24"/>
              </w:rPr>
              <w:lastRenderedPageBreak/>
              <w:t xml:space="preserve"> </w:t>
            </w:r>
            <w:r>
              <w:rPr>
                <w:sz w:val="24"/>
                <w:szCs w:val="24"/>
              </w:rPr>
              <w:t>Mokinių poreikius atitinkančio ugdymo karjerai plėtojimas.</w:t>
            </w:r>
          </w:p>
        </w:tc>
        <w:tc>
          <w:tcPr>
            <w:tcW w:w="1890" w:type="dxa"/>
            <w:gridSpan w:val="3"/>
          </w:tcPr>
          <w:p w:rsidR="00035B3B" w:rsidRDefault="00F80BC4">
            <w:pPr>
              <w:tabs>
                <w:tab w:val="left" w:pos="16"/>
                <w:tab w:val="left" w:pos="6270"/>
              </w:tabs>
              <w:ind w:left="16" w:firstLine="0"/>
              <w:jc w:val="center"/>
              <w:rPr>
                <w:sz w:val="24"/>
                <w:szCs w:val="24"/>
              </w:rPr>
            </w:pPr>
            <w:r>
              <w:rPr>
                <w:sz w:val="24"/>
                <w:szCs w:val="24"/>
              </w:rPr>
              <w:t>2025</w:t>
            </w:r>
            <w:r w:rsidR="00767A82">
              <w:rPr>
                <w:sz w:val="24"/>
                <w:szCs w:val="24"/>
              </w:rPr>
              <w:t xml:space="preserve"> m.</w:t>
            </w:r>
          </w:p>
        </w:tc>
        <w:tc>
          <w:tcPr>
            <w:tcW w:w="2850" w:type="dxa"/>
            <w:gridSpan w:val="3"/>
          </w:tcPr>
          <w:p w:rsidR="00035B3B" w:rsidRDefault="00767A82">
            <w:pPr>
              <w:tabs>
                <w:tab w:val="left" w:pos="90"/>
                <w:tab w:val="left" w:pos="6270"/>
              </w:tabs>
              <w:ind w:left="0" w:firstLine="0"/>
              <w:rPr>
                <w:sz w:val="24"/>
                <w:szCs w:val="24"/>
              </w:rPr>
            </w:pPr>
            <w:r>
              <w:rPr>
                <w:sz w:val="24"/>
                <w:szCs w:val="24"/>
              </w:rPr>
              <w:t xml:space="preserve">Ugdymo karjerai specialistė V. </w:t>
            </w:r>
            <w:proofErr w:type="spellStart"/>
            <w:r>
              <w:rPr>
                <w:sz w:val="24"/>
                <w:szCs w:val="24"/>
              </w:rPr>
              <w:t>Koirovič</w:t>
            </w:r>
            <w:proofErr w:type="spellEnd"/>
            <w:r>
              <w:rPr>
                <w:sz w:val="24"/>
                <w:szCs w:val="24"/>
              </w:rPr>
              <w:t>, klasių vadovai</w:t>
            </w:r>
          </w:p>
        </w:tc>
        <w:tc>
          <w:tcPr>
            <w:tcW w:w="3705" w:type="dxa"/>
            <w:gridSpan w:val="3"/>
          </w:tcPr>
          <w:p w:rsidR="00035B3B" w:rsidRDefault="00F80BC4" w:rsidP="0082392A">
            <w:pPr>
              <w:ind w:hanging="98"/>
              <w:jc w:val="both"/>
              <w:rPr>
                <w:sz w:val="24"/>
                <w:szCs w:val="24"/>
              </w:rPr>
            </w:pPr>
            <w:r>
              <w:rPr>
                <w:sz w:val="24"/>
                <w:szCs w:val="24"/>
              </w:rPr>
              <w:t>Progimnazijoje b</w:t>
            </w:r>
            <w:r w:rsidR="00767A82">
              <w:rPr>
                <w:sz w:val="24"/>
                <w:szCs w:val="24"/>
              </w:rPr>
              <w:t>us</w:t>
            </w:r>
          </w:p>
          <w:p w:rsidR="00035B3B" w:rsidRDefault="00767A82" w:rsidP="0082392A">
            <w:pPr>
              <w:ind w:hanging="98"/>
              <w:jc w:val="both"/>
              <w:rPr>
                <w:sz w:val="24"/>
                <w:szCs w:val="24"/>
              </w:rPr>
            </w:pPr>
            <w:r>
              <w:rPr>
                <w:sz w:val="24"/>
                <w:szCs w:val="24"/>
              </w:rPr>
              <w:t>įgyvendinamas Karjeros</w:t>
            </w:r>
          </w:p>
          <w:p w:rsidR="00035B3B" w:rsidRDefault="00767A82" w:rsidP="0082392A">
            <w:pPr>
              <w:ind w:hanging="98"/>
              <w:jc w:val="both"/>
              <w:rPr>
                <w:sz w:val="24"/>
                <w:szCs w:val="24"/>
              </w:rPr>
            </w:pPr>
            <w:r>
              <w:rPr>
                <w:sz w:val="24"/>
                <w:szCs w:val="24"/>
              </w:rPr>
              <w:t>ugdymui renginių planas.</w:t>
            </w:r>
          </w:p>
          <w:p w:rsidR="00035B3B" w:rsidRDefault="00767A82" w:rsidP="0082392A">
            <w:pPr>
              <w:ind w:hanging="98"/>
              <w:jc w:val="both"/>
              <w:rPr>
                <w:sz w:val="24"/>
                <w:szCs w:val="24"/>
              </w:rPr>
            </w:pPr>
            <w:r>
              <w:rPr>
                <w:sz w:val="24"/>
                <w:szCs w:val="24"/>
              </w:rPr>
              <w:t>Bus numatytos konkrečios veiklos</w:t>
            </w:r>
          </w:p>
          <w:p w:rsidR="00035B3B" w:rsidRDefault="00767A82" w:rsidP="0082392A">
            <w:pPr>
              <w:ind w:hanging="98"/>
              <w:jc w:val="both"/>
              <w:rPr>
                <w:sz w:val="24"/>
                <w:szCs w:val="24"/>
              </w:rPr>
            </w:pPr>
            <w:r>
              <w:rPr>
                <w:sz w:val="24"/>
                <w:szCs w:val="24"/>
              </w:rPr>
              <w:t>klasių vadovų veiklos planuose,</w:t>
            </w:r>
          </w:p>
          <w:p w:rsidR="00035B3B" w:rsidRDefault="00767A82" w:rsidP="0082392A">
            <w:pPr>
              <w:ind w:hanging="98"/>
              <w:jc w:val="both"/>
              <w:rPr>
                <w:sz w:val="24"/>
                <w:szCs w:val="24"/>
              </w:rPr>
            </w:pPr>
            <w:r>
              <w:rPr>
                <w:sz w:val="24"/>
                <w:szCs w:val="24"/>
              </w:rPr>
              <w:t>skatinančios ugdytis karjeros</w:t>
            </w:r>
          </w:p>
          <w:p w:rsidR="00F80BC4" w:rsidRDefault="00F80BC4" w:rsidP="0082392A">
            <w:pPr>
              <w:ind w:hanging="98"/>
              <w:jc w:val="both"/>
              <w:rPr>
                <w:sz w:val="24"/>
                <w:szCs w:val="24"/>
              </w:rPr>
            </w:pPr>
            <w:r>
              <w:rPr>
                <w:sz w:val="24"/>
                <w:szCs w:val="24"/>
              </w:rPr>
              <w:t>ugdymosi kompetencijas.</w:t>
            </w:r>
          </w:p>
          <w:p w:rsidR="00035B3B" w:rsidRDefault="00767A82" w:rsidP="0082392A">
            <w:pPr>
              <w:ind w:hanging="98"/>
              <w:jc w:val="both"/>
              <w:rPr>
                <w:sz w:val="24"/>
                <w:szCs w:val="24"/>
              </w:rPr>
            </w:pPr>
            <w:r>
              <w:rPr>
                <w:sz w:val="24"/>
                <w:szCs w:val="24"/>
              </w:rPr>
              <w:t xml:space="preserve"> Bus įgyvendinta ne</w:t>
            </w:r>
          </w:p>
          <w:p w:rsidR="00035B3B" w:rsidRDefault="0082392A" w:rsidP="0082392A">
            <w:pPr>
              <w:ind w:hanging="98"/>
              <w:jc w:val="both"/>
              <w:rPr>
                <w:sz w:val="24"/>
                <w:szCs w:val="24"/>
              </w:rPr>
            </w:pPr>
            <w:r>
              <w:rPr>
                <w:sz w:val="24"/>
                <w:szCs w:val="24"/>
              </w:rPr>
              <w:t>mažiau kaip 9</w:t>
            </w:r>
            <w:r w:rsidR="00767A82">
              <w:rPr>
                <w:sz w:val="24"/>
                <w:szCs w:val="24"/>
              </w:rPr>
              <w:t xml:space="preserve">0% ugdymo karjerai </w:t>
            </w:r>
          </w:p>
          <w:p w:rsidR="00035B3B" w:rsidRDefault="00767A82" w:rsidP="0082392A">
            <w:pPr>
              <w:ind w:hanging="98"/>
              <w:jc w:val="both"/>
              <w:rPr>
                <w:sz w:val="24"/>
                <w:szCs w:val="24"/>
              </w:rPr>
            </w:pPr>
            <w:r>
              <w:rPr>
                <w:sz w:val="24"/>
                <w:szCs w:val="24"/>
              </w:rPr>
              <w:t>specialistės suplanuotų veiklų.</w:t>
            </w:r>
          </w:p>
        </w:tc>
        <w:tc>
          <w:tcPr>
            <w:tcW w:w="1889" w:type="dxa"/>
            <w:gridSpan w:val="2"/>
          </w:tcPr>
          <w:p w:rsidR="00035B3B" w:rsidRDefault="00767A82">
            <w:pPr>
              <w:tabs>
                <w:tab w:val="left" w:pos="90"/>
                <w:tab w:val="left" w:pos="6270"/>
              </w:tabs>
              <w:ind w:left="0" w:firstLine="0"/>
              <w:rPr>
                <w:sz w:val="24"/>
                <w:szCs w:val="24"/>
              </w:rPr>
            </w:pPr>
            <w:r>
              <w:rPr>
                <w:sz w:val="24"/>
                <w:szCs w:val="24"/>
              </w:rPr>
              <w:t>ML</w:t>
            </w:r>
          </w:p>
        </w:tc>
      </w:tr>
      <w:tr w:rsidR="00035B3B">
        <w:trPr>
          <w:trHeight w:val="530"/>
        </w:trPr>
        <w:tc>
          <w:tcPr>
            <w:tcW w:w="3810" w:type="dxa"/>
            <w:gridSpan w:val="2"/>
          </w:tcPr>
          <w:p w:rsidR="00035B3B" w:rsidRDefault="00767A82">
            <w:pPr>
              <w:tabs>
                <w:tab w:val="left" w:pos="541"/>
              </w:tabs>
              <w:ind w:left="45" w:firstLine="0"/>
              <w:jc w:val="both"/>
              <w:rPr>
                <w:sz w:val="24"/>
                <w:szCs w:val="24"/>
              </w:rPr>
            </w:pPr>
            <w:r>
              <w:rPr>
                <w:sz w:val="24"/>
                <w:szCs w:val="24"/>
              </w:rPr>
              <w:t>3.Tėvų ir mokytojų, pagalbos mokiniui specialistų bendradarbiavimo plėtojimas.</w:t>
            </w:r>
          </w:p>
        </w:tc>
        <w:tc>
          <w:tcPr>
            <w:tcW w:w="1890" w:type="dxa"/>
            <w:gridSpan w:val="3"/>
          </w:tcPr>
          <w:p w:rsidR="00035B3B" w:rsidRDefault="00F80BC4">
            <w:pPr>
              <w:tabs>
                <w:tab w:val="left" w:pos="16"/>
                <w:tab w:val="left" w:pos="6270"/>
              </w:tabs>
              <w:ind w:left="45" w:firstLine="0"/>
              <w:jc w:val="center"/>
              <w:rPr>
                <w:sz w:val="24"/>
                <w:szCs w:val="24"/>
              </w:rPr>
            </w:pPr>
            <w:r>
              <w:rPr>
                <w:sz w:val="24"/>
                <w:szCs w:val="24"/>
              </w:rPr>
              <w:t>2025</w:t>
            </w:r>
            <w:r w:rsidR="00767A82">
              <w:rPr>
                <w:sz w:val="24"/>
                <w:szCs w:val="24"/>
              </w:rPr>
              <w:t xml:space="preserve"> m.</w:t>
            </w:r>
          </w:p>
        </w:tc>
        <w:tc>
          <w:tcPr>
            <w:tcW w:w="2850" w:type="dxa"/>
            <w:gridSpan w:val="3"/>
          </w:tcPr>
          <w:p w:rsidR="00035B3B" w:rsidRDefault="00767A82">
            <w:pPr>
              <w:ind w:left="16" w:firstLine="0"/>
              <w:jc w:val="both"/>
              <w:rPr>
                <w:sz w:val="24"/>
                <w:szCs w:val="24"/>
              </w:rPr>
            </w:pPr>
            <w:r>
              <w:rPr>
                <w:sz w:val="24"/>
                <w:szCs w:val="24"/>
              </w:rPr>
              <w:t>Direktoriaus pavaduotojai ugdymui, metodinė taryba, mokytojai, klasių vadovai,</w:t>
            </w:r>
          </w:p>
          <w:p w:rsidR="00035B3B" w:rsidRDefault="00767A82">
            <w:pPr>
              <w:tabs>
                <w:tab w:val="left" w:pos="90"/>
                <w:tab w:val="left" w:pos="6270"/>
              </w:tabs>
              <w:ind w:left="16" w:firstLine="0"/>
              <w:jc w:val="both"/>
              <w:rPr>
                <w:sz w:val="24"/>
                <w:szCs w:val="24"/>
              </w:rPr>
            </w:pPr>
            <w:r>
              <w:rPr>
                <w:sz w:val="24"/>
                <w:szCs w:val="24"/>
              </w:rPr>
              <w:t>pagalbos mokiniui specialistai</w:t>
            </w:r>
          </w:p>
        </w:tc>
        <w:tc>
          <w:tcPr>
            <w:tcW w:w="3705" w:type="dxa"/>
            <w:gridSpan w:val="3"/>
          </w:tcPr>
          <w:p w:rsidR="005518F8" w:rsidRDefault="005518F8">
            <w:pPr>
              <w:pBdr>
                <w:top w:val="nil"/>
                <w:left w:val="nil"/>
                <w:bottom w:val="nil"/>
                <w:right w:val="nil"/>
                <w:between w:val="nil"/>
              </w:pBdr>
              <w:ind w:left="0" w:firstLine="0"/>
              <w:rPr>
                <w:color w:val="000000"/>
                <w:sz w:val="24"/>
                <w:szCs w:val="24"/>
              </w:rPr>
            </w:pPr>
            <w:r>
              <w:rPr>
                <w:color w:val="000000"/>
                <w:sz w:val="24"/>
                <w:szCs w:val="24"/>
              </w:rPr>
              <w:t xml:space="preserve">2 kartus per metus bus organizuojami </w:t>
            </w:r>
            <w:r w:rsidR="00767A82">
              <w:rPr>
                <w:color w:val="000000"/>
                <w:sz w:val="24"/>
                <w:szCs w:val="24"/>
              </w:rPr>
              <w:t>tėvų susirin</w:t>
            </w:r>
            <w:r>
              <w:rPr>
                <w:color w:val="000000"/>
                <w:sz w:val="24"/>
                <w:szCs w:val="24"/>
              </w:rPr>
              <w:t>kimai</w:t>
            </w:r>
            <w:r w:rsidR="00F80BC4">
              <w:rPr>
                <w:color w:val="000000"/>
                <w:sz w:val="24"/>
                <w:szCs w:val="24"/>
              </w:rPr>
              <w:t xml:space="preserve">. </w:t>
            </w:r>
          </w:p>
          <w:p w:rsidR="00035B3B" w:rsidRDefault="00F80BC4">
            <w:pPr>
              <w:pBdr>
                <w:top w:val="nil"/>
                <w:left w:val="nil"/>
                <w:bottom w:val="nil"/>
                <w:right w:val="nil"/>
                <w:between w:val="nil"/>
              </w:pBdr>
              <w:ind w:left="0" w:firstLine="0"/>
              <w:rPr>
                <w:color w:val="000000"/>
                <w:sz w:val="24"/>
                <w:szCs w:val="24"/>
              </w:rPr>
            </w:pPr>
            <w:r>
              <w:rPr>
                <w:color w:val="000000"/>
                <w:sz w:val="24"/>
                <w:szCs w:val="24"/>
              </w:rPr>
              <w:t xml:space="preserve"> 4 kartus per metus</w:t>
            </w:r>
            <w:r w:rsidR="005518F8">
              <w:rPr>
                <w:color w:val="000000"/>
                <w:sz w:val="24"/>
                <w:szCs w:val="24"/>
              </w:rPr>
              <w:t xml:space="preserve"> vyks</w:t>
            </w:r>
            <w:r>
              <w:rPr>
                <w:color w:val="000000"/>
                <w:sz w:val="24"/>
                <w:szCs w:val="24"/>
              </w:rPr>
              <w:t xml:space="preserve"> individualios konsultacijos</w:t>
            </w:r>
            <w:r w:rsidR="00767A82">
              <w:rPr>
                <w:color w:val="000000"/>
                <w:sz w:val="24"/>
                <w:szCs w:val="24"/>
              </w:rPr>
              <w:t xml:space="preserve"> su mokytojais ir pagalbos</w:t>
            </w:r>
            <w:r w:rsidR="005518F8">
              <w:rPr>
                <w:color w:val="000000"/>
                <w:sz w:val="24"/>
                <w:szCs w:val="24"/>
              </w:rPr>
              <w:t xml:space="preserve"> mokiniui specialistais</w:t>
            </w:r>
            <w:r w:rsidR="00767A82">
              <w:rPr>
                <w:color w:val="000000"/>
                <w:sz w:val="24"/>
                <w:szCs w:val="24"/>
              </w:rPr>
              <w:t xml:space="preserve">. </w:t>
            </w:r>
          </w:p>
          <w:p w:rsidR="00035B3B" w:rsidRDefault="00767A82">
            <w:pPr>
              <w:pBdr>
                <w:top w:val="nil"/>
                <w:left w:val="nil"/>
                <w:bottom w:val="nil"/>
                <w:right w:val="nil"/>
                <w:between w:val="nil"/>
              </w:pBdr>
              <w:ind w:left="0" w:firstLine="0"/>
              <w:rPr>
                <w:color w:val="000000"/>
                <w:sz w:val="24"/>
                <w:szCs w:val="24"/>
              </w:rPr>
            </w:pPr>
            <w:r>
              <w:rPr>
                <w:color w:val="000000"/>
                <w:sz w:val="24"/>
                <w:szCs w:val="24"/>
              </w:rPr>
              <w:t>Gerės tarpusavio supratimas ir bendradarbiavimas.</w:t>
            </w:r>
          </w:p>
        </w:tc>
        <w:tc>
          <w:tcPr>
            <w:tcW w:w="1889" w:type="dxa"/>
            <w:gridSpan w:val="2"/>
          </w:tcPr>
          <w:p w:rsidR="00035B3B" w:rsidRDefault="00767A82">
            <w:pPr>
              <w:tabs>
                <w:tab w:val="left" w:pos="90"/>
                <w:tab w:val="left" w:pos="6270"/>
              </w:tabs>
              <w:ind w:left="0" w:firstLine="0"/>
              <w:rPr>
                <w:sz w:val="24"/>
                <w:szCs w:val="24"/>
              </w:rPr>
            </w:pPr>
            <w:r>
              <w:rPr>
                <w:sz w:val="24"/>
                <w:szCs w:val="24"/>
              </w:rPr>
              <w:t>ML</w:t>
            </w:r>
          </w:p>
        </w:tc>
      </w:tr>
      <w:tr w:rsidR="00035B3B">
        <w:trPr>
          <w:trHeight w:val="530"/>
        </w:trPr>
        <w:tc>
          <w:tcPr>
            <w:tcW w:w="3810" w:type="dxa"/>
            <w:gridSpan w:val="2"/>
          </w:tcPr>
          <w:p w:rsidR="00035B3B" w:rsidRDefault="00767A82">
            <w:pPr>
              <w:tabs>
                <w:tab w:val="left" w:pos="541"/>
              </w:tabs>
              <w:ind w:left="0" w:firstLine="0"/>
              <w:jc w:val="both"/>
            </w:pPr>
            <w:r>
              <w:rPr>
                <w:sz w:val="24"/>
                <w:szCs w:val="24"/>
              </w:rPr>
              <w:t>4.Progimnazijos savivaldos institucijų veiklos aktyvinimas</w:t>
            </w:r>
            <w:r>
              <w:t>.</w:t>
            </w:r>
          </w:p>
        </w:tc>
        <w:tc>
          <w:tcPr>
            <w:tcW w:w="1890" w:type="dxa"/>
            <w:gridSpan w:val="3"/>
          </w:tcPr>
          <w:p w:rsidR="00035B3B" w:rsidRDefault="00767A82">
            <w:pPr>
              <w:tabs>
                <w:tab w:val="left" w:pos="16"/>
                <w:tab w:val="left" w:pos="6270"/>
              </w:tabs>
              <w:ind w:left="16" w:firstLine="0"/>
              <w:jc w:val="center"/>
              <w:rPr>
                <w:sz w:val="24"/>
                <w:szCs w:val="24"/>
              </w:rPr>
            </w:pPr>
            <w:r>
              <w:rPr>
                <w:sz w:val="24"/>
                <w:szCs w:val="24"/>
              </w:rPr>
              <w:t>2025 m.</w:t>
            </w:r>
          </w:p>
        </w:tc>
        <w:tc>
          <w:tcPr>
            <w:tcW w:w="2850" w:type="dxa"/>
            <w:gridSpan w:val="3"/>
          </w:tcPr>
          <w:p w:rsidR="00035B3B" w:rsidRDefault="00767A82">
            <w:pPr>
              <w:ind w:hanging="144"/>
              <w:jc w:val="both"/>
              <w:rPr>
                <w:sz w:val="24"/>
                <w:szCs w:val="24"/>
              </w:rPr>
            </w:pPr>
            <w:r>
              <w:rPr>
                <w:sz w:val="24"/>
                <w:szCs w:val="24"/>
              </w:rPr>
              <w:t xml:space="preserve">Progimnazijos taryba, </w:t>
            </w:r>
          </w:p>
          <w:p w:rsidR="00035B3B" w:rsidRDefault="00767A82">
            <w:pPr>
              <w:ind w:hanging="144"/>
              <w:jc w:val="both"/>
              <w:rPr>
                <w:sz w:val="24"/>
                <w:szCs w:val="24"/>
              </w:rPr>
            </w:pPr>
            <w:r>
              <w:rPr>
                <w:sz w:val="24"/>
                <w:szCs w:val="24"/>
              </w:rPr>
              <w:t>Mokinių taryba</w:t>
            </w:r>
          </w:p>
        </w:tc>
        <w:tc>
          <w:tcPr>
            <w:tcW w:w="3705" w:type="dxa"/>
            <w:gridSpan w:val="3"/>
          </w:tcPr>
          <w:p w:rsidR="00035B3B" w:rsidRDefault="00767A82">
            <w:pPr>
              <w:pBdr>
                <w:top w:val="nil"/>
                <w:left w:val="nil"/>
                <w:bottom w:val="nil"/>
                <w:right w:val="nil"/>
                <w:between w:val="nil"/>
              </w:pBdr>
              <w:ind w:left="0" w:firstLine="0"/>
              <w:rPr>
                <w:color w:val="000000"/>
                <w:sz w:val="24"/>
                <w:szCs w:val="24"/>
              </w:rPr>
            </w:pPr>
            <w:r>
              <w:rPr>
                <w:color w:val="000000"/>
                <w:sz w:val="24"/>
                <w:szCs w:val="24"/>
              </w:rPr>
              <w:t>Pradės veiklą naujai išrinkta Progimnazijos taryba.</w:t>
            </w:r>
          </w:p>
          <w:p w:rsidR="00035B3B" w:rsidRDefault="00767A82">
            <w:pPr>
              <w:pBdr>
                <w:top w:val="nil"/>
                <w:left w:val="nil"/>
                <w:bottom w:val="nil"/>
                <w:right w:val="nil"/>
                <w:between w:val="nil"/>
              </w:pBdr>
              <w:ind w:left="0" w:firstLine="0"/>
              <w:rPr>
                <w:color w:val="000000"/>
                <w:sz w:val="24"/>
                <w:szCs w:val="24"/>
              </w:rPr>
            </w:pPr>
            <w:r>
              <w:rPr>
                <w:color w:val="000000"/>
                <w:sz w:val="24"/>
                <w:szCs w:val="24"/>
              </w:rPr>
              <w:lastRenderedPageBreak/>
              <w:t>Bus įgyvendintos  naujos i</w:t>
            </w:r>
            <w:r>
              <w:rPr>
                <w:sz w:val="24"/>
                <w:szCs w:val="24"/>
              </w:rPr>
              <w:t>r</w:t>
            </w:r>
            <w:r>
              <w:rPr>
                <w:color w:val="000000"/>
                <w:sz w:val="24"/>
                <w:szCs w:val="24"/>
              </w:rPr>
              <w:t xml:space="preserve"> tęsiamos </w:t>
            </w:r>
            <w:r w:rsidR="005518F8">
              <w:rPr>
                <w:sz w:val="24"/>
                <w:szCs w:val="24"/>
              </w:rPr>
              <w:t>2024 m.</w:t>
            </w:r>
            <w:r>
              <w:rPr>
                <w:color w:val="000000"/>
                <w:sz w:val="24"/>
                <w:szCs w:val="24"/>
              </w:rPr>
              <w:t xml:space="preserve"> Mokinių tarybos ir Progimnazijos tarybos iniciatyvos.</w:t>
            </w:r>
          </w:p>
        </w:tc>
        <w:tc>
          <w:tcPr>
            <w:tcW w:w="1889" w:type="dxa"/>
            <w:gridSpan w:val="2"/>
          </w:tcPr>
          <w:p w:rsidR="00035B3B" w:rsidRDefault="00767A82">
            <w:pPr>
              <w:tabs>
                <w:tab w:val="left" w:pos="90"/>
                <w:tab w:val="left" w:pos="6270"/>
              </w:tabs>
              <w:ind w:left="0" w:firstLine="0"/>
              <w:rPr>
                <w:sz w:val="24"/>
                <w:szCs w:val="24"/>
              </w:rPr>
            </w:pPr>
            <w:r>
              <w:rPr>
                <w:sz w:val="24"/>
                <w:szCs w:val="24"/>
              </w:rPr>
              <w:lastRenderedPageBreak/>
              <w:t>ML</w:t>
            </w:r>
          </w:p>
        </w:tc>
      </w:tr>
      <w:tr w:rsidR="00035B3B">
        <w:trPr>
          <w:trHeight w:val="530"/>
        </w:trPr>
        <w:tc>
          <w:tcPr>
            <w:tcW w:w="14144" w:type="dxa"/>
            <w:gridSpan w:val="13"/>
          </w:tcPr>
          <w:p w:rsidR="00035B3B" w:rsidRDefault="00767A82">
            <w:pPr>
              <w:tabs>
                <w:tab w:val="left" w:pos="90"/>
                <w:tab w:val="left" w:pos="6270"/>
              </w:tabs>
              <w:ind w:left="0" w:firstLine="0"/>
              <w:rPr>
                <w:sz w:val="24"/>
                <w:szCs w:val="24"/>
              </w:rPr>
            </w:pPr>
            <w:r>
              <w:rPr>
                <w:sz w:val="24"/>
                <w:szCs w:val="24"/>
              </w:rPr>
              <w:lastRenderedPageBreak/>
              <w:t xml:space="preserve">2.1.UŽDAVINIO REZULTATAS. </w:t>
            </w:r>
            <w:r>
              <w:rPr>
                <w:color w:val="000000"/>
                <w:sz w:val="24"/>
                <w:szCs w:val="24"/>
              </w:rPr>
              <w:t>Gerėja progimnazijos mikroklimatas.</w:t>
            </w:r>
            <w:r w:rsidR="005518F8">
              <w:rPr>
                <w:sz w:val="24"/>
                <w:szCs w:val="24"/>
              </w:rPr>
              <w:t xml:space="preserve"> 80</w:t>
            </w:r>
            <w:r>
              <w:rPr>
                <w:sz w:val="24"/>
                <w:szCs w:val="24"/>
              </w:rPr>
              <w:t>% mokinių jausis saugiai mokykloje.</w:t>
            </w:r>
          </w:p>
        </w:tc>
      </w:tr>
      <w:tr w:rsidR="00035B3B">
        <w:trPr>
          <w:trHeight w:val="530"/>
        </w:trPr>
        <w:tc>
          <w:tcPr>
            <w:tcW w:w="14144" w:type="dxa"/>
            <w:gridSpan w:val="13"/>
            <w:shd w:val="clear" w:color="auto" w:fill="F2F2F2"/>
          </w:tcPr>
          <w:p w:rsidR="00035B3B" w:rsidRDefault="00767A82">
            <w:pPr>
              <w:ind w:firstLine="540"/>
              <w:jc w:val="both"/>
              <w:rPr>
                <w:b/>
                <w:sz w:val="24"/>
                <w:szCs w:val="24"/>
              </w:rPr>
            </w:pPr>
            <w:r>
              <w:rPr>
                <w:b/>
                <w:sz w:val="23"/>
                <w:szCs w:val="23"/>
              </w:rPr>
              <w:t>2.2. UŽDAVINYS.</w:t>
            </w:r>
            <w:r>
              <w:rPr>
                <w:color w:val="000000"/>
                <w:sz w:val="24"/>
                <w:szCs w:val="24"/>
                <w:shd w:val="clear" w:color="auto" w:fill="F2F2F2"/>
              </w:rPr>
              <w:t xml:space="preserve"> TURTINTI IR TIKSLINGAI PANAUDOTI PROGIMNAZIJOS APLINKAS.</w:t>
            </w:r>
            <w:r>
              <w:rPr>
                <w:b/>
                <w:sz w:val="24"/>
                <w:szCs w:val="24"/>
              </w:rPr>
              <w:t xml:space="preserve"> </w:t>
            </w:r>
          </w:p>
        </w:tc>
      </w:tr>
      <w:tr w:rsidR="00035B3B">
        <w:trPr>
          <w:trHeight w:val="530"/>
        </w:trPr>
        <w:tc>
          <w:tcPr>
            <w:tcW w:w="3840" w:type="dxa"/>
            <w:gridSpan w:val="3"/>
          </w:tcPr>
          <w:p w:rsidR="00035B3B" w:rsidRDefault="00767A82">
            <w:pPr>
              <w:ind w:left="0" w:firstLine="0"/>
              <w:rPr>
                <w:sz w:val="24"/>
                <w:szCs w:val="24"/>
              </w:rPr>
            </w:pPr>
            <w:r>
              <w:rPr>
                <w:color w:val="000000"/>
                <w:sz w:val="24"/>
                <w:szCs w:val="24"/>
              </w:rPr>
              <w:t>1. Ugdymo aplinkos pritaikymas kokybiškam UTA ir įtraukiojo ugdymo įgyvendinimui. </w:t>
            </w:r>
          </w:p>
          <w:p w:rsidR="00035B3B" w:rsidRDefault="00035B3B">
            <w:pPr>
              <w:tabs>
                <w:tab w:val="left" w:pos="90"/>
                <w:tab w:val="left" w:pos="6270"/>
              </w:tabs>
              <w:ind w:left="0" w:firstLine="0"/>
              <w:rPr>
                <w:sz w:val="24"/>
                <w:szCs w:val="24"/>
              </w:rPr>
            </w:pPr>
          </w:p>
        </w:tc>
        <w:tc>
          <w:tcPr>
            <w:tcW w:w="1875" w:type="dxa"/>
            <w:gridSpan w:val="3"/>
          </w:tcPr>
          <w:p w:rsidR="00035B3B" w:rsidRDefault="00767A82">
            <w:pPr>
              <w:tabs>
                <w:tab w:val="left" w:pos="90"/>
                <w:tab w:val="left" w:pos="6270"/>
              </w:tabs>
              <w:ind w:hanging="105"/>
              <w:jc w:val="center"/>
              <w:rPr>
                <w:sz w:val="24"/>
                <w:szCs w:val="24"/>
              </w:rPr>
            </w:pPr>
            <w:r>
              <w:rPr>
                <w:sz w:val="24"/>
                <w:szCs w:val="24"/>
              </w:rPr>
              <w:t>2025 m.</w:t>
            </w:r>
          </w:p>
        </w:tc>
        <w:tc>
          <w:tcPr>
            <w:tcW w:w="2835" w:type="dxa"/>
            <w:gridSpan w:val="2"/>
          </w:tcPr>
          <w:p w:rsidR="00035B3B" w:rsidRDefault="00767A82">
            <w:pPr>
              <w:ind w:hanging="143"/>
              <w:rPr>
                <w:sz w:val="24"/>
                <w:szCs w:val="24"/>
              </w:rPr>
            </w:pPr>
            <w:r>
              <w:rPr>
                <w:sz w:val="24"/>
                <w:szCs w:val="24"/>
              </w:rPr>
              <w:t>Direktorius,</w:t>
            </w:r>
          </w:p>
          <w:p w:rsidR="00035B3B" w:rsidRDefault="00767A82">
            <w:pPr>
              <w:ind w:hanging="143"/>
              <w:rPr>
                <w:sz w:val="24"/>
                <w:szCs w:val="24"/>
              </w:rPr>
            </w:pPr>
            <w:r>
              <w:rPr>
                <w:sz w:val="24"/>
                <w:szCs w:val="24"/>
              </w:rPr>
              <w:t>direktoriaus pavaduotojas</w:t>
            </w:r>
          </w:p>
          <w:p w:rsidR="00035B3B" w:rsidRDefault="00767A82">
            <w:pPr>
              <w:ind w:hanging="143"/>
              <w:rPr>
                <w:sz w:val="24"/>
                <w:szCs w:val="24"/>
              </w:rPr>
            </w:pPr>
            <w:r>
              <w:rPr>
                <w:sz w:val="24"/>
                <w:szCs w:val="24"/>
              </w:rPr>
              <w:t>ūkiui,</w:t>
            </w:r>
          </w:p>
          <w:p w:rsidR="00035B3B" w:rsidRDefault="00767A82">
            <w:pPr>
              <w:tabs>
                <w:tab w:val="left" w:pos="90"/>
                <w:tab w:val="left" w:pos="6270"/>
              </w:tabs>
              <w:ind w:hanging="143"/>
              <w:rPr>
                <w:sz w:val="24"/>
                <w:szCs w:val="24"/>
              </w:rPr>
            </w:pPr>
            <w:r>
              <w:rPr>
                <w:sz w:val="24"/>
                <w:szCs w:val="24"/>
              </w:rPr>
              <w:t>bibliotekos vedėja</w:t>
            </w:r>
          </w:p>
        </w:tc>
        <w:tc>
          <w:tcPr>
            <w:tcW w:w="3720" w:type="dxa"/>
            <w:gridSpan w:val="4"/>
          </w:tcPr>
          <w:p w:rsidR="005518F8" w:rsidRPr="005518F8" w:rsidRDefault="00767A82" w:rsidP="005518F8">
            <w:pPr>
              <w:pStyle w:val="prastasiniatinklio"/>
              <w:spacing w:before="0" w:beforeAutospacing="0" w:after="0" w:afterAutospacing="0"/>
              <w:rPr>
                <w:lang w:val="lt-LT"/>
              </w:rPr>
            </w:pPr>
            <w:r w:rsidRPr="005518F8">
              <w:rPr>
                <w:color w:val="000000"/>
                <w:lang w:val="lt-LT"/>
              </w:rPr>
              <w:t>Vyks progimnazijos vidaus patalpų atnaujinimas.</w:t>
            </w:r>
            <w:r w:rsidR="005518F8" w:rsidRPr="005518F8">
              <w:rPr>
                <w:color w:val="000000"/>
                <w:lang w:val="lt-LT"/>
              </w:rPr>
              <w:t xml:space="preserve"> Suremontuotos patalpos atitiks saugias higienos normas, bus sukurta jauki, estetiška, šiuolaikiška ugdymosi aplinka.</w:t>
            </w:r>
          </w:p>
          <w:p w:rsidR="005518F8" w:rsidRPr="007D1F81" w:rsidRDefault="00767A82" w:rsidP="005518F8">
            <w:pPr>
              <w:pStyle w:val="Betarp"/>
              <w:rPr>
                <w:sz w:val="24"/>
                <w:szCs w:val="24"/>
                <w:lang w:val="lt-LT"/>
              </w:rPr>
            </w:pPr>
            <w:r w:rsidRPr="007D1F81">
              <w:rPr>
                <w:sz w:val="24"/>
                <w:szCs w:val="24"/>
                <w:lang w:val="lt-LT"/>
              </w:rPr>
              <w:t>Vyks Maitinimo paslaugos pirkimas.</w:t>
            </w:r>
          </w:p>
          <w:p w:rsidR="00035B3B" w:rsidRPr="007D1F81" w:rsidRDefault="00767A82" w:rsidP="005518F8">
            <w:pPr>
              <w:pStyle w:val="Betarp"/>
              <w:rPr>
                <w:sz w:val="24"/>
                <w:szCs w:val="24"/>
                <w:lang w:val="lt-LT"/>
              </w:rPr>
            </w:pPr>
            <w:r w:rsidRPr="007D1F81">
              <w:rPr>
                <w:sz w:val="24"/>
                <w:szCs w:val="24"/>
                <w:lang w:val="lt-LT"/>
              </w:rPr>
              <w:t>Bus įsigyti:</w:t>
            </w:r>
          </w:p>
          <w:p w:rsidR="00035B3B" w:rsidRPr="007D1F81" w:rsidRDefault="00767A82" w:rsidP="005518F8">
            <w:pPr>
              <w:pStyle w:val="Betarp"/>
              <w:numPr>
                <w:ilvl w:val="0"/>
                <w:numId w:val="26"/>
              </w:numPr>
              <w:rPr>
                <w:sz w:val="24"/>
                <w:szCs w:val="24"/>
                <w:lang w:val="lt-LT"/>
              </w:rPr>
            </w:pPr>
            <w:r w:rsidRPr="007D1F81">
              <w:rPr>
                <w:sz w:val="24"/>
                <w:szCs w:val="24"/>
                <w:lang w:val="lt-LT"/>
              </w:rPr>
              <w:t>interaktyvūs ekranai;</w:t>
            </w:r>
          </w:p>
          <w:p w:rsidR="00035B3B" w:rsidRPr="007D1F81" w:rsidRDefault="00767A82">
            <w:pPr>
              <w:numPr>
                <w:ilvl w:val="0"/>
                <w:numId w:val="15"/>
              </w:numPr>
              <w:pBdr>
                <w:top w:val="nil"/>
                <w:left w:val="nil"/>
                <w:bottom w:val="nil"/>
                <w:right w:val="nil"/>
                <w:between w:val="nil"/>
              </w:pBdr>
              <w:spacing w:after="160"/>
              <w:rPr>
                <w:color w:val="000000"/>
                <w:sz w:val="24"/>
                <w:szCs w:val="24"/>
              </w:rPr>
            </w:pPr>
            <w:r w:rsidRPr="007D1F81">
              <w:rPr>
                <w:color w:val="000000"/>
                <w:sz w:val="24"/>
                <w:szCs w:val="24"/>
              </w:rPr>
              <w:t>vadovėliai da</w:t>
            </w:r>
            <w:r w:rsidR="006241BD">
              <w:rPr>
                <w:color w:val="000000"/>
                <w:sz w:val="24"/>
                <w:szCs w:val="24"/>
              </w:rPr>
              <w:t>rbui pagal atnaujintas BP</w:t>
            </w:r>
            <w:r w:rsidRPr="007D1F81">
              <w:rPr>
                <w:color w:val="000000"/>
                <w:sz w:val="24"/>
                <w:szCs w:val="24"/>
              </w:rPr>
              <w:t>.</w:t>
            </w:r>
          </w:p>
          <w:p w:rsidR="00035B3B" w:rsidRDefault="00767A82">
            <w:pPr>
              <w:ind w:left="0" w:firstLine="0"/>
              <w:rPr>
                <w:sz w:val="24"/>
                <w:szCs w:val="24"/>
              </w:rPr>
            </w:pPr>
            <w:r>
              <w:rPr>
                <w:sz w:val="24"/>
                <w:szCs w:val="24"/>
              </w:rPr>
              <w:t>Papildytas grožinės literatūros fondas.</w:t>
            </w:r>
          </w:p>
          <w:p w:rsidR="0082392A" w:rsidRDefault="00767A82">
            <w:pPr>
              <w:spacing w:after="160"/>
              <w:ind w:left="0" w:firstLine="0"/>
              <w:rPr>
                <w:color w:val="000000"/>
                <w:sz w:val="24"/>
                <w:szCs w:val="24"/>
              </w:rPr>
            </w:pPr>
            <w:r>
              <w:rPr>
                <w:color w:val="000000"/>
                <w:sz w:val="24"/>
                <w:szCs w:val="24"/>
              </w:rPr>
              <w:t>80% mokinių dalyvaus netradicinėse pamokose ir veiklose, organizuojamose mokyklos lauko erdvėse.</w:t>
            </w:r>
          </w:p>
          <w:p w:rsidR="00035B3B" w:rsidRPr="0082392A" w:rsidRDefault="00767A82" w:rsidP="0082392A">
            <w:pPr>
              <w:spacing w:after="160"/>
              <w:ind w:left="0" w:firstLine="0"/>
              <w:rPr>
                <w:color w:val="000000"/>
                <w:sz w:val="24"/>
                <w:szCs w:val="24"/>
              </w:rPr>
            </w:pPr>
            <w:r>
              <w:rPr>
                <w:color w:val="000000"/>
                <w:sz w:val="24"/>
                <w:szCs w:val="24"/>
              </w:rPr>
              <w:t>60% mokytojų naudos skaitmenines ugdymosi platformas.</w:t>
            </w:r>
          </w:p>
        </w:tc>
        <w:tc>
          <w:tcPr>
            <w:tcW w:w="1874" w:type="dxa"/>
          </w:tcPr>
          <w:p w:rsidR="00035B3B" w:rsidRDefault="00207CD8">
            <w:pPr>
              <w:tabs>
                <w:tab w:val="left" w:pos="90"/>
                <w:tab w:val="left" w:pos="6270"/>
              </w:tabs>
              <w:ind w:hanging="105"/>
              <w:rPr>
                <w:b/>
                <w:sz w:val="24"/>
                <w:szCs w:val="24"/>
              </w:rPr>
            </w:pPr>
            <w:r w:rsidRPr="007D1F81">
              <w:rPr>
                <w:color w:val="000000" w:themeColor="text1"/>
                <w:sz w:val="24"/>
                <w:szCs w:val="24"/>
              </w:rPr>
              <w:t>ML</w:t>
            </w:r>
          </w:p>
        </w:tc>
      </w:tr>
      <w:tr w:rsidR="00035B3B">
        <w:trPr>
          <w:trHeight w:val="530"/>
        </w:trPr>
        <w:tc>
          <w:tcPr>
            <w:tcW w:w="3840" w:type="dxa"/>
            <w:gridSpan w:val="3"/>
          </w:tcPr>
          <w:p w:rsidR="00035B3B" w:rsidRDefault="00767A82">
            <w:pPr>
              <w:tabs>
                <w:tab w:val="left" w:pos="90"/>
                <w:tab w:val="left" w:pos="6270"/>
              </w:tabs>
              <w:ind w:hanging="105"/>
              <w:rPr>
                <w:sz w:val="24"/>
                <w:szCs w:val="24"/>
              </w:rPr>
            </w:pPr>
            <w:r>
              <w:rPr>
                <w:color w:val="000000"/>
                <w:sz w:val="24"/>
                <w:szCs w:val="24"/>
              </w:rPr>
              <w:t xml:space="preserve">2.2. </w:t>
            </w:r>
            <w:r>
              <w:rPr>
                <w:sz w:val="24"/>
                <w:szCs w:val="24"/>
              </w:rPr>
              <w:t>Edukacinių/rekreacinių lauko erdvių sukūrimas.</w:t>
            </w:r>
          </w:p>
        </w:tc>
        <w:tc>
          <w:tcPr>
            <w:tcW w:w="1875" w:type="dxa"/>
            <w:gridSpan w:val="3"/>
          </w:tcPr>
          <w:p w:rsidR="00035B3B" w:rsidRDefault="00767A82">
            <w:pPr>
              <w:tabs>
                <w:tab w:val="left" w:pos="90"/>
                <w:tab w:val="left" w:pos="6270"/>
              </w:tabs>
              <w:ind w:hanging="105"/>
              <w:jc w:val="center"/>
              <w:rPr>
                <w:sz w:val="24"/>
                <w:szCs w:val="24"/>
              </w:rPr>
            </w:pPr>
            <w:r>
              <w:rPr>
                <w:sz w:val="24"/>
                <w:szCs w:val="24"/>
              </w:rPr>
              <w:t>2025 m.</w:t>
            </w:r>
          </w:p>
        </w:tc>
        <w:tc>
          <w:tcPr>
            <w:tcW w:w="2835" w:type="dxa"/>
            <w:gridSpan w:val="2"/>
          </w:tcPr>
          <w:p w:rsidR="00035B3B" w:rsidRDefault="00767A82">
            <w:pPr>
              <w:ind w:hanging="144"/>
              <w:rPr>
                <w:sz w:val="24"/>
                <w:szCs w:val="24"/>
              </w:rPr>
            </w:pPr>
            <w:r>
              <w:rPr>
                <w:sz w:val="24"/>
                <w:szCs w:val="24"/>
              </w:rPr>
              <w:t>Direktorius,</w:t>
            </w:r>
          </w:p>
          <w:p w:rsidR="00035B3B" w:rsidRDefault="00767A82">
            <w:pPr>
              <w:ind w:hanging="144"/>
              <w:rPr>
                <w:sz w:val="24"/>
                <w:szCs w:val="24"/>
              </w:rPr>
            </w:pPr>
            <w:r>
              <w:rPr>
                <w:sz w:val="24"/>
                <w:szCs w:val="24"/>
              </w:rPr>
              <w:t>direktoriaus pavaduotojas</w:t>
            </w:r>
          </w:p>
          <w:p w:rsidR="00035B3B" w:rsidRDefault="0082392A" w:rsidP="0082392A">
            <w:pPr>
              <w:ind w:hanging="144"/>
              <w:rPr>
                <w:sz w:val="24"/>
                <w:szCs w:val="24"/>
              </w:rPr>
            </w:pPr>
            <w:r>
              <w:rPr>
                <w:sz w:val="24"/>
                <w:szCs w:val="24"/>
              </w:rPr>
              <w:t>ūkiui</w:t>
            </w:r>
          </w:p>
        </w:tc>
        <w:tc>
          <w:tcPr>
            <w:tcW w:w="3720" w:type="dxa"/>
            <w:gridSpan w:val="4"/>
          </w:tcPr>
          <w:p w:rsidR="00035B3B" w:rsidRDefault="00767A82">
            <w:pPr>
              <w:ind w:left="0" w:firstLine="0"/>
              <w:rPr>
                <w:sz w:val="24"/>
                <w:szCs w:val="24"/>
              </w:rPr>
            </w:pPr>
            <w:bookmarkStart w:id="2" w:name="_heading=h.30j0zll" w:colFirst="0" w:colLast="0"/>
            <w:bookmarkEnd w:id="2"/>
            <w:r>
              <w:rPr>
                <w:sz w:val="24"/>
                <w:szCs w:val="24"/>
              </w:rPr>
              <w:t>Bus baigtas progimnazijos stadiono atnaujinimas</w:t>
            </w:r>
            <w:r w:rsidR="005518F8">
              <w:rPr>
                <w:sz w:val="24"/>
                <w:szCs w:val="24"/>
              </w:rPr>
              <w:t>, įvyks oficialus stadiono atidarymas</w:t>
            </w:r>
            <w:r>
              <w:rPr>
                <w:sz w:val="24"/>
                <w:szCs w:val="24"/>
              </w:rPr>
              <w:t>.</w:t>
            </w:r>
          </w:p>
        </w:tc>
        <w:tc>
          <w:tcPr>
            <w:tcW w:w="1874" w:type="dxa"/>
          </w:tcPr>
          <w:p w:rsidR="00035B3B" w:rsidRPr="007D1F81" w:rsidRDefault="007D1F81">
            <w:pPr>
              <w:tabs>
                <w:tab w:val="left" w:pos="90"/>
                <w:tab w:val="left" w:pos="6270"/>
              </w:tabs>
              <w:ind w:hanging="105"/>
              <w:rPr>
                <w:sz w:val="24"/>
                <w:szCs w:val="24"/>
              </w:rPr>
            </w:pPr>
            <w:r w:rsidRPr="007D1F81">
              <w:rPr>
                <w:sz w:val="24"/>
                <w:szCs w:val="24"/>
              </w:rPr>
              <w:t>ML</w:t>
            </w:r>
          </w:p>
        </w:tc>
      </w:tr>
      <w:tr w:rsidR="00035B3B">
        <w:trPr>
          <w:trHeight w:val="530"/>
        </w:trPr>
        <w:tc>
          <w:tcPr>
            <w:tcW w:w="14144" w:type="dxa"/>
            <w:gridSpan w:val="13"/>
          </w:tcPr>
          <w:p w:rsidR="00035B3B" w:rsidRDefault="00767A82">
            <w:pPr>
              <w:pBdr>
                <w:top w:val="nil"/>
                <w:left w:val="nil"/>
                <w:bottom w:val="nil"/>
                <w:right w:val="nil"/>
                <w:between w:val="nil"/>
              </w:pBdr>
              <w:tabs>
                <w:tab w:val="left" w:pos="90"/>
              </w:tabs>
              <w:ind w:left="0" w:firstLine="0"/>
              <w:rPr>
                <w:b/>
                <w:color w:val="000000"/>
                <w:sz w:val="24"/>
                <w:szCs w:val="24"/>
              </w:rPr>
            </w:pPr>
            <w:r>
              <w:rPr>
                <w:color w:val="000000"/>
                <w:sz w:val="24"/>
                <w:szCs w:val="24"/>
              </w:rPr>
              <w:t>2.2. UŽDAVINIO REZULTATAS. Gerėja progimnazijos m</w:t>
            </w:r>
            <w:r w:rsidR="005518F8">
              <w:rPr>
                <w:color w:val="000000"/>
                <w:sz w:val="24"/>
                <w:szCs w:val="24"/>
              </w:rPr>
              <w:t>ikroklimatas. 80</w:t>
            </w:r>
            <w:r>
              <w:rPr>
                <w:color w:val="000000"/>
                <w:sz w:val="24"/>
                <w:szCs w:val="24"/>
              </w:rPr>
              <w:t>% mokinių jausis saugiai mokykloje.</w:t>
            </w:r>
          </w:p>
          <w:p w:rsidR="00035B3B" w:rsidRDefault="00035B3B">
            <w:pPr>
              <w:pBdr>
                <w:top w:val="nil"/>
                <w:left w:val="nil"/>
                <w:bottom w:val="nil"/>
                <w:right w:val="nil"/>
                <w:between w:val="nil"/>
              </w:pBdr>
              <w:tabs>
                <w:tab w:val="left" w:pos="90"/>
              </w:tabs>
              <w:ind w:hanging="144"/>
              <w:rPr>
                <w:b/>
                <w:color w:val="000000"/>
                <w:sz w:val="24"/>
                <w:szCs w:val="24"/>
              </w:rPr>
            </w:pPr>
          </w:p>
        </w:tc>
      </w:tr>
    </w:tbl>
    <w:p w:rsidR="00035B3B" w:rsidRDefault="00767A82">
      <w:pPr>
        <w:pBdr>
          <w:bottom w:val="single" w:sz="4" w:space="1" w:color="000000"/>
        </w:pBdr>
        <w:tabs>
          <w:tab w:val="left" w:pos="3405"/>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035B3B" w:rsidRDefault="00035B3B">
      <w:pPr>
        <w:pBdr>
          <w:bottom w:val="single" w:sz="4" w:space="1" w:color="000000"/>
        </w:pBdr>
        <w:tabs>
          <w:tab w:val="left" w:pos="3405"/>
        </w:tabs>
        <w:ind w:left="0" w:firstLine="0"/>
        <w:rPr>
          <w:rFonts w:ascii="Times New Roman" w:eastAsia="Times New Roman" w:hAnsi="Times New Roman" w:cs="Times New Roman"/>
          <w:sz w:val="24"/>
          <w:szCs w:val="24"/>
        </w:rPr>
      </w:pPr>
    </w:p>
    <w:p w:rsidR="00035B3B" w:rsidRDefault="00035B3B">
      <w:pPr>
        <w:pBdr>
          <w:bottom w:val="single" w:sz="4" w:space="1" w:color="000000"/>
        </w:pBdr>
        <w:tabs>
          <w:tab w:val="left" w:pos="3405"/>
        </w:tabs>
        <w:ind w:left="0" w:firstLine="0"/>
        <w:rPr>
          <w:rFonts w:ascii="Times New Roman" w:eastAsia="Times New Roman" w:hAnsi="Times New Roman" w:cs="Times New Roman"/>
          <w:sz w:val="24"/>
          <w:szCs w:val="24"/>
        </w:rPr>
      </w:pPr>
    </w:p>
    <w:p w:rsidR="00035B3B" w:rsidRDefault="00035B3B">
      <w:pPr>
        <w:pBdr>
          <w:bottom w:val="single" w:sz="4" w:space="1" w:color="000000"/>
        </w:pBdr>
        <w:tabs>
          <w:tab w:val="left" w:pos="3405"/>
        </w:tabs>
        <w:ind w:left="0" w:firstLine="0"/>
        <w:rPr>
          <w:rFonts w:ascii="Times New Roman" w:eastAsia="Times New Roman" w:hAnsi="Times New Roman" w:cs="Times New Roman"/>
          <w:sz w:val="24"/>
          <w:szCs w:val="24"/>
        </w:rPr>
      </w:pPr>
    </w:p>
    <w:p w:rsidR="00035B3B" w:rsidRDefault="00035B3B">
      <w:pPr>
        <w:pBdr>
          <w:bottom w:val="single" w:sz="4" w:space="1" w:color="000000"/>
        </w:pBdr>
        <w:tabs>
          <w:tab w:val="left" w:pos="3405"/>
        </w:tabs>
        <w:ind w:left="0" w:firstLine="0"/>
        <w:rPr>
          <w:rFonts w:ascii="Times New Roman" w:eastAsia="Times New Roman" w:hAnsi="Times New Roman" w:cs="Times New Roman"/>
          <w:sz w:val="24"/>
          <w:szCs w:val="24"/>
        </w:rPr>
      </w:pPr>
    </w:p>
    <w:p w:rsidR="00035B3B" w:rsidRDefault="00035B3B">
      <w:pPr>
        <w:pBdr>
          <w:bottom w:val="single" w:sz="4" w:space="1" w:color="000000"/>
        </w:pBdr>
        <w:tabs>
          <w:tab w:val="left" w:pos="3405"/>
        </w:tabs>
        <w:ind w:left="0" w:firstLine="0"/>
        <w:rPr>
          <w:rFonts w:ascii="Times New Roman" w:eastAsia="Times New Roman" w:hAnsi="Times New Roman" w:cs="Times New Roman"/>
          <w:sz w:val="24"/>
          <w:szCs w:val="24"/>
        </w:rPr>
      </w:pPr>
    </w:p>
    <w:p w:rsidR="00035B3B" w:rsidRDefault="00035B3B">
      <w:pPr>
        <w:ind w:left="0" w:firstLine="0"/>
        <w:rPr>
          <w:rFonts w:ascii="Times New Roman" w:eastAsia="Times New Roman" w:hAnsi="Times New Roman" w:cs="Times New Roman"/>
          <w:sz w:val="24"/>
          <w:szCs w:val="24"/>
        </w:rPr>
      </w:pPr>
    </w:p>
    <w:sectPr w:rsidR="00035B3B">
      <w:pgSz w:w="16838" w:h="11906" w:orient="landscape"/>
      <w:pgMar w:top="567" w:right="1134" w:bottom="1701"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B63" w:rsidRDefault="00874B63">
      <w:r>
        <w:separator/>
      </w:r>
    </w:p>
  </w:endnote>
  <w:endnote w:type="continuationSeparator" w:id="0">
    <w:p w:rsidR="00874B63" w:rsidRDefault="0087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BD" w:rsidRDefault="006963BD">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245EB">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rsidR="006963BD" w:rsidRDefault="006963BD">
    <w:pPr>
      <w:pBdr>
        <w:top w:val="nil"/>
        <w:left w:val="nil"/>
        <w:bottom w:val="nil"/>
        <w:right w:val="nil"/>
        <w:between w:val="nil"/>
      </w:pBdr>
      <w:tabs>
        <w:tab w:val="center" w:pos="4819"/>
        <w:tab w:val="right" w:pos="9638"/>
      </w:tabs>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B63" w:rsidRDefault="00874B63">
      <w:r>
        <w:separator/>
      </w:r>
    </w:p>
  </w:footnote>
  <w:footnote w:type="continuationSeparator" w:id="0">
    <w:p w:rsidR="00874B63" w:rsidRDefault="00874B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6F4"/>
    <w:multiLevelType w:val="hybridMultilevel"/>
    <w:tmpl w:val="E3C48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2F5E6B"/>
    <w:multiLevelType w:val="multilevel"/>
    <w:tmpl w:val="D9AC3BC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3CD7C10"/>
    <w:multiLevelType w:val="hybridMultilevel"/>
    <w:tmpl w:val="F5EAC320"/>
    <w:lvl w:ilvl="0" w:tplc="04270001">
      <w:start w:val="1"/>
      <w:numFmt w:val="bullet"/>
      <w:lvlText w:val=""/>
      <w:lvlJc w:val="left"/>
      <w:pPr>
        <w:ind w:left="864" w:hanging="360"/>
      </w:pPr>
      <w:rPr>
        <w:rFonts w:ascii="Symbol" w:hAnsi="Symbol" w:hint="default"/>
      </w:rPr>
    </w:lvl>
    <w:lvl w:ilvl="1" w:tplc="04270003" w:tentative="1">
      <w:start w:val="1"/>
      <w:numFmt w:val="bullet"/>
      <w:lvlText w:val="o"/>
      <w:lvlJc w:val="left"/>
      <w:pPr>
        <w:ind w:left="1584" w:hanging="360"/>
      </w:pPr>
      <w:rPr>
        <w:rFonts w:ascii="Courier New" w:hAnsi="Courier New" w:cs="Courier New" w:hint="default"/>
      </w:rPr>
    </w:lvl>
    <w:lvl w:ilvl="2" w:tplc="04270005" w:tentative="1">
      <w:start w:val="1"/>
      <w:numFmt w:val="bullet"/>
      <w:lvlText w:val=""/>
      <w:lvlJc w:val="left"/>
      <w:pPr>
        <w:ind w:left="2304" w:hanging="360"/>
      </w:pPr>
      <w:rPr>
        <w:rFonts w:ascii="Wingdings" w:hAnsi="Wingdings" w:hint="default"/>
      </w:rPr>
    </w:lvl>
    <w:lvl w:ilvl="3" w:tplc="04270001" w:tentative="1">
      <w:start w:val="1"/>
      <w:numFmt w:val="bullet"/>
      <w:lvlText w:val=""/>
      <w:lvlJc w:val="left"/>
      <w:pPr>
        <w:ind w:left="3024" w:hanging="360"/>
      </w:pPr>
      <w:rPr>
        <w:rFonts w:ascii="Symbol" w:hAnsi="Symbol" w:hint="default"/>
      </w:rPr>
    </w:lvl>
    <w:lvl w:ilvl="4" w:tplc="04270003" w:tentative="1">
      <w:start w:val="1"/>
      <w:numFmt w:val="bullet"/>
      <w:lvlText w:val="o"/>
      <w:lvlJc w:val="left"/>
      <w:pPr>
        <w:ind w:left="3744" w:hanging="360"/>
      </w:pPr>
      <w:rPr>
        <w:rFonts w:ascii="Courier New" w:hAnsi="Courier New" w:cs="Courier New" w:hint="default"/>
      </w:rPr>
    </w:lvl>
    <w:lvl w:ilvl="5" w:tplc="04270005" w:tentative="1">
      <w:start w:val="1"/>
      <w:numFmt w:val="bullet"/>
      <w:lvlText w:val=""/>
      <w:lvlJc w:val="left"/>
      <w:pPr>
        <w:ind w:left="4464" w:hanging="360"/>
      </w:pPr>
      <w:rPr>
        <w:rFonts w:ascii="Wingdings" w:hAnsi="Wingdings" w:hint="default"/>
      </w:rPr>
    </w:lvl>
    <w:lvl w:ilvl="6" w:tplc="04270001" w:tentative="1">
      <w:start w:val="1"/>
      <w:numFmt w:val="bullet"/>
      <w:lvlText w:val=""/>
      <w:lvlJc w:val="left"/>
      <w:pPr>
        <w:ind w:left="5184" w:hanging="360"/>
      </w:pPr>
      <w:rPr>
        <w:rFonts w:ascii="Symbol" w:hAnsi="Symbol" w:hint="default"/>
      </w:rPr>
    </w:lvl>
    <w:lvl w:ilvl="7" w:tplc="04270003" w:tentative="1">
      <w:start w:val="1"/>
      <w:numFmt w:val="bullet"/>
      <w:lvlText w:val="o"/>
      <w:lvlJc w:val="left"/>
      <w:pPr>
        <w:ind w:left="5904" w:hanging="360"/>
      </w:pPr>
      <w:rPr>
        <w:rFonts w:ascii="Courier New" w:hAnsi="Courier New" w:cs="Courier New" w:hint="default"/>
      </w:rPr>
    </w:lvl>
    <w:lvl w:ilvl="8" w:tplc="04270005" w:tentative="1">
      <w:start w:val="1"/>
      <w:numFmt w:val="bullet"/>
      <w:lvlText w:val=""/>
      <w:lvlJc w:val="left"/>
      <w:pPr>
        <w:ind w:left="6624" w:hanging="360"/>
      </w:pPr>
      <w:rPr>
        <w:rFonts w:ascii="Wingdings" w:hAnsi="Wingdings" w:hint="default"/>
      </w:rPr>
    </w:lvl>
  </w:abstractNum>
  <w:abstractNum w:abstractNumId="3" w15:restartNumberingAfterBreak="0">
    <w:nsid w:val="04251FF3"/>
    <w:multiLevelType w:val="hybridMultilevel"/>
    <w:tmpl w:val="CFF45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255E35"/>
    <w:multiLevelType w:val="multilevel"/>
    <w:tmpl w:val="C5CE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32DFE"/>
    <w:multiLevelType w:val="multilevel"/>
    <w:tmpl w:val="4CE2CD0E"/>
    <w:lvl w:ilvl="0">
      <w:start w:val="1"/>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12162F"/>
    <w:multiLevelType w:val="hybridMultilevel"/>
    <w:tmpl w:val="0C60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60452"/>
    <w:multiLevelType w:val="multilevel"/>
    <w:tmpl w:val="E6562B6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AB1A5D"/>
    <w:multiLevelType w:val="multilevel"/>
    <w:tmpl w:val="2DBAC75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20731B5"/>
    <w:multiLevelType w:val="multilevel"/>
    <w:tmpl w:val="6D9C8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EC3E1C"/>
    <w:multiLevelType w:val="multilevel"/>
    <w:tmpl w:val="1676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003708"/>
    <w:multiLevelType w:val="hybridMultilevel"/>
    <w:tmpl w:val="EF32E2D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36F33EA1"/>
    <w:multiLevelType w:val="hybridMultilevel"/>
    <w:tmpl w:val="D61C90C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425D1D97"/>
    <w:multiLevelType w:val="multilevel"/>
    <w:tmpl w:val="C27222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71746B"/>
    <w:multiLevelType w:val="multilevel"/>
    <w:tmpl w:val="0C22EBC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49545A9"/>
    <w:multiLevelType w:val="hybridMultilevel"/>
    <w:tmpl w:val="2F6CB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D06C13"/>
    <w:multiLevelType w:val="multilevel"/>
    <w:tmpl w:val="D0AAA6D6"/>
    <w:lvl w:ilvl="0">
      <w:start w:val="1"/>
      <w:numFmt w:val="bullet"/>
      <w:lvlText w:val="●"/>
      <w:lvlJc w:val="left"/>
      <w:pPr>
        <w:ind w:left="1051" w:hanging="360"/>
      </w:pPr>
      <w:rPr>
        <w:rFonts w:ascii="Noto Sans Symbols" w:eastAsia="Noto Sans Symbols" w:hAnsi="Noto Sans Symbols" w:cs="Noto Sans Symbols"/>
      </w:rPr>
    </w:lvl>
    <w:lvl w:ilvl="1">
      <w:start w:val="1"/>
      <w:numFmt w:val="bullet"/>
      <w:lvlText w:val="o"/>
      <w:lvlJc w:val="left"/>
      <w:pPr>
        <w:ind w:left="1771" w:hanging="360"/>
      </w:pPr>
      <w:rPr>
        <w:rFonts w:ascii="Courier New" w:eastAsia="Courier New" w:hAnsi="Courier New" w:cs="Courier New"/>
      </w:rPr>
    </w:lvl>
    <w:lvl w:ilvl="2">
      <w:start w:val="1"/>
      <w:numFmt w:val="bullet"/>
      <w:lvlText w:val="▪"/>
      <w:lvlJc w:val="left"/>
      <w:pPr>
        <w:ind w:left="2491" w:hanging="360"/>
      </w:pPr>
      <w:rPr>
        <w:rFonts w:ascii="Noto Sans Symbols" w:eastAsia="Noto Sans Symbols" w:hAnsi="Noto Sans Symbols" w:cs="Noto Sans Symbols"/>
      </w:rPr>
    </w:lvl>
    <w:lvl w:ilvl="3">
      <w:start w:val="1"/>
      <w:numFmt w:val="bullet"/>
      <w:lvlText w:val="●"/>
      <w:lvlJc w:val="left"/>
      <w:pPr>
        <w:ind w:left="3211" w:hanging="360"/>
      </w:pPr>
      <w:rPr>
        <w:rFonts w:ascii="Noto Sans Symbols" w:eastAsia="Noto Sans Symbols" w:hAnsi="Noto Sans Symbols" w:cs="Noto Sans Symbols"/>
      </w:rPr>
    </w:lvl>
    <w:lvl w:ilvl="4">
      <w:start w:val="1"/>
      <w:numFmt w:val="bullet"/>
      <w:lvlText w:val="o"/>
      <w:lvlJc w:val="left"/>
      <w:pPr>
        <w:ind w:left="3931" w:hanging="360"/>
      </w:pPr>
      <w:rPr>
        <w:rFonts w:ascii="Courier New" w:eastAsia="Courier New" w:hAnsi="Courier New" w:cs="Courier New"/>
      </w:rPr>
    </w:lvl>
    <w:lvl w:ilvl="5">
      <w:start w:val="1"/>
      <w:numFmt w:val="bullet"/>
      <w:lvlText w:val="▪"/>
      <w:lvlJc w:val="left"/>
      <w:pPr>
        <w:ind w:left="4651" w:hanging="360"/>
      </w:pPr>
      <w:rPr>
        <w:rFonts w:ascii="Noto Sans Symbols" w:eastAsia="Noto Sans Symbols" w:hAnsi="Noto Sans Symbols" w:cs="Noto Sans Symbols"/>
      </w:rPr>
    </w:lvl>
    <w:lvl w:ilvl="6">
      <w:start w:val="1"/>
      <w:numFmt w:val="bullet"/>
      <w:lvlText w:val="●"/>
      <w:lvlJc w:val="left"/>
      <w:pPr>
        <w:ind w:left="5371" w:hanging="360"/>
      </w:pPr>
      <w:rPr>
        <w:rFonts w:ascii="Noto Sans Symbols" w:eastAsia="Noto Sans Symbols" w:hAnsi="Noto Sans Symbols" w:cs="Noto Sans Symbols"/>
      </w:rPr>
    </w:lvl>
    <w:lvl w:ilvl="7">
      <w:start w:val="1"/>
      <w:numFmt w:val="bullet"/>
      <w:lvlText w:val="o"/>
      <w:lvlJc w:val="left"/>
      <w:pPr>
        <w:ind w:left="6091" w:hanging="360"/>
      </w:pPr>
      <w:rPr>
        <w:rFonts w:ascii="Courier New" w:eastAsia="Courier New" w:hAnsi="Courier New" w:cs="Courier New"/>
      </w:rPr>
    </w:lvl>
    <w:lvl w:ilvl="8">
      <w:start w:val="1"/>
      <w:numFmt w:val="bullet"/>
      <w:lvlText w:val="▪"/>
      <w:lvlJc w:val="left"/>
      <w:pPr>
        <w:ind w:left="6811" w:hanging="360"/>
      </w:pPr>
      <w:rPr>
        <w:rFonts w:ascii="Noto Sans Symbols" w:eastAsia="Noto Sans Symbols" w:hAnsi="Noto Sans Symbols" w:cs="Noto Sans Symbols"/>
      </w:rPr>
    </w:lvl>
  </w:abstractNum>
  <w:abstractNum w:abstractNumId="17" w15:restartNumberingAfterBreak="0">
    <w:nsid w:val="4F2221F5"/>
    <w:multiLevelType w:val="multilevel"/>
    <w:tmpl w:val="F1526A34"/>
    <w:lvl w:ilvl="0">
      <w:start w:val="1"/>
      <w:numFmt w:val="decimal"/>
      <w:lvlText w:val="%1."/>
      <w:lvlJc w:val="left"/>
      <w:pPr>
        <w:ind w:left="691" w:hanging="360"/>
      </w:pPr>
    </w:lvl>
    <w:lvl w:ilvl="1">
      <w:start w:val="1"/>
      <w:numFmt w:val="decimal"/>
      <w:lvlText w:val="%1.%2."/>
      <w:lvlJc w:val="left"/>
      <w:pPr>
        <w:ind w:left="420" w:hanging="420"/>
      </w:pPr>
      <w:rPr>
        <w:color w:val="000000"/>
      </w:rPr>
    </w:lvl>
    <w:lvl w:ilvl="2">
      <w:start w:val="1"/>
      <w:numFmt w:val="decimal"/>
      <w:lvlText w:val="%1.%2.%3."/>
      <w:lvlJc w:val="left"/>
      <w:pPr>
        <w:ind w:left="1051" w:hanging="720"/>
      </w:pPr>
    </w:lvl>
    <w:lvl w:ilvl="3">
      <w:start w:val="1"/>
      <w:numFmt w:val="decimal"/>
      <w:lvlText w:val="%1.%2.%3.%4."/>
      <w:lvlJc w:val="left"/>
      <w:pPr>
        <w:ind w:left="1051" w:hanging="720"/>
      </w:pPr>
    </w:lvl>
    <w:lvl w:ilvl="4">
      <w:start w:val="1"/>
      <w:numFmt w:val="decimal"/>
      <w:lvlText w:val="%1.%2.%3.%4.%5."/>
      <w:lvlJc w:val="left"/>
      <w:pPr>
        <w:ind w:left="1411" w:hanging="1080"/>
      </w:pPr>
    </w:lvl>
    <w:lvl w:ilvl="5">
      <w:start w:val="1"/>
      <w:numFmt w:val="decimal"/>
      <w:lvlText w:val="%1.%2.%3.%4.%5.%6."/>
      <w:lvlJc w:val="left"/>
      <w:pPr>
        <w:ind w:left="1411" w:hanging="1080"/>
      </w:pPr>
    </w:lvl>
    <w:lvl w:ilvl="6">
      <w:start w:val="1"/>
      <w:numFmt w:val="decimal"/>
      <w:lvlText w:val="%1.%2.%3.%4.%5.%6.%7."/>
      <w:lvlJc w:val="left"/>
      <w:pPr>
        <w:ind w:left="1771" w:hanging="1440"/>
      </w:pPr>
    </w:lvl>
    <w:lvl w:ilvl="7">
      <w:start w:val="1"/>
      <w:numFmt w:val="decimal"/>
      <w:lvlText w:val="%1.%2.%3.%4.%5.%6.%7.%8."/>
      <w:lvlJc w:val="left"/>
      <w:pPr>
        <w:ind w:left="1771" w:hanging="1440"/>
      </w:pPr>
    </w:lvl>
    <w:lvl w:ilvl="8">
      <w:start w:val="1"/>
      <w:numFmt w:val="decimal"/>
      <w:lvlText w:val="%1.%2.%3.%4.%5.%6.%7.%8.%9."/>
      <w:lvlJc w:val="left"/>
      <w:pPr>
        <w:ind w:left="2131" w:hanging="1800"/>
      </w:pPr>
    </w:lvl>
  </w:abstractNum>
  <w:abstractNum w:abstractNumId="18" w15:restartNumberingAfterBreak="0">
    <w:nsid w:val="4F2A519D"/>
    <w:multiLevelType w:val="multilevel"/>
    <w:tmpl w:val="7DDCE0F4"/>
    <w:lvl w:ilvl="0">
      <w:start w:val="1"/>
      <w:numFmt w:val="decimal"/>
      <w:lvlText w:val="%1."/>
      <w:lvlJc w:val="left"/>
      <w:pPr>
        <w:ind w:left="502" w:hanging="360"/>
      </w:pPr>
      <w:rPr>
        <w:rFonts w:ascii="Times New Roman" w:eastAsia="Times New Roman"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F4724B2"/>
    <w:multiLevelType w:val="multilevel"/>
    <w:tmpl w:val="D20A602E"/>
    <w:lvl w:ilvl="0">
      <w:start w:val="1"/>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02157F0"/>
    <w:multiLevelType w:val="multilevel"/>
    <w:tmpl w:val="B70CEE74"/>
    <w:lvl w:ilvl="0">
      <w:start w:val="1"/>
      <w:numFmt w:val="decimal"/>
      <w:lvlText w:val="%1"/>
      <w:lvlJc w:val="left"/>
      <w:pPr>
        <w:ind w:left="900" w:hanging="360"/>
      </w:pPr>
    </w:lvl>
    <w:lvl w:ilvl="1">
      <w:start w:val="1"/>
      <w:numFmt w:val="decimal"/>
      <w:lvlText w:val="%1.%2."/>
      <w:lvlJc w:val="left"/>
      <w:pPr>
        <w:ind w:left="900" w:hanging="360"/>
      </w:p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620" w:hanging="1080"/>
      </w:pPr>
    </w:lvl>
    <w:lvl w:ilvl="7">
      <w:start w:val="1"/>
      <w:numFmt w:val="decimal"/>
      <w:lvlText w:val="%1.%2.%3.%4.%5.%6.%7.%8."/>
      <w:lvlJc w:val="left"/>
      <w:pPr>
        <w:ind w:left="1980" w:hanging="1440"/>
      </w:pPr>
    </w:lvl>
    <w:lvl w:ilvl="8">
      <w:start w:val="1"/>
      <w:numFmt w:val="decimal"/>
      <w:lvlText w:val="%1.%2.%3.%4.%5.%6.%7.%8.%9."/>
      <w:lvlJc w:val="left"/>
      <w:pPr>
        <w:ind w:left="1980" w:hanging="1440"/>
      </w:pPr>
    </w:lvl>
  </w:abstractNum>
  <w:abstractNum w:abstractNumId="21" w15:restartNumberingAfterBreak="0">
    <w:nsid w:val="5713394F"/>
    <w:multiLevelType w:val="multilevel"/>
    <w:tmpl w:val="7864F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E3718C"/>
    <w:multiLevelType w:val="multilevel"/>
    <w:tmpl w:val="C24A02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8700D6"/>
    <w:multiLevelType w:val="multilevel"/>
    <w:tmpl w:val="806E72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42E76D9"/>
    <w:multiLevelType w:val="multilevel"/>
    <w:tmpl w:val="479A6CA6"/>
    <w:lvl w:ilvl="0">
      <w:start w:val="4"/>
      <w:numFmt w:val="decimal"/>
      <w:lvlText w:val="%1."/>
      <w:lvlJc w:val="left"/>
      <w:pPr>
        <w:ind w:left="691" w:hanging="360"/>
      </w:pPr>
    </w:lvl>
    <w:lvl w:ilvl="1">
      <w:start w:val="1"/>
      <w:numFmt w:val="lowerLetter"/>
      <w:lvlText w:val="%2."/>
      <w:lvlJc w:val="left"/>
      <w:pPr>
        <w:ind w:left="1411" w:hanging="360"/>
      </w:pPr>
    </w:lvl>
    <w:lvl w:ilvl="2">
      <w:start w:val="1"/>
      <w:numFmt w:val="lowerRoman"/>
      <w:lvlText w:val="%3."/>
      <w:lvlJc w:val="right"/>
      <w:pPr>
        <w:ind w:left="2131" w:hanging="180"/>
      </w:pPr>
    </w:lvl>
    <w:lvl w:ilvl="3">
      <w:start w:val="1"/>
      <w:numFmt w:val="decimal"/>
      <w:lvlText w:val="%4."/>
      <w:lvlJc w:val="left"/>
      <w:pPr>
        <w:ind w:left="2851" w:hanging="360"/>
      </w:pPr>
    </w:lvl>
    <w:lvl w:ilvl="4">
      <w:start w:val="1"/>
      <w:numFmt w:val="lowerLetter"/>
      <w:lvlText w:val="%5."/>
      <w:lvlJc w:val="left"/>
      <w:pPr>
        <w:ind w:left="3571" w:hanging="360"/>
      </w:pPr>
    </w:lvl>
    <w:lvl w:ilvl="5">
      <w:start w:val="1"/>
      <w:numFmt w:val="lowerRoman"/>
      <w:lvlText w:val="%6."/>
      <w:lvlJc w:val="right"/>
      <w:pPr>
        <w:ind w:left="4291" w:hanging="180"/>
      </w:pPr>
    </w:lvl>
    <w:lvl w:ilvl="6">
      <w:start w:val="1"/>
      <w:numFmt w:val="decimal"/>
      <w:lvlText w:val="%7."/>
      <w:lvlJc w:val="left"/>
      <w:pPr>
        <w:ind w:left="5011" w:hanging="360"/>
      </w:pPr>
    </w:lvl>
    <w:lvl w:ilvl="7">
      <w:start w:val="1"/>
      <w:numFmt w:val="lowerLetter"/>
      <w:lvlText w:val="%8."/>
      <w:lvlJc w:val="left"/>
      <w:pPr>
        <w:ind w:left="5731" w:hanging="360"/>
      </w:pPr>
    </w:lvl>
    <w:lvl w:ilvl="8">
      <w:start w:val="1"/>
      <w:numFmt w:val="lowerRoman"/>
      <w:lvlText w:val="%9."/>
      <w:lvlJc w:val="right"/>
      <w:pPr>
        <w:ind w:left="6451" w:hanging="180"/>
      </w:pPr>
    </w:lvl>
  </w:abstractNum>
  <w:abstractNum w:abstractNumId="25" w15:restartNumberingAfterBreak="0">
    <w:nsid w:val="67167C25"/>
    <w:multiLevelType w:val="multilevel"/>
    <w:tmpl w:val="DC3EF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B295FDD"/>
    <w:multiLevelType w:val="hybridMultilevel"/>
    <w:tmpl w:val="75328288"/>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7" w15:restartNumberingAfterBreak="0">
    <w:nsid w:val="70A70E59"/>
    <w:multiLevelType w:val="hybridMultilevel"/>
    <w:tmpl w:val="2392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41798"/>
    <w:multiLevelType w:val="multilevel"/>
    <w:tmpl w:val="D0AE2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7D07D1"/>
    <w:multiLevelType w:val="multilevel"/>
    <w:tmpl w:val="1BD6200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4D087F"/>
    <w:multiLevelType w:val="multilevel"/>
    <w:tmpl w:val="2E084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CF360A"/>
    <w:multiLevelType w:val="multilevel"/>
    <w:tmpl w:val="D80494C4"/>
    <w:lvl w:ilvl="0">
      <w:start w:val="1"/>
      <w:numFmt w:val="decimal"/>
      <w:lvlText w:val="%1."/>
      <w:lvlJc w:val="left"/>
      <w:pPr>
        <w:ind w:left="360" w:hanging="360"/>
      </w:pPr>
      <w:rPr>
        <w:b w:val="0"/>
        <w:color w:val="000000"/>
        <w:sz w:val="24"/>
        <w:szCs w:val="24"/>
      </w:rPr>
    </w:lvl>
    <w:lvl w:ilvl="1">
      <w:start w:val="1"/>
      <w:numFmt w:val="lowerLetter"/>
      <w:lvlText w:val="%2."/>
      <w:lvlJc w:val="left"/>
      <w:pPr>
        <w:ind w:left="1411" w:hanging="360"/>
      </w:pPr>
    </w:lvl>
    <w:lvl w:ilvl="2">
      <w:start w:val="1"/>
      <w:numFmt w:val="lowerRoman"/>
      <w:lvlText w:val="%3."/>
      <w:lvlJc w:val="right"/>
      <w:pPr>
        <w:ind w:left="2131" w:hanging="180"/>
      </w:pPr>
    </w:lvl>
    <w:lvl w:ilvl="3">
      <w:start w:val="1"/>
      <w:numFmt w:val="decimal"/>
      <w:lvlText w:val="%4."/>
      <w:lvlJc w:val="left"/>
      <w:pPr>
        <w:ind w:left="2851" w:hanging="360"/>
      </w:pPr>
    </w:lvl>
    <w:lvl w:ilvl="4">
      <w:start w:val="1"/>
      <w:numFmt w:val="lowerLetter"/>
      <w:lvlText w:val="%5."/>
      <w:lvlJc w:val="left"/>
      <w:pPr>
        <w:ind w:left="3571" w:hanging="360"/>
      </w:pPr>
    </w:lvl>
    <w:lvl w:ilvl="5">
      <w:start w:val="1"/>
      <w:numFmt w:val="lowerRoman"/>
      <w:lvlText w:val="%6."/>
      <w:lvlJc w:val="right"/>
      <w:pPr>
        <w:ind w:left="4291" w:hanging="180"/>
      </w:pPr>
    </w:lvl>
    <w:lvl w:ilvl="6">
      <w:start w:val="1"/>
      <w:numFmt w:val="decimal"/>
      <w:lvlText w:val="%7."/>
      <w:lvlJc w:val="left"/>
      <w:pPr>
        <w:ind w:left="5011" w:hanging="360"/>
      </w:pPr>
    </w:lvl>
    <w:lvl w:ilvl="7">
      <w:start w:val="1"/>
      <w:numFmt w:val="lowerLetter"/>
      <w:lvlText w:val="%8."/>
      <w:lvlJc w:val="left"/>
      <w:pPr>
        <w:ind w:left="5731" w:hanging="360"/>
      </w:pPr>
    </w:lvl>
    <w:lvl w:ilvl="8">
      <w:start w:val="1"/>
      <w:numFmt w:val="lowerRoman"/>
      <w:lvlText w:val="%9."/>
      <w:lvlJc w:val="right"/>
      <w:pPr>
        <w:ind w:left="6451" w:hanging="180"/>
      </w:pPr>
    </w:lvl>
  </w:abstractNum>
  <w:num w:numId="1">
    <w:abstractNumId w:val="9"/>
  </w:num>
  <w:num w:numId="2">
    <w:abstractNumId w:val="19"/>
  </w:num>
  <w:num w:numId="3">
    <w:abstractNumId w:val="7"/>
  </w:num>
  <w:num w:numId="4">
    <w:abstractNumId w:val="31"/>
  </w:num>
  <w:num w:numId="5">
    <w:abstractNumId w:val="25"/>
  </w:num>
  <w:num w:numId="6">
    <w:abstractNumId w:val="30"/>
  </w:num>
  <w:num w:numId="7">
    <w:abstractNumId w:val="5"/>
  </w:num>
  <w:num w:numId="8">
    <w:abstractNumId w:val="8"/>
  </w:num>
  <w:num w:numId="9">
    <w:abstractNumId w:val="22"/>
  </w:num>
  <w:num w:numId="10">
    <w:abstractNumId w:val="16"/>
  </w:num>
  <w:num w:numId="11">
    <w:abstractNumId w:val="28"/>
  </w:num>
  <w:num w:numId="12">
    <w:abstractNumId w:val="24"/>
  </w:num>
  <w:num w:numId="13">
    <w:abstractNumId w:val="13"/>
  </w:num>
  <w:num w:numId="14">
    <w:abstractNumId w:val="14"/>
  </w:num>
  <w:num w:numId="15">
    <w:abstractNumId w:val="1"/>
  </w:num>
  <w:num w:numId="16">
    <w:abstractNumId w:val="23"/>
  </w:num>
  <w:num w:numId="17">
    <w:abstractNumId w:val="18"/>
  </w:num>
  <w:num w:numId="18">
    <w:abstractNumId w:val="20"/>
  </w:num>
  <w:num w:numId="19">
    <w:abstractNumId w:val="17"/>
  </w:num>
  <w:num w:numId="20">
    <w:abstractNumId w:val="21"/>
  </w:num>
  <w:num w:numId="21">
    <w:abstractNumId w:val="29"/>
  </w:num>
  <w:num w:numId="22">
    <w:abstractNumId w:val="2"/>
  </w:num>
  <w:num w:numId="23">
    <w:abstractNumId w:val="4"/>
  </w:num>
  <w:num w:numId="24">
    <w:abstractNumId w:val="26"/>
  </w:num>
  <w:num w:numId="25">
    <w:abstractNumId w:val="11"/>
  </w:num>
  <w:num w:numId="26">
    <w:abstractNumId w:val="0"/>
  </w:num>
  <w:num w:numId="27">
    <w:abstractNumId w:val="12"/>
  </w:num>
  <w:num w:numId="28">
    <w:abstractNumId w:val="3"/>
  </w:num>
  <w:num w:numId="29">
    <w:abstractNumId w:val="15"/>
  </w:num>
  <w:num w:numId="30">
    <w:abstractNumId w:val="10"/>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B"/>
    <w:rsid w:val="00033096"/>
    <w:rsid w:val="00035B3B"/>
    <w:rsid w:val="0009243A"/>
    <w:rsid w:val="000A0116"/>
    <w:rsid w:val="000B4940"/>
    <w:rsid w:val="000C7CBB"/>
    <w:rsid w:val="0012596E"/>
    <w:rsid w:val="00150815"/>
    <w:rsid w:val="00193A5A"/>
    <w:rsid w:val="001C631F"/>
    <w:rsid w:val="001F1403"/>
    <w:rsid w:val="00207CD8"/>
    <w:rsid w:val="00253108"/>
    <w:rsid w:val="002D5062"/>
    <w:rsid w:val="002D55B0"/>
    <w:rsid w:val="003E214C"/>
    <w:rsid w:val="004612BE"/>
    <w:rsid w:val="00486143"/>
    <w:rsid w:val="005518F8"/>
    <w:rsid w:val="00580C70"/>
    <w:rsid w:val="0059318C"/>
    <w:rsid w:val="0059324D"/>
    <w:rsid w:val="005A50D9"/>
    <w:rsid w:val="005B151B"/>
    <w:rsid w:val="006241BD"/>
    <w:rsid w:val="006245EB"/>
    <w:rsid w:val="006271AE"/>
    <w:rsid w:val="006329AA"/>
    <w:rsid w:val="006963BD"/>
    <w:rsid w:val="00703FFF"/>
    <w:rsid w:val="0073488F"/>
    <w:rsid w:val="00767A82"/>
    <w:rsid w:val="00780AA9"/>
    <w:rsid w:val="007D1F81"/>
    <w:rsid w:val="007E56AE"/>
    <w:rsid w:val="0082392A"/>
    <w:rsid w:val="00872792"/>
    <w:rsid w:val="00874B63"/>
    <w:rsid w:val="008B755D"/>
    <w:rsid w:val="00935C41"/>
    <w:rsid w:val="009375A1"/>
    <w:rsid w:val="00A55124"/>
    <w:rsid w:val="00A631D7"/>
    <w:rsid w:val="00A82B99"/>
    <w:rsid w:val="00A84945"/>
    <w:rsid w:val="00AD19D0"/>
    <w:rsid w:val="00AE5F27"/>
    <w:rsid w:val="00B05D8D"/>
    <w:rsid w:val="00B67681"/>
    <w:rsid w:val="00BD197D"/>
    <w:rsid w:val="00C33E71"/>
    <w:rsid w:val="00C74907"/>
    <w:rsid w:val="00C860D5"/>
    <w:rsid w:val="00D842D2"/>
    <w:rsid w:val="00DC15BD"/>
    <w:rsid w:val="00DC1A41"/>
    <w:rsid w:val="00E21C32"/>
    <w:rsid w:val="00E5575F"/>
    <w:rsid w:val="00E61102"/>
    <w:rsid w:val="00E73B4F"/>
    <w:rsid w:val="00F80BC4"/>
    <w:rsid w:val="00FB23D2"/>
    <w:rsid w:val="00FE4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663B"/>
  <w15:docId w15:val="{D46FCB25-71A9-4721-9E40-1D24CB67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ind w:left="144" w:firstLine="18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ind w:left="0" w:firstLine="0"/>
      <w:outlineLvl w:val="4"/>
    </w:pPr>
    <w:rPr>
      <w:rFonts w:ascii="Times New Roman" w:eastAsia="Times New Roman" w:hAnsi="Times New Roman" w:cs="Times New Roman"/>
      <w:b/>
      <w:sz w:val="20"/>
      <w:szCs w:val="20"/>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pBdr>
        <w:bottom w:val="single" w:sz="8" w:space="4" w:color="4F81BD"/>
      </w:pBdr>
      <w:spacing w:after="300"/>
    </w:pPr>
    <w:rPr>
      <w:rFonts w:ascii="Cambria" w:eastAsia="Cambria" w:hAnsi="Cambria" w:cs="Cambria"/>
      <w:color w:val="17365D"/>
      <w:sz w:val="52"/>
      <w:szCs w:val="5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Sraopastraipa">
    <w:name w:val="List Paragraph"/>
    <w:basedOn w:val="prastasis"/>
    <w:uiPriority w:val="34"/>
    <w:qFormat/>
    <w:rsid w:val="008406D9"/>
    <w:pPr>
      <w:ind w:left="720"/>
      <w:contextualSpacing/>
    </w:pPr>
  </w:style>
  <w:style w:type="paragraph" w:styleId="Antrats">
    <w:name w:val="header"/>
    <w:basedOn w:val="prastasis"/>
    <w:link w:val="AntratsDiagrama"/>
    <w:uiPriority w:val="99"/>
    <w:unhideWhenUsed/>
    <w:rsid w:val="005A72CD"/>
    <w:pPr>
      <w:tabs>
        <w:tab w:val="center" w:pos="4680"/>
        <w:tab w:val="right" w:pos="9360"/>
      </w:tabs>
    </w:pPr>
  </w:style>
  <w:style w:type="character" w:customStyle="1" w:styleId="AntratsDiagrama">
    <w:name w:val="Antraštės Diagrama"/>
    <w:basedOn w:val="Numatytasispastraiposriftas"/>
    <w:link w:val="Antrats"/>
    <w:uiPriority w:val="99"/>
    <w:rsid w:val="005A72CD"/>
  </w:style>
  <w:style w:type="paragraph" w:styleId="Porat">
    <w:name w:val="footer"/>
    <w:basedOn w:val="prastasis"/>
    <w:link w:val="PoratDiagrama"/>
    <w:uiPriority w:val="99"/>
    <w:unhideWhenUsed/>
    <w:rsid w:val="005A72CD"/>
    <w:pPr>
      <w:tabs>
        <w:tab w:val="center" w:pos="4680"/>
        <w:tab w:val="right" w:pos="9360"/>
      </w:tabs>
    </w:pPr>
  </w:style>
  <w:style w:type="character" w:customStyle="1" w:styleId="PoratDiagrama">
    <w:name w:val="Poraštė Diagrama"/>
    <w:basedOn w:val="Numatytasispastraiposriftas"/>
    <w:link w:val="Porat"/>
    <w:uiPriority w:val="99"/>
    <w:rsid w:val="005A72CD"/>
  </w:style>
  <w:style w:type="table" w:styleId="Lentelstinklelis">
    <w:name w:val="Table Grid"/>
    <w:basedOn w:val="prastojilentel"/>
    <w:uiPriority w:val="59"/>
    <w:rsid w:val="002B3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844D2"/>
    <w:pPr>
      <w:spacing w:before="100" w:beforeAutospacing="1" w:after="100" w:afterAutospacing="1"/>
      <w:ind w:left="0" w:firstLine="0"/>
    </w:pPr>
    <w:rPr>
      <w:rFonts w:ascii="Times New Roman" w:eastAsia="Times New Roman" w:hAnsi="Times New Roman" w:cs="Times New Roman"/>
      <w:sz w:val="24"/>
      <w:szCs w:val="24"/>
      <w:lang w:val="en-US" w:eastAsia="en-US"/>
    </w:rPr>
  </w:style>
  <w:style w:type="character" w:customStyle="1" w:styleId="apple-tab-span">
    <w:name w:val="apple-tab-span"/>
    <w:basedOn w:val="Numatytasispastraiposriftas"/>
    <w:rsid w:val="006F03D0"/>
  </w:style>
  <w:style w:type="character" w:styleId="Hipersaitas">
    <w:name w:val="Hyperlink"/>
    <w:basedOn w:val="Numatytasispastraiposriftas"/>
    <w:uiPriority w:val="99"/>
    <w:semiHidden/>
    <w:unhideWhenUsed/>
    <w:rsid w:val="00291B95"/>
    <w:rPr>
      <w:color w:val="0000FF"/>
      <w:u w:val="single"/>
    </w:rPr>
  </w:style>
  <w:style w:type="paragraph" w:styleId="Betarp">
    <w:name w:val="No Spacing"/>
    <w:link w:val="BetarpDiagrama"/>
    <w:uiPriority w:val="1"/>
    <w:qFormat/>
    <w:rsid w:val="00E26145"/>
    <w:pPr>
      <w:ind w:left="0" w:firstLine="0"/>
    </w:pPr>
    <w:rPr>
      <w:rFonts w:cs="Times New Roman"/>
      <w:lang w:val="en-US" w:eastAsia="en-US"/>
    </w:rPr>
  </w:style>
  <w:style w:type="character" w:customStyle="1" w:styleId="BetarpDiagrama">
    <w:name w:val="Be tarpų Diagrama"/>
    <w:link w:val="Betarp"/>
    <w:uiPriority w:val="1"/>
    <w:rsid w:val="00E26145"/>
    <w:rPr>
      <w:rFonts w:cs="Times New Roman"/>
      <w:lang w:val="en-US" w:eastAsia="en-US"/>
    </w:rPr>
  </w:style>
  <w:style w:type="table" w:customStyle="1" w:styleId="af3">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4">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5">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6">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7">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8">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9">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a">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b">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c">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d">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e">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f">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f3">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f6">
    <w:basedOn w:val="TableNormal0"/>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3519">
      <w:bodyDiv w:val="1"/>
      <w:marLeft w:val="0"/>
      <w:marRight w:val="0"/>
      <w:marTop w:val="0"/>
      <w:marBottom w:val="0"/>
      <w:divBdr>
        <w:top w:val="none" w:sz="0" w:space="0" w:color="auto"/>
        <w:left w:val="none" w:sz="0" w:space="0" w:color="auto"/>
        <w:bottom w:val="none" w:sz="0" w:space="0" w:color="auto"/>
        <w:right w:val="none" w:sz="0" w:space="0" w:color="auto"/>
      </w:divBdr>
    </w:div>
    <w:div w:id="433671363">
      <w:bodyDiv w:val="1"/>
      <w:marLeft w:val="0"/>
      <w:marRight w:val="0"/>
      <w:marTop w:val="0"/>
      <w:marBottom w:val="0"/>
      <w:divBdr>
        <w:top w:val="none" w:sz="0" w:space="0" w:color="auto"/>
        <w:left w:val="none" w:sz="0" w:space="0" w:color="auto"/>
        <w:bottom w:val="none" w:sz="0" w:space="0" w:color="auto"/>
        <w:right w:val="none" w:sz="0" w:space="0" w:color="auto"/>
      </w:divBdr>
    </w:div>
    <w:div w:id="492988486">
      <w:bodyDiv w:val="1"/>
      <w:marLeft w:val="0"/>
      <w:marRight w:val="0"/>
      <w:marTop w:val="0"/>
      <w:marBottom w:val="0"/>
      <w:divBdr>
        <w:top w:val="none" w:sz="0" w:space="0" w:color="auto"/>
        <w:left w:val="none" w:sz="0" w:space="0" w:color="auto"/>
        <w:bottom w:val="none" w:sz="0" w:space="0" w:color="auto"/>
        <w:right w:val="none" w:sz="0" w:space="0" w:color="auto"/>
      </w:divBdr>
    </w:div>
    <w:div w:id="516625754">
      <w:bodyDiv w:val="1"/>
      <w:marLeft w:val="0"/>
      <w:marRight w:val="0"/>
      <w:marTop w:val="0"/>
      <w:marBottom w:val="0"/>
      <w:divBdr>
        <w:top w:val="none" w:sz="0" w:space="0" w:color="auto"/>
        <w:left w:val="none" w:sz="0" w:space="0" w:color="auto"/>
        <w:bottom w:val="none" w:sz="0" w:space="0" w:color="auto"/>
        <w:right w:val="none" w:sz="0" w:space="0" w:color="auto"/>
      </w:divBdr>
    </w:div>
    <w:div w:id="663358574">
      <w:bodyDiv w:val="1"/>
      <w:marLeft w:val="0"/>
      <w:marRight w:val="0"/>
      <w:marTop w:val="0"/>
      <w:marBottom w:val="0"/>
      <w:divBdr>
        <w:top w:val="none" w:sz="0" w:space="0" w:color="auto"/>
        <w:left w:val="none" w:sz="0" w:space="0" w:color="auto"/>
        <w:bottom w:val="none" w:sz="0" w:space="0" w:color="auto"/>
        <w:right w:val="none" w:sz="0" w:space="0" w:color="auto"/>
      </w:divBdr>
    </w:div>
    <w:div w:id="760105340">
      <w:bodyDiv w:val="1"/>
      <w:marLeft w:val="0"/>
      <w:marRight w:val="0"/>
      <w:marTop w:val="0"/>
      <w:marBottom w:val="0"/>
      <w:divBdr>
        <w:top w:val="none" w:sz="0" w:space="0" w:color="auto"/>
        <w:left w:val="none" w:sz="0" w:space="0" w:color="auto"/>
        <w:bottom w:val="none" w:sz="0" w:space="0" w:color="auto"/>
        <w:right w:val="none" w:sz="0" w:space="0" w:color="auto"/>
      </w:divBdr>
    </w:div>
    <w:div w:id="1158576677">
      <w:bodyDiv w:val="1"/>
      <w:marLeft w:val="0"/>
      <w:marRight w:val="0"/>
      <w:marTop w:val="0"/>
      <w:marBottom w:val="0"/>
      <w:divBdr>
        <w:top w:val="none" w:sz="0" w:space="0" w:color="auto"/>
        <w:left w:val="none" w:sz="0" w:space="0" w:color="auto"/>
        <w:bottom w:val="none" w:sz="0" w:space="0" w:color="auto"/>
        <w:right w:val="none" w:sz="0" w:space="0" w:color="auto"/>
      </w:divBdr>
    </w:div>
    <w:div w:id="1188789217">
      <w:bodyDiv w:val="1"/>
      <w:marLeft w:val="0"/>
      <w:marRight w:val="0"/>
      <w:marTop w:val="0"/>
      <w:marBottom w:val="0"/>
      <w:divBdr>
        <w:top w:val="none" w:sz="0" w:space="0" w:color="auto"/>
        <w:left w:val="none" w:sz="0" w:space="0" w:color="auto"/>
        <w:bottom w:val="none" w:sz="0" w:space="0" w:color="auto"/>
        <w:right w:val="none" w:sz="0" w:space="0" w:color="auto"/>
      </w:divBdr>
    </w:div>
    <w:div w:id="1278756990">
      <w:bodyDiv w:val="1"/>
      <w:marLeft w:val="0"/>
      <w:marRight w:val="0"/>
      <w:marTop w:val="0"/>
      <w:marBottom w:val="0"/>
      <w:divBdr>
        <w:top w:val="none" w:sz="0" w:space="0" w:color="auto"/>
        <w:left w:val="none" w:sz="0" w:space="0" w:color="auto"/>
        <w:bottom w:val="none" w:sz="0" w:space="0" w:color="auto"/>
        <w:right w:val="none" w:sz="0" w:space="0" w:color="auto"/>
      </w:divBdr>
    </w:div>
    <w:div w:id="1290434716">
      <w:bodyDiv w:val="1"/>
      <w:marLeft w:val="0"/>
      <w:marRight w:val="0"/>
      <w:marTop w:val="0"/>
      <w:marBottom w:val="0"/>
      <w:divBdr>
        <w:top w:val="none" w:sz="0" w:space="0" w:color="auto"/>
        <w:left w:val="none" w:sz="0" w:space="0" w:color="auto"/>
        <w:bottom w:val="none" w:sz="0" w:space="0" w:color="auto"/>
        <w:right w:val="none" w:sz="0" w:space="0" w:color="auto"/>
      </w:divBdr>
    </w:div>
    <w:div w:id="1300526610">
      <w:bodyDiv w:val="1"/>
      <w:marLeft w:val="0"/>
      <w:marRight w:val="0"/>
      <w:marTop w:val="0"/>
      <w:marBottom w:val="0"/>
      <w:divBdr>
        <w:top w:val="none" w:sz="0" w:space="0" w:color="auto"/>
        <w:left w:val="none" w:sz="0" w:space="0" w:color="auto"/>
        <w:bottom w:val="none" w:sz="0" w:space="0" w:color="auto"/>
        <w:right w:val="none" w:sz="0" w:space="0" w:color="auto"/>
      </w:divBdr>
    </w:div>
    <w:div w:id="1695229846">
      <w:bodyDiv w:val="1"/>
      <w:marLeft w:val="0"/>
      <w:marRight w:val="0"/>
      <w:marTop w:val="0"/>
      <w:marBottom w:val="0"/>
      <w:divBdr>
        <w:top w:val="none" w:sz="0" w:space="0" w:color="auto"/>
        <w:left w:val="none" w:sz="0" w:space="0" w:color="auto"/>
        <w:bottom w:val="none" w:sz="0" w:space="0" w:color="auto"/>
        <w:right w:val="none" w:sz="0" w:space="0" w:color="auto"/>
      </w:divBdr>
    </w:div>
    <w:div w:id="1723208151">
      <w:bodyDiv w:val="1"/>
      <w:marLeft w:val="0"/>
      <w:marRight w:val="0"/>
      <w:marTop w:val="0"/>
      <w:marBottom w:val="0"/>
      <w:divBdr>
        <w:top w:val="none" w:sz="0" w:space="0" w:color="auto"/>
        <w:left w:val="none" w:sz="0" w:space="0" w:color="auto"/>
        <w:bottom w:val="none" w:sz="0" w:space="0" w:color="auto"/>
        <w:right w:val="none" w:sz="0" w:space="0" w:color="auto"/>
      </w:divBdr>
    </w:div>
    <w:div w:id="1731154280">
      <w:bodyDiv w:val="1"/>
      <w:marLeft w:val="0"/>
      <w:marRight w:val="0"/>
      <w:marTop w:val="0"/>
      <w:marBottom w:val="0"/>
      <w:divBdr>
        <w:top w:val="none" w:sz="0" w:space="0" w:color="auto"/>
        <w:left w:val="none" w:sz="0" w:space="0" w:color="auto"/>
        <w:bottom w:val="none" w:sz="0" w:space="0" w:color="auto"/>
        <w:right w:val="none" w:sz="0" w:space="0" w:color="auto"/>
      </w:divBdr>
    </w:div>
    <w:div w:id="1736125997">
      <w:bodyDiv w:val="1"/>
      <w:marLeft w:val="0"/>
      <w:marRight w:val="0"/>
      <w:marTop w:val="0"/>
      <w:marBottom w:val="0"/>
      <w:divBdr>
        <w:top w:val="none" w:sz="0" w:space="0" w:color="auto"/>
        <w:left w:val="none" w:sz="0" w:space="0" w:color="auto"/>
        <w:bottom w:val="none" w:sz="0" w:space="0" w:color="auto"/>
        <w:right w:val="none" w:sz="0" w:space="0" w:color="auto"/>
      </w:divBdr>
    </w:div>
    <w:div w:id="1813789088">
      <w:bodyDiv w:val="1"/>
      <w:marLeft w:val="0"/>
      <w:marRight w:val="0"/>
      <w:marTop w:val="0"/>
      <w:marBottom w:val="0"/>
      <w:divBdr>
        <w:top w:val="none" w:sz="0" w:space="0" w:color="auto"/>
        <w:left w:val="none" w:sz="0" w:space="0" w:color="auto"/>
        <w:bottom w:val="none" w:sz="0" w:space="0" w:color="auto"/>
        <w:right w:val="none" w:sz="0" w:space="0" w:color="auto"/>
      </w:divBdr>
    </w:div>
    <w:div w:id="1916666536">
      <w:bodyDiv w:val="1"/>
      <w:marLeft w:val="0"/>
      <w:marRight w:val="0"/>
      <w:marTop w:val="0"/>
      <w:marBottom w:val="0"/>
      <w:divBdr>
        <w:top w:val="none" w:sz="0" w:space="0" w:color="auto"/>
        <w:left w:val="none" w:sz="0" w:space="0" w:color="auto"/>
        <w:bottom w:val="none" w:sz="0" w:space="0" w:color="auto"/>
        <w:right w:val="none" w:sz="0" w:space="0" w:color="auto"/>
      </w:divBdr>
    </w:div>
    <w:div w:id="1968121732">
      <w:bodyDiv w:val="1"/>
      <w:marLeft w:val="0"/>
      <w:marRight w:val="0"/>
      <w:marTop w:val="0"/>
      <w:marBottom w:val="0"/>
      <w:divBdr>
        <w:top w:val="none" w:sz="0" w:space="0" w:color="auto"/>
        <w:left w:val="none" w:sz="0" w:space="0" w:color="auto"/>
        <w:bottom w:val="none" w:sz="0" w:space="0" w:color="auto"/>
        <w:right w:val="none" w:sz="0" w:space="0" w:color="auto"/>
      </w:divBdr>
    </w:div>
    <w:div w:id="2016414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sa.smm.lt/projektai/vykdomi-projektai/projektas-itrauktis-visiems-ir-kiekvie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kZad7j2WjpzjLyj6DaqhIsqEw==">CgMxLjAyCGguZ2pkZ3hzMgloLjMwajB6bGw4AHIhMVo2blg3QWZaTmF1ZzFLRHJURDhGd3FzQ0R6OXdMNlYw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28</Pages>
  <Words>6443</Words>
  <Characters>36727</Characters>
  <Application>Microsoft Office Word</Application>
  <DocSecurity>0</DocSecurity>
  <Lines>306</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Lenovoi3</dc:creator>
  <cp:lastModifiedBy>Rima</cp:lastModifiedBy>
  <cp:revision>25</cp:revision>
  <dcterms:created xsi:type="dcterms:W3CDTF">2024-12-09T05:32:00Z</dcterms:created>
  <dcterms:modified xsi:type="dcterms:W3CDTF">2025-01-23T12:13:00Z</dcterms:modified>
</cp:coreProperties>
</file>